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AF" w:rsidRPr="008B79BD" w:rsidRDefault="001C66AF" w:rsidP="001C66AF">
      <w:pPr>
        <w:spacing w:line="500" w:lineRule="exact"/>
        <w:ind w:firstLineChars="200" w:firstLine="643"/>
        <w:rPr>
          <w:rFonts w:ascii="仿宋" w:eastAsia="仿宋" w:hAnsi="仿宋" w:hint="eastAsia"/>
          <w:b/>
          <w:sz w:val="32"/>
          <w:szCs w:val="32"/>
          <w:lang w:val="zh-CN"/>
        </w:rPr>
      </w:pPr>
      <w:r w:rsidRPr="00695EC1">
        <w:rPr>
          <w:rFonts w:ascii="仿宋" w:eastAsia="仿宋" w:hAnsi="仿宋" w:hint="eastAsia"/>
          <w:b/>
          <w:sz w:val="32"/>
          <w:szCs w:val="32"/>
          <w:lang w:val="zh-CN"/>
        </w:rPr>
        <w:t>附件</w:t>
      </w:r>
      <w:r>
        <w:rPr>
          <w:rFonts w:ascii="仿宋" w:eastAsia="仿宋" w:hAnsi="仿宋" w:hint="eastAsia"/>
          <w:b/>
          <w:sz w:val="32"/>
          <w:szCs w:val="32"/>
          <w:lang w:val="zh-CN"/>
        </w:rPr>
        <w:t>2</w:t>
      </w:r>
      <w:r w:rsidRPr="00695EC1">
        <w:rPr>
          <w:rFonts w:ascii="仿宋" w:eastAsia="仿宋" w:hAnsi="仿宋" w:hint="eastAsia"/>
          <w:b/>
          <w:sz w:val="32"/>
          <w:szCs w:val="32"/>
          <w:lang w:val="zh-CN"/>
        </w:rPr>
        <w:t>：工作坊</w:t>
      </w:r>
      <w:r>
        <w:rPr>
          <w:rFonts w:ascii="仿宋" w:eastAsia="仿宋" w:hAnsi="仿宋" w:hint="eastAsia"/>
          <w:b/>
          <w:sz w:val="32"/>
          <w:szCs w:val="32"/>
          <w:lang w:val="zh-CN"/>
        </w:rPr>
        <w:t>大纲</w:t>
      </w:r>
    </w:p>
    <w:p w:rsidR="001C66AF" w:rsidRPr="004A75B7" w:rsidRDefault="001C66AF" w:rsidP="001C66AF">
      <w:pPr>
        <w:snapToGrid w:val="0"/>
        <w:spacing w:line="440" w:lineRule="exact"/>
        <w:ind w:firstLineChars="200" w:firstLine="560"/>
        <w:rPr>
          <w:rFonts w:ascii="仿宋_GB2312" w:eastAsia="仿宋_GB2312" w:hAnsi="宋体"/>
          <w:bCs/>
          <w:sz w:val="28"/>
          <w:szCs w:val="28"/>
        </w:rPr>
      </w:pPr>
      <w:r w:rsidRPr="004A75B7">
        <w:rPr>
          <w:rFonts w:ascii="仿宋_GB2312" w:eastAsia="仿宋_GB2312" w:hAnsi="宋体" w:hint="eastAsia"/>
          <w:bCs/>
          <w:sz w:val="28"/>
          <w:szCs w:val="28"/>
        </w:rPr>
        <w:t>一直以来我们的教育成就重点都放在成绩上，学生们很习惯用成绩的高低做自我定位。然而，当讨论到对未来生涯的规划以及大学科系的选择，不论成绩好坏，大部分的学生都会感到茫然与迷网；而且埋首书中，从小到大的学习过程中并没有多余的时间特别规划来探讨思考未来人生与职业方向之类的重大决定。刚从国中升上高中，第一年就面临选择文科或者理科的问题，能很坚定的做出不后悔选择的学生少之又少。因此，有效的生涯教育成为一个迫在眉睫的议题。</w:t>
      </w:r>
    </w:p>
    <w:p w:rsidR="001C66AF" w:rsidRPr="004A75B7" w:rsidRDefault="001C66AF" w:rsidP="001C66AF">
      <w:pPr>
        <w:snapToGrid w:val="0"/>
        <w:spacing w:line="440" w:lineRule="exact"/>
        <w:ind w:firstLineChars="200" w:firstLine="560"/>
        <w:rPr>
          <w:rFonts w:ascii="仿宋_GB2312" w:eastAsia="仿宋_GB2312" w:hAnsi="宋体" w:hint="eastAsia"/>
          <w:bCs/>
          <w:sz w:val="28"/>
          <w:szCs w:val="28"/>
        </w:rPr>
      </w:pPr>
      <w:r w:rsidRPr="004A75B7">
        <w:rPr>
          <w:rFonts w:ascii="仿宋_GB2312" w:eastAsia="仿宋_GB2312" w:hAnsi="宋体" w:hint="eastAsia"/>
          <w:bCs/>
          <w:sz w:val="28"/>
          <w:szCs w:val="28"/>
        </w:rPr>
        <w:t>这两天的课程内容重点在于高中生涯发展课程与课余活动的设计与教法，根据孙教授十年来在台湾与美国的生涯咨询实战经验，这是最快速有效又最经济的接触大量学生进行生涯辅导</w:t>
      </w:r>
      <w:r>
        <w:rPr>
          <w:rFonts w:ascii="仿宋_GB2312" w:eastAsia="仿宋_GB2312" w:hAnsi="宋体" w:hint="eastAsia"/>
          <w:bCs/>
          <w:sz w:val="28"/>
          <w:szCs w:val="28"/>
        </w:rPr>
        <w:t>的</w:t>
      </w:r>
      <w:r w:rsidRPr="004A75B7">
        <w:rPr>
          <w:rFonts w:ascii="仿宋_GB2312" w:eastAsia="仿宋_GB2312" w:hAnsi="宋体" w:hint="eastAsia"/>
          <w:bCs/>
          <w:sz w:val="28"/>
          <w:szCs w:val="28"/>
        </w:rPr>
        <w:t xml:space="preserve">方式。课程中以实务上会常见的问题探讨造成生涯选择困难的个人与社会因素，结合重要的生涯概念与理论为学生个案做更深入的生涯分析，并且实际带领学员体验不同的生涯课程设计，帮助学生对自我以及职业选择有更多的了解与自信，课程内容包含以下几大部分: </w:t>
      </w:r>
    </w:p>
    <w:p w:rsidR="001C66AF" w:rsidRPr="004A75B7" w:rsidRDefault="001C66AF" w:rsidP="001C66AF">
      <w:pPr>
        <w:snapToGrid w:val="0"/>
        <w:spacing w:line="440" w:lineRule="exact"/>
        <w:rPr>
          <w:rFonts w:ascii="仿宋_GB2312" w:eastAsia="仿宋_GB2312" w:hAnsi="宋体"/>
          <w:bCs/>
          <w:sz w:val="28"/>
          <w:szCs w:val="28"/>
        </w:rPr>
      </w:pPr>
    </w:p>
    <w:p w:rsidR="001C66AF" w:rsidRPr="004A75B7" w:rsidRDefault="001C66AF" w:rsidP="001C66AF">
      <w:pPr>
        <w:snapToGrid w:val="0"/>
        <w:spacing w:line="440" w:lineRule="exact"/>
        <w:rPr>
          <w:rFonts w:ascii="仿宋_GB2312" w:eastAsia="仿宋_GB2312" w:hAnsi="宋体" w:hint="eastAsia"/>
          <w:bCs/>
          <w:sz w:val="28"/>
          <w:szCs w:val="28"/>
        </w:rPr>
      </w:pPr>
      <w:r w:rsidRPr="004A75B7">
        <w:rPr>
          <w:rFonts w:ascii="仿宋_GB2312" w:eastAsia="仿宋_GB2312" w:hAnsi="宋体" w:hint="eastAsia"/>
          <w:bCs/>
          <w:sz w:val="28"/>
          <w:szCs w:val="28"/>
        </w:rPr>
        <w:t>1.</w:t>
      </w:r>
      <w:r w:rsidRPr="004A75B7">
        <w:rPr>
          <w:rFonts w:ascii="仿宋_GB2312" w:eastAsia="仿宋_GB2312" w:hAnsi="宋体" w:hint="eastAsia"/>
          <w:bCs/>
          <w:sz w:val="28"/>
          <w:szCs w:val="28"/>
        </w:rPr>
        <w:tab/>
        <w:t>如何快速有效的提升高中生对生涯探索及生涯信息收集的关注度与主动性</w:t>
      </w:r>
    </w:p>
    <w:p w:rsidR="001C66AF" w:rsidRPr="004A75B7" w:rsidRDefault="001C66AF" w:rsidP="001C66AF">
      <w:pPr>
        <w:snapToGrid w:val="0"/>
        <w:spacing w:line="440" w:lineRule="exact"/>
        <w:rPr>
          <w:rFonts w:ascii="仿宋_GB2312" w:eastAsia="仿宋_GB2312" w:hAnsi="宋体" w:hint="eastAsia"/>
          <w:bCs/>
          <w:sz w:val="28"/>
          <w:szCs w:val="28"/>
        </w:rPr>
      </w:pPr>
      <w:r w:rsidRPr="004A75B7">
        <w:rPr>
          <w:rFonts w:ascii="仿宋_GB2312" w:eastAsia="仿宋_GB2312" w:hAnsi="宋体" w:hint="eastAsia"/>
          <w:bCs/>
          <w:sz w:val="28"/>
          <w:szCs w:val="28"/>
        </w:rPr>
        <w:t>2.</w:t>
      </w:r>
      <w:r w:rsidRPr="004A75B7">
        <w:rPr>
          <w:rFonts w:ascii="仿宋_GB2312" w:eastAsia="仿宋_GB2312" w:hAnsi="宋体" w:hint="eastAsia"/>
          <w:bCs/>
          <w:sz w:val="28"/>
          <w:szCs w:val="28"/>
        </w:rPr>
        <w:tab/>
        <w:t>探索个人特质与工作环境的相符性与相关生涯测验工具的使用</w:t>
      </w:r>
    </w:p>
    <w:p w:rsidR="001C66AF" w:rsidRPr="004A75B7" w:rsidRDefault="001C66AF" w:rsidP="001C66AF">
      <w:pPr>
        <w:snapToGrid w:val="0"/>
        <w:spacing w:line="440" w:lineRule="exact"/>
        <w:rPr>
          <w:rFonts w:ascii="仿宋_GB2312" w:eastAsia="仿宋_GB2312" w:hAnsi="宋体" w:hint="eastAsia"/>
          <w:bCs/>
          <w:sz w:val="28"/>
          <w:szCs w:val="28"/>
        </w:rPr>
      </w:pPr>
      <w:r w:rsidRPr="004A75B7">
        <w:rPr>
          <w:rFonts w:ascii="仿宋_GB2312" w:eastAsia="仿宋_GB2312" w:hAnsi="宋体" w:hint="eastAsia"/>
          <w:bCs/>
          <w:sz w:val="28"/>
          <w:szCs w:val="28"/>
        </w:rPr>
        <w:t>3.</w:t>
      </w:r>
      <w:r w:rsidRPr="004A75B7">
        <w:rPr>
          <w:rFonts w:ascii="仿宋_GB2312" w:eastAsia="仿宋_GB2312" w:hAnsi="宋体" w:hint="eastAsia"/>
          <w:bCs/>
          <w:sz w:val="28"/>
          <w:szCs w:val="28"/>
        </w:rPr>
        <w:tab/>
        <w:t>生涯发展的阶段任务与外在环境对于个人生涯决策上的影响</w:t>
      </w:r>
    </w:p>
    <w:p w:rsidR="001C66AF" w:rsidRPr="004A75B7" w:rsidRDefault="001C66AF" w:rsidP="001C66AF">
      <w:pPr>
        <w:snapToGrid w:val="0"/>
        <w:spacing w:line="440" w:lineRule="exact"/>
        <w:rPr>
          <w:rFonts w:ascii="仿宋_GB2312" w:eastAsia="仿宋_GB2312" w:hAnsi="宋体" w:hint="eastAsia"/>
          <w:bCs/>
          <w:sz w:val="28"/>
          <w:szCs w:val="28"/>
        </w:rPr>
      </w:pPr>
      <w:r w:rsidRPr="004A75B7">
        <w:rPr>
          <w:rFonts w:ascii="仿宋_GB2312" w:eastAsia="仿宋_GB2312" w:hAnsi="宋体" w:hint="eastAsia"/>
          <w:bCs/>
          <w:sz w:val="28"/>
          <w:szCs w:val="28"/>
        </w:rPr>
        <w:t>4.</w:t>
      </w:r>
      <w:r w:rsidRPr="004A75B7">
        <w:rPr>
          <w:rFonts w:ascii="仿宋_GB2312" w:eastAsia="仿宋_GB2312" w:hAnsi="宋体" w:hint="eastAsia"/>
          <w:bCs/>
          <w:sz w:val="28"/>
          <w:szCs w:val="28"/>
        </w:rPr>
        <w:tab/>
        <w:t>综合内在特质与外在环境，制定适合自己的生涯路径与目标</w:t>
      </w:r>
    </w:p>
    <w:p w:rsidR="001C66AF" w:rsidRPr="004A75B7" w:rsidRDefault="001C66AF" w:rsidP="001C66AF">
      <w:pPr>
        <w:snapToGrid w:val="0"/>
        <w:spacing w:line="440" w:lineRule="exact"/>
        <w:rPr>
          <w:rFonts w:ascii="仿宋_GB2312" w:eastAsia="仿宋_GB2312" w:hAnsi="宋体" w:hint="eastAsia"/>
          <w:bCs/>
          <w:sz w:val="28"/>
          <w:szCs w:val="28"/>
        </w:rPr>
      </w:pPr>
      <w:r w:rsidRPr="004A75B7">
        <w:rPr>
          <w:rFonts w:ascii="仿宋_GB2312" w:eastAsia="仿宋_GB2312" w:hAnsi="宋体" w:hint="eastAsia"/>
          <w:bCs/>
          <w:sz w:val="28"/>
          <w:szCs w:val="28"/>
        </w:rPr>
        <w:t>5.</w:t>
      </w:r>
      <w:r w:rsidRPr="004A75B7">
        <w:rPr>
          <w:rFonts w:ascii="仿宋_GB2312" w:eastAsia="仿宋_GB2312" w:hAnsi="宋体" w:hint="eastAsia"/>
          <w:bCs/>
          <w:sz w:val="28"/>
          <w:szCs w:val="28"/>
        </w:rPr>
        <w:tab/>
        <w:t>个别生涯咨询技巧简介</w:t>
      </w:r>
    </w:p>
    <w:p w:rsidR="001C66AF" w:rsidRPr="004A75B7" w:rsidRDefault="001C66AF" w:rsidP="001C66AF">
      <w:pPr>
        <w:snapToGrid w:val="0"/>
        <w:spacing w:line="440" w:lineRule="exact"/>
        <w:rPr>
          <w:rFonts w:ascii="仿宋_GB2312" w:eastAsia="仿宋_GB2312" w:hAnsi="宋体"/>
          <w:bCs/>
          <w:sz w:val="28"/>
          <w:szCs w:val="28"/>
        </w:rPr>
      </w:pPr>
    </w:p>
    <w:p w:rsidR="001C66AF" w:rsidRPr="0098099F" w:rsidRDefault="001C66AF" w:rsidP="001C66AF">
      <w:pPr>
        <w:snapToGrid w:val="0"/>
        <w:spacing w:line="440" w:lineRule="exact"/>
        <w:rPr>
          <w:rFonts w:ascii="仿宋_GB2312" w:eastAsia="仿宋_GB2312" w:hAnsi="宋体" w:hint="eastAsia"/>
          <w:b/>
          <w:bCs/>
          <w:sz w:val="28"/>
          <w:szCs w:val="28"/>
        </w:rPr>
      </w:pPr>
      <w:r w:rsidRPr="0098099F">
        <w:rPr>
          <w:rFonts w:ascii="仿宋_GB2312" w:eastAsia="仿宋_GB2312" w:hAnsi="宋体" w:hint="eastAsia"/>
          <w:b/>
          <w:bCs/>
          <w:sz w:val="28"/>
          <w:szCs w:val="28"/>
        </w:rPr>
        <w:t>第一天:</w:t>
      </w:r>
    </w:p>
    <w:p w:rsidR="001C66AF" w:rsidRDefault="001C66AF" w:rsidP="001C66AF">
      <w:pPr>
        <w:snapToGrid w:val="0"/>
        <w:spacing w:line="440" w:lineRule="exact"/>
        <w:ind w:firstLine="420"/>
        <w:rPr>
          <w:rFonts w:ascii="仿宋_GB2312" w:eastAsia="仿宋_GB2312" w:hAnsi="宋体" w:hint="eastAsia"/>
          <w:bCs/>
          <w:sz w:val="28"/>
          <w:szCs w:val="28"/>
        </w:rPr>
      </w:pPr>
      <w:r w:rsidRPr="004A75B7">
        <w:rPr>
          <w:rFonts w:ascii="仿宋_GB2312" w:eastAsia="仿宋_GB2312" w:hAnsi="宋体" w:hint="eastAsia"/>
          <w:bCs/>
          <w:sz w:val="28"/>
          <w:szCs w:val="28"/>
        </w:rPr>
        <w:t>第一天的重点在于班级以及全校的生涯辅导活动之规划与执行。首先是教案规划与网络社群的灵活应用，并结合社会资源设计有趣的系列活动，让无聊的生涯课程变得有趣且生活化，提高主动参与度以及学习动机，让生涯探索成为学生之间互相勉励与良性竞争的领域。</w:t>
      </w:r>
    </w:p>
    <w:p w:rsidR="001C66AF" w:rsidRPr="004A75B7" w:rsidRDefault="001C66AF" w:rsidP="001C66AF">
      <w:pPr>
        <w:snapToGrid w:val="0"/>
        <w:spacing w:line="440" w:lineRule="exact"/>
        <w:ind w:firstLine="420"/>
        <w:rPr>
          <w:rFonts w:ascii="仿宋_GB2312" w:eastAsia="仿宋_GB2312" w:hAnsi="宋体" w:hint="eastAsia"/>
          <w:bCs/>
          <w:sz w:val="28"/>
          <w:szCs w:val="28"/>
        </w:rPr>
      </w:pPr>
      <w:r w:rsidRPr="004A75B7">
        <w:rPr>
          <w:rFonts w:ascii="仿宋_GB2312" w:eastAsia="仿宋_GB2312" w:hAnsi="宋体" w:hint="eastAsia"/>
          <w:bCs/>
          <w:sz w:val="28"/>
          <w:szCs w:val="28"/>
        </w:rPr>
        <w:t>接着介绍个人特质对生涯选择的影响，包括职业兴趣、人格、价值观、生活型态、能力或性向，以及测量这些个人特质的工具与验测结果解释与应用，并且介绍如何利用这些测验结果进行个人化的生涯</w:t>
      </w:r>
      <w:r w:rsidRPr="004A75B7">
        <w:rPr>
          <w:rFonts w:ascii="仿宋_GB2312" w:eastAsia="仿宋_GB2312" w:hAnsi="宋体" w:hint="eastAsia"/>
          <w:bCs/>
          <w:sz w:val="28"/>
          <w:szCs w:val="28"/>
        </w:rPr>
        <w:lastRenderedPageBreak/>
        <w:t>相关信息的搜寻与探索。</w:t>
      </w:r>
    </w:p>
    <w:p w:rsidR="001C66AF" w:rsidRPr="004A75B7" w:rsidRDefault="001C66AF" w:rsidP="001C66AF">
      <w:pPr>
        <w:snapToGrid w:val="0"/>
        <w:spacing w:line="440" w:lineRule="exact"/>
        <w:rPr>
          <w:rFonts w:ascii="仿宋_GB2312" w:eastAsia="仿宋_GB2312" w:hAnsi="宋体"/>
          <w:bCs/>
          <w:sz w:val="28"/>
          <w:szCs w:val="28"/>
        </w:rPr>
      </w:pPr>
    </w:p>
    <w:p w:rsidR="001C66AF" w:rsidRPr="0098099F" w:rsidRDefault="001C66AF" w:rsidP="001C66AF">
      <w:pPr>
        <w:snapToGrid w:val="0"/>
        <w:spacing w:line="440" w:lineRule="exact"/>
        <w:rPr>
          <w:rFonts w:ascii="仿宋_GB2312" w:eastAsia="仿宋_GB2312" w:hAnsi="宋体" w:hint="eastAsia"/>
          <w:b/>
          <w:bCs/>
          <w:sz w:val="28"/>
          <w:szCs w:val="28"/>
        </w:rPr>
      </w:pPr>
      <w:r w:rsidRPr="0098099F">
        <w:rPr>
          <w:rFonts w:ascii="仿宋_GB2312" w:eastAsia="仿宋_GB2312" w:hAnsi="宋体" w:hint="eastAsia"/>
          <w:b/>
          <w:bCs/>
          <w:sz w:val="28"/>
          <w:szCs w:val="28"/>
        </w:rPr>
        <w:t>第二天：</w:t>
      </w:r>
    </w:p>
    <w:p w:rsidR="001C66AF" w:rsidRDefault="001C66AF" w:rsidP="001C66AF">
      <w:pPr>
        <w:snapToGrid w:val="0"/>
        <w:spacing w:line="440" w:lineRule="exact"/>
        <w:ind w:firstLine="420"/>
        <w:rPr>
          <w:rFonts w:ascii="仿宋_GB2312" w:eastAsia="仿宋_GB2312" w:hAnsi="宋体" w:hint="eastAsia"/>
          <w:bCs/>
          <w:sz w:val="28"/>
          <w:szCs w:val="28"/>
        </w:rPr>
      </w:pPr>
      <w:r w:rsidRPr="004A75B7">
        <w:rPr>
          <w:rFonts w:ascii="仿宋_GB2312" w:eastAsia="仿宋_GB2312" w:hAnsi="宋体" w:hint="eastAsia"/>
          <w:bCs/>
          <w:sz w:val="28"/>
          <w:szCs w:val="28"/>
        </w:rPr>
        <w:t>探索完个人特质后，接着探讨中学生生涯自我概念的形成以及在此发展阶段中生涯规划上的首要任务，并以说故事的方法统整出专属于自己的生涯故事，并以科学化的方式进行系统性且有效的生涯决策。</w:t>
      </w:r>
    </w:p>
    <w:p w:rsidR="001C66AF" w:rsidRPr="004A75B7" w:rsidRDefault="001C66AF" w:rsidP="001C66AF">
      <w:pPr>
        <w:snapToGrid w:val="0"/>
        <w:spacing w:line="440" w:lineRule="exact"/>
        <w:ind w:firstLine="420"/>
        <w:rPr>
          <w:rFonts w:ascii="仿宋_GB2312" w:eastAsia="仿宋_GB2312" w:hAnsi="宋体" w:hint="eastAsia"/>
          <w:bCs/>
          <w:sz w:val="28"/>
          <w:szCs w:val="28"/>
        </w:rPr>
      </w:pPr>
      <w:r w:rsidRPr="004A75B7">
        <w:rPr>
          <w:rFonts w:ascii="仿宋_GB2312" w:eastAsia="仿宋_GB2312" w:hAnsi="宋体" w:hint="eastAsia"/>
          <w:bCs/>
          <w:sz w:val="28"/>
          <w:szCs w:val="28"/>
        </w:rPr>
        <w:t>课程的最后，会针对个别生涯咨询技巧做一个统整性的介绍，包括了生涯咨询师的基本技术、过程分析、根据认知学派的方式进行问题诊断、依照不同的形态的问题进行咨询与介入辅导。并简介为了因应2018年入学的高中生，生涯咨询师需要另外具备的技能与多元的学生训练方案设计。</w:t>
      </w:r>
    </w:p>
    <w:p w:rsidR="001C66AF" w:rsidRDefault="001C66AF" w:rsidP="001C66AF">
      <w:pPr>
        <w:snapToGrid w:val="0"/>
        <w:spacing w:line="440" w:lineRule="exact"/>
        <w:rPr>
          <w:rFonts w:ascii="仿宋_GB2312" w:eastAsia="仿宋_GB2312" w:hAnsi="宋体" w:hint="eastAsia"/>
          <w:bCs/>
          <w:sz w:val="28"/>
          <w:szCs w:val="28"/>
        </w:rPr>
      </w:pPr>
    </w:p>
    <w:p w:rsidR="001C66AF" w:rsidRPr="008B79BD" w:rsidRDefault="001C66AF" w:rsidP="001C66AF">
      <w:pPr>
        <w:snapToGrid w:val="0"/>
        <w:spacing w:line="440" w:lineRule="exact"/>
        <w:rPr>
          <w:rFonts w:ascii="仿宋_GB2312" w:eastAsia="仿宋_GB2312" w:hAnsi="宋体" w:hint="eastAsia"/>
          <w:bCs/>
          <w:sz w:val="28"/>
          <w:szCs w:val="28"/>
        </w:rPr>
      </w:pPr>
      <w:r w:rsidRPr="008B79BD">
        <w:rPr>
          <w:rFonts w:ascii="仿宋_GB2312" w:eastAsia="仿宋_GB2312" w:hAnsi="宋体" w:hint="eastAsia"/>
          <w:bCs/>
          <w:sz w:val="28"/>
          <w:szCs w:val="28"/>
        </w:rPr>
        <w:t>讲师介绍</w:t>
      </w:r>
    </w:p>
    <w:p w:rsidR="001C66AF" w:rsidRPr="008B79BD" w:rsidRDefault="001C66AF" w:rsidP="001C66AF">
      <w:pPr>
        <w:snapToGrid w:val="0"/>
        <w:spacing w:line="440" w:lineRule="exact"/>
        <w:rPr>
          <w:rFonts w:ascii="仿宋_GB2312" w:eastAsia="仿宋_GB2312" w:hAnsi="宋体"/>
          <w:bCs/>
          <w:sz w:val="28"/>
          <w:szCs w:val="28"/>
        </w:rPr>
      </w:pPr>
    </w:p>
    <w:p w:rsidR="001C66AF" w:rsidRPr="008B79BD" w:rsidRDefault="001C66AF" w:rsidP="001C66AF">
      <w:pPr>
        <w:snapToGrid w:val="0"/>
        <w:spacing w:line="440" w:lineRule="exact"/>
        <w:rPr>
          <w:rFonts w:ascii="仿宋_GB2312" w:eastAsia="仿宋_GB2312" w:hAnsi="宋体" w:hint="eastAsia"/>
          <w:bCs/>
          <w:sz w:val="28"/>
          <w:szCs w:val="28"/>
        </w:rPr>
      </w:pPr>
      <w:r w:rsidRPr="008B79BD">
        <w:rPr>
          <w:rFonts w:ascii="仿宋_GB2312" w:eastAsia="仿宋_GB2312" w:hAnsi="宋体" w:hint="eastAsia"/>
          <w:bCs/>
          <w:sz w:val="28"/>
          <w:szCs w:val="28"/>
        </w:rPr>
        <w:t>孙若慈 教授</w:t>
      </w:r>
    </w:p>
    <w:p w:rsidR="001C66AF" w:rsidRPr="008B79BD" w:rsidRDefault="001C66AF" w:rsidP="001C66AF">
      <w:pPr>
        <w:snapToGrid w:val="0"/>
        <w:spacing w:line="440" w:lineRule="exact"/>
        <w:rPr>
          <w:rFonts w:ascii="仿宋_GB2312" w:eastAsia="仿宋_GB2312" w:hAnsi="宋体"/>
          <w:bCs/>
          <w:sz w:val="28"/>
          <w:szCs w:val="28"/>
        </w:rPr>
      </w:pPr>
    </w:p>
    <w:p w:rsidR="001C66AF" w:rsidRPr="008B79BD" w:rsidRDefault="001C66AF" w:rsidP="001C66AF">
      <w:pPr>
        <w:snapToGrid w:val="0"/>
        <w:spacing w:line="440" w:lineRule="exact"/>
        <w:rPr>
          <w:rFonts w:ascii="仿宋_GB2312" w:eastAsia="仿宋_GB2312" w:hAnsi="宋体" w:hint="eastAsia"/>
          <w:bCs/>
          <w:sz w:val="28"/>
          <w:szCs w:val="28"/>
        </w:rPr>
      </w:pPr>
      <w:r w:rsidRPr="008B79BD">
        <w:rPr>
          <w:rFonts w:ascii="仿宋_GB2312" w:eastAsia="仿宋_GB2312" w:hAnsi="宋体" w:hint="eastAsia"/>
          <w:bCs/>
          <w:sz w:val="28"/>
          <w:szCs w:val="28"/>
        </w:rPr>
        <w:t>学历:</w:t>
      </w:r>
    </w:p>
    <w:p w:rsidR="001C66AF" w:rsidRPr="008B79BD" w:rsidRDefault="001C66AF" w:rsidP="001C66AF">
      <w:pPr>
        <w:snapToGrid w:val="0"/>
        <w:spacing w:line="440" w:lineRule="exact"/>
        <w:rPr>
          <w:rFonts w:ascii="仿宋_GB2312" w:eastAsia="仿宋_GB2312" w:hAnsi="宋体" w:hint="eastAsia"/>
          <w:bCs/>
          <w:sz w:val="28"/>
          <w:szCs w:val="28"/>
        </w:rPr>
      </w:pPr>
      <w:r w:rsidRPr="008B79BD">
        <w:rPr>
          <w:rFonts w:ascii="仿宋_GB2312" w:eastAsia="仿宋_GB2312" w:hAnsi="宋体" w:hint="eastAsia"/>
          <w:bCs/>
          <w:sz w:val="28"/>
          <w:szCs w:val="28"/>
        </w:rPr>
        <w:t>美国伊利诺大学香槟校区心理咨商博士</w:t>
      </w:r>
    </w:p>
    <w:p w:rsidR="001C66AF" w:rsidRPr="008B79BD" w:rsidRDefault="001C66AF" w:rsidP="001C66AF">
      <w:pPr>
        <w:snapToGrid w:val="0"/>
        <w:spacing w:line="440" w:lineRule="exact"/>
        <w:rPr>
          <w:rFonts w:ascii="仿宋_GB2312" w:eastAsia="仿宋_GB2312" w:hAnsi="宋体" w:hint="eastAsia"/>
          <w:bCs/>
          <w:sz w:val="28"/>
          <w:szCs w:val="28"/>
        </w:rPr>
      </w:pPr>
      <w:r w:rsidRPr="008B79BD">
        <w:rPr>
          <w:rFonts w:ascii="仿宋_GB2312" w:eastAsia="仿宋_GB2312" w:hAnsi="宋体" w:hint="eastAsia"/>
          <w:bCs/>
          <w:sz w:val="28"/>
          <w:szCs w:val="28"/>
        </w:rPr>
        <w:t>美国纽约哥伦比亚大学心理咨商硕士</w:t>
      </w:r>
    </w:p>
    <w:p w:rsidR="001C66AF" w:rsidRPr="008B79BD" w:rsidRDefault="001C66AF" w:rsidP="001C66AF">
      <w:pPr>
        <w:snapToGrid w:val="0"/>
        <w:spacing w:line="440" w:lineRule="exact"/>
        <w:rPr>
          <w:rFonts w:ascii="仿宋_GB2312" w:eastAsia="仿宋_GB2312" w:hAnsi="宋体"/>
          <w:bCs/>
          <w:sz w:val="28"/>
          <w:szCs w:val="28"/>
        </w:rPr>
      </w:pPr>
    </w:p>
    <w:p w:rsidR="001C66AF" w:rsidRPr="008B79BD" w:rsidRDefault="001C66AF" w:rsidP="001C66AF">
      <w:pPr>
        <w:snapToGrid w:val="0"/>
        <w:spacing w:line="440" w:lineRule="exact"/>
        <w:rPr>
          <w:rFonts w:ascii="仿宋_GB2312" w:eastAsia="仿宋_GB2312" w:hAnsi="宋体" w:hint="eastAsia"/>
          <w:bCs/>
          <w:sz w:val="28"/>
          <w:szCs w:val="28"/>
        </w:rPr>
      </w:pPr>
      <w:r w:rsidRPr="008B79BD">
        <w:rPr>
          <w:rFonts w:ascii="仿宋_GB2312" w:eastAsia="仿宋_GB2312" w:hAnsi="宋体" w:hint="eastAsia"/>
          <w:bCs/>
          <w:sz w:val="28"/>
          <w:szCs w:val="28"/>
        </w:rPr>
        <w:t>经历</w:t>
      </w:r>
    </w:p>
    <w:p w:rsidR="001C66AF" w:rsidRPr="008B79BD" w:rsidRDefault="001C66AF" w:rsidP="001C66AF">
      <w:pPr>
        <w:snapToGrid w:val="0"/>
        <w:spacing w:line="440" w:lineRule="exact"/>
        <w:rPr>
          <w:rFonts w:ascii="仿宋_GB2312" w:eastAsia="仿宋_GB2312" w:hAnsi="宋体" w:hint="eastAsia"/>
          <w:bCs/>
          <w:sz w:val="28"/>
          <w:szCs w:val="28"/>
        </w:rPr>
      </w:pPr>
      <w:r w:rsidRPr="008B79BD">
        <w:rPr>
          <w:rFonts w:ascii="仿宋_GB2312" w:eastAsia="仿宋_GB2312" w:hAnsi="宋体" w:hint="eastAsia"/>
          <w:bCs/>
          <w:sz w:val="28"/>
          <w:szCs w:val="28"/>
        </w:rPr>
        <w:t>现任美国Argosy University旧金山校区临床心理咨询研究所助理教授</w:t>
      </w:r>
    </w:p>
    <w:p w:rsidR="001C66AF" w:rsidRPr="008B79BD" w:rsidRDefault="001C66AF" w:rsidP="001C66AF">
      <w:pPr>
        <w:snapToGrid w:val="0"/>
        <w:spacing w:line="440" w:lineRule="exact"/>
        <w:rPr>
          <w:rFonts w:ascii="仿宋_GB2312" w:eastAsia="仿宋_GB2312" w:hAnsi="宋体" w:hint="eastAsia"/>
          <w:bCs/>
          <w:sz w:val="28"/>
          <w:szCs w:val="28"/>
        </w:rPr>
      </w:pPr>
      <w:r w:rsidRPr="008B79BD">
        <w:rPr>
          <w:rFonts w:ascii="仿宋_GB2312" w:eastAsia="仿宋_GB2312" w:hAnsi="宋体" w:hint="eastAsia"/>
          <w:bCs/>
          <w:sz w:val="28"/>
          <w:szCs w:val="28"/>
        </w:rPr>
        <w:t>现任纽约医学院心理咨询兼任助理教授</w:t>
      </w:r>
    </w:p>
    <w:p w:rsidR="001C66AF" w:rsidRPr="008B79BD" w:rsidRDefault="001C66AF" w:rsidP="001C66AF">
      <w:pPr>
        <w:snapToGrid w:val="0"/>
        <w:spacing w:line="440" w:lineRule="exact"/>
        <w:rPr>
          <w:rFonts w:ascii="仿宋_GB2312" w:eastAsia="仿宋_GB2312" w:hAnsi="宋体"/>
          <w:bCs/>
          <w:sz w:val="28"/>
          <w:szCs w:val="28"/>
        </w:rPr>
      </w:pPr>
    </w:p>
    <w:p w:rsidR="001C66AF" w:rsidRPr="008B79BD" w:rsidRDefault="001C66AF" w:rsidP="001C66AF">
      <w:pPr>
        <w:snapToGrid w:val="0"/>
        <w:spacing w:line="440" w:lineRule="exact"/>
        <w:rPr>
          <w:rFonts w:ascii="仿宋_GB2312" w:eastAsia="仿宋_GB2312" w:hAnsi="宋体" w:hint="eastAsia"/>
          <w:bCs/>
          <w:sz w:val="28"/>
          <w:szCs w:val="28"/>
        </w:rPr>
      </w:pPr>
      <w:r w:rsidRPr="008B79BD">
        <w:rPr>
          <w:rFonts w:ascii="仿宋_GB2312" w:eastAsia="仿宋_GB2312" w:hAnsi="宋体" w:hint="eastAsia"/>
          <w:bCs/>
          <w:sz w:val="28"/>
          <w:szCs w:val="28"/>
        </w:rPr>
        <w:t>曾任台湾高雄师范大学咨商心理与复健咨商研究所助理教授</w:t>
      </w:r>
    </w:p>
    <w:p w:rsidR="001C66AF" w:rsidRPr="008B79BD" w:rsidRDefault="001C66AF" w:rsidP="001C66AF">
      <w:pPr>
        <w:snapToGrid w:val="0"/>
        <w:spacing w:line="440" w:lineRule="exact"/>
        <w:rPr>
          <w:rFonts w:ascii="仿宋_GB2312" w:eastAsia="仿宋_GB2312" w:hAnsi="宋体" w:hint="eastAsia"/>
          <w:bCs/>
          <w:sz w:val="28"/>
          <w:szCs w:val="28"/>
        </w:rPr>
      </w:pPr>
      <w:r w:rsidRPr="008B79BD">
        <w:rPr>
          <w:rFonts w:ascii="仿宋_GB2312" w:eastAsia="仿宋_GB2312" w:hAnsi="宋体" w:hint="eastAsia"/>
          <w:bCs/>
          <w:sz w:val="28"/>
          <w:szCs w:val="28"/>
        </w:rPr>
        <w:t xml:space="preserve">        台湾亚洲大学心理学系助理教授</w:t>
      </w:r>
    </w:p>
    <w:p w:rsidR="001C66AF" w:rsidRPr="008B79BD" w:rsidRDefault="001C66AF" w:rsidP="001C66AF">
      <w:pPr>
        <w:snapToGrid w:val="0"/>
        <w:spacing w:line="440" w:lineRule="exact"/>
        <w:rPr>
          <w:rFonts w:ascii="仿宋_GB2312" w:eastAsia="仿宋_GB2312" w:hAnsi="宋体" w:hint="eastAsia"/>
          <w:bCs/>
          <w:sz w:val="28"/>
          <w:szCs w:val="28"/>
        </w:rPr>
      </w:pPr>
      <w:r w:rsidRPr="008B79BD">
        <w:rPr>
          <w:rFonts w:ascii="仿宋_GB2312" w:eastAsia="仿宋_GB2312" w:hAnsi="宋体" w:hint="eastAsia"/>
          <w:bCs/>
          <w:sz w:val="28"/>
          <w:szCs w:val="28"/>
        </w:rPr>
        <w:t xml:space="preserve">        台湾生涯发展与咨询协会理事</w:t>
      </w:r>
    </w:p>
    <w:p w:rsidR="001C66AF" w:rsidRPr="008B79BD" w:rsidRDefault="001C66AF" w:rsidP="001C66AF">
      <w:pPr>
        <w:snapToGrid w:val="0"/>
        <w:spacing w:line="440" w:lineRule="exact"/>
        <w:rPr>
          <w:rFonts w:ascii="仿宋_GB2312" w:eastAsia="仿宋_GB2312" w:hAnsi="宋体" w:hint="eastAsia"/>
          <w:bCs/>
          <w:sz w:val="28"/>
          <w:szCs w:val="28"/>
        </w:rPr>
      </w:pPr>
      <w:r w:rsidRPr="008B79BD">
        <w:rPr>
          <w:rFonts w:ascii="仿宋_GB2312" w:eastAsia="仿宋_GB2312" w:hAnsi="宋体" w:hint="eastAsia"/>
          <w:bCs/>
          <w:sz w:val="28"/>
          <w:szCs w:val="28"/>
        </w:rPr>
        <w:t xml:space="preserve">        美国伊利诺大学香槟校区兼任讲师</w:t>
      </w:r>
    </w:p>
    <w:p w:rsidR="001C66AF" w:rsidRPr="008B79BD" w:rsidRDefault="001C66AF" w:rsidP="001C66AF">
      <w:pPr>
        <w:snapToGrid w:val="0"/>
        <w:spacing w:line="440" w:lineRule="exact"/>
        <w:rPr>
          <w:rFonts w:ascii="仿宋_GB2312" w:eastAsia="仿宋_GB2312" w:hAnsi="宋体" w:hint="eastAsia"/>
          <w:bCs/>
          <w:sz w:val="28"/>
          <w:szCs w:val="28"/>
        </w:rPr>
      </w:pPr>
      <w:r w:rsidRPr="008B79BD">
        <w:rPr>
          <w:rFonts w:ascii="仿宋_GB2312" w:eastAsia="仿宋_GB2312" w:hAnsi="宋体" w:hint="eastAsia"/>
          <w:bCs/>
          <w:sz w:val="28"/>
          <w:szCs w:val="28"/>
        </w:rPr>
        <w:t xml:space="preserve">        美国奥瑞冈州立大学心理咨商中心实习心理学家</w:t>
      </w:r>
    </w:p>
    <w:p w:rsidR="001C66AF" w:rsidRPr="008B79BD" w:rsidRDefault="001C66AF" w:rsidP="001C66AF">
      <w:pPr>
        <w:snapToGrid w:val="0"/>
        <w:spacing w:line="440" w:lineRule="exact"/>
        <w:rPr>
          <w:rFonts w:ascii="仿宋_GB2312" w:eastAsia="仿宋_GB2312" w:hAnsi="宋体" w:hint="eastAsia"/>
          <w:bCs/>
          <w:sz w:val="28"/>
          <w:szCs w:val="28"/>
        </w:rPr>
      </w:pPr>
      <w:r w:rsidRPr="008B79BD">
        <w:rPr>
          <w:rFonts w:ascii="仿宋_GB2312" w:eastAsia="仿宋_GB2312" w:hAnsi="宋体" w:hint="eastAsia"/>
          <w:bCs/>
          <w:sz w:val="28"/>
          <w:szCs w:val="28"/>
        </w:rPr>
        <w:t xml:space="preserve">        美国伊利诺大学香槟校区实习心理学家</w:t>
      </w:r>
    </w:p>
    <w:p w:rsidR="001C66AF" w:rsidRPr="008B79BD" w:rsidRDefault="001C66AF" w:rsidP="001C66AF">
      <w:pPr>
        <w:snapToGrid w:val="0"/>
        <w:spacing w:line="440" w:lineRule="exact"/>
        <w:rPr>
          <w:rFonts w:ascii="仿宋_GB2312" w:eastAsia="仿宋_GB2312" w:hAnsi="宋体" w:hint="eastAsia"/>
          <w:bCs/>
          <w:sz w:val="28"/>
          <w:szCs w:val="28"/>
        </w:rPr>
      </w:pPr>
      <w:r w:rsidRPr="008B79BD">
        <w:rPr>
          <w:rFonts w:ascii="仿宋_GB2312" w:eastAsia="仿宋_GB2312" w:hAnsi="宋体" w:hint="eastAsia"/>
          <w:bCs/>
          <w:sz w:val="28"/>
          <w:szCs w:val="28"/>
        </w:rPr>
        <w:lastRenderedPageBreak/>
        <w:t xml:space="preserve">        美国纽约西奈山医院精神科实习心理咨询师</w:t>
      </w:r>
    </w:p>
    <w:p w:rsidR="001C66AF" w:rsidRPr="008B79BD" w:rsidRDefault="001C66AF" w:rsidP="001C66AF">
      <w:pPr>
        <w:snapToGrid w:val="0"/>
        <w:spacing w:line="440" w:lineRule="exact"/>
        <w:rPr>
          <w:rFonts w:ascii="仿宋_GB2312" w:eastAsia="仿宋_GB2312" w:hAnsi="宋体" w:hint="eastAsia"/>
          <w:bCs/>
          <w:sz w:val="28"/>
          <w:szCs w:val="28"/>
        </w:rPr>
      </w:pPr>
      <w:r w:rsidRPr="008B79BD">
        <w:rPr>
          <w:rFonts w:ascii="仿宋_GB2312" w:eastAsia="仿宋_GB2312" w:hAnsi="宋体" w:hint="eastAsia"/>
          <w:bCs/>
          <w:sz w:val="28"/>
          <w:szCs w:val="28"/>
        </w:rPr>
        <w:t xml:space="preserve">        台湾台北市立和平医院精神科职业辅导员</w:t>
      </w:r>
    </w:p>
    <w:p w:rsidR="001C66AF" w:rsidRPr="008B79BD" w:rsidRDefault="001C66AF" w:rsidP="001C66AF">
      <w:pPr>
        <w:snapToGrid w:val="0"/>
        <w:spacing w:line="440" w:lineRule="exact"/>
        <w:rPr>
          <w:rFonts w:ascii="仿宋_GB2312" w:eastAsia="仿宋_GB2312" w:hAnsi="宋体" w:hint="eastAsia"/>
          <w:bCs/>
          <w:sz w:val="28"/>
          <w:szCs w:val="28"/>
        </w:rPr>
      </w:pPr>
      <w:r w:rsidRPr="008B79BD">
        <w:rPr>
          <w:rFonts w:ascii="仿宋_GB2312" w:eastAsia="仿宋_GB2312" w:hAnsi="宋体" w:hint="eastAsia"/>
          <w:bCs/>
          <w:sz w:val="28"/>
          <w:szCs w:val="28"/>
        </w:rPr>
        <w:t xml:space="preserve">        台湾台北张老师中心心理咨询人员</w:t>
      </w:r>
    </w:p>
    <w:p w:rsidR="001C66AF" w:rsidRPr="008B79BD" w:rsidRDefault="001C66AF" w:rsidP="001C66AF">
      <w:pPr>
        <w:snapToGrid w:val="0"/>
        <w:spacing w:line="440" w:lineRule="exact"/>
        <w:rPr>
          <w:rFonts w:ascii="仿宋_GB2312" w:eastAsia="仿宋_GB2312" w:hAnsi="宋体" w:hint="eastAsia"/>
          <w:bCs/>
          <w:sz w:val="28"/>
          <w:szCs w:val="28"/>
        </w:rPr>
      </w:pPr>
      <w:r w:rsidRPr="008B79BD">
        <w:rPr>
          <w:rFonts w:ascii="仿宋_GB2312" w:eastAsia="仿宋_GB2312" w:hAnsi="宋体" w:hint="eastAsia"/>
          <w:bCs/>
          <w:sz w:val="28"/>
          <w:szCs w:val="28"/>
        </w:rPr>
        <w:t xml:space="preserve">        台湾大学附设医院精神科急性病房实习社工师</w:t>
      </w:r>
    </w:p>
    <w:p w:rsidR="001C66AF" w:rsidRPr="008B79BD" w:rsidRDefault="001C66AF" w:rsidP="001C66AF">
      <w:pPr>
        <w:snapToGrid w:val="0"/>
        <w:spacing w:line="440" w:lineRule="exact"/>
        <w:rPr>
          <w:rFonts w:ascii="仿宋_GB2312" w:eastAsia="仿宋_GB2312" w:hAnsi="宋体"/>
          <w:bCs/>
          <w:sz w:val="28"/>
          <w:szCs w:val="28"/>
        </w:rPr>
      </w:pPr>
    </w:p>
    <w:p w:rsidR="001C66AF" w:rsidRDefault="001C66AF" w:rsidP="001C66AF">
      <w:pPr>
        <w:snapToGrid w:val="0"/>
        <w:spacing w:line="440" w:lineRule="exact"/>
        <w:ind w:firstLine="420"/>
        <w:rPr>
          <w:rFonts w:ascii="仿宋_GB2312" w:eastAsia="仿宋_GB2312" w:hAnsi="宋体" w:hint="eastAsia"/>
          <w:bCs/>
          <w:sz w:val="28"/>
          <w:szCs w:val="28"/>
        </w:rPr>
      </w:pPr>
      <w:r w:rsidRPr="008B79BD">
        <w:rPr>
          <w:rFonts w:ascii="仿宋_GB2312" w:eastAsia="仿宋_GB2312" w:hAnsi="宋体" w:hint="eastAsia"/>
          <w:bCs/>
          <w:sz w:val="28"/>
          <w:szCs w:val="28"/>
        </w:rPr>
        <w:t>孙老师拥有超过15年的心理</w:t>
      </w:r>
      <w:r>
        <w:rPr>
          <w:rFonts w:ascii="仿宋_GB2312" w:eastAsia="仿宋_GB2312" w:hAnsi="宋体" w:hint="eastAsia"/>
          <w:bCs/>
          <w:sz w:val="28"/>
          <w:szCs w:val="28"/>
        </w:rPr>
        <w:t>咨询</w:t>
      </w:r>
      <w:r w:rsidRPr="008B79BD">
        <w:rPr>
          <w:rFonts w:ascii="仿宋_GB2312" w:eastAsia="仿宋_GB2312" w:hAnsi="宋体" w:hint="eastAsia"/>
          <w:bCs/>
          <w:sz w:val="28"/>
          <w:szCs w:val="28"/>
        </w:rPr>
        <w:t>临床经验，累积了上万小时的心理</w:t>
      </w:r>
      <w:r>
        <w:rPr>
          <w:rFonts w:ascii="仿宋_GB2312" w:eastAsia="仿宋_GB2312" w:hAnsi="宋体" w:hint="eastAsia"/>
          <w:bCs/>
          <w:sz w:val="28"/>
          <w:szCs w:val="28"/>
        </w:rPr>
        <w:t>咨询</w:t>
      </w:r>
      <w:r w:rsidRPr="008B79BD">
        <w:rPr>
          <w:rFonts w:ascii="仿宋_GB2312" w:eastAsia="仿宋_GB2312" w:hAnsi="宋体" w:hint="eastAsia"/>
          <w:bCs/>
          <w:sz w:val="28"/>
          <w:szCs w:val="28"/>
        </w:rPr>
        <w:t>临床时数，其中包括一对一心理咨询、生涯规划咨询、团体咨商、婚姻咨商与家族治疗、危机处理、专业心理师督导等。孙老师融合了美国最热门的认知行为治疗、多元文化</w:t>
      </w:r>
      <w:r>
        <w:rPr>
          <w:rFonts w:ascii="仿宋_GB2312" w:eastAsia="仿宋_GB2312" w:hAnsi="宋体" w:hint="eastAsia"/>
          <w:bCs/>
          <w:sz w:val="28"/>
          <w:szCs w:val="28"/>
        </w:rPr>
        <w:t>咨询</w:t>
      </w:r>
      <w:r w:rsidRPr="008B79BD">
        <w:rPr>
          <w:rFonts w:ascii="仿宋_GB2312" w:eastAsia="仿宋_GB2312" w:hAnsi="宋体" w:hint="eastAsia"/>
          <w:bCs/>
          <w:sz w:val="28"/>
          <w:szCs w:val="28"/>
        </w:rPr>
        <w:t>、人际关系治疗以及心理动力学派，加上自身的中华文化背景脉络，在太平洋两岸的医院与学校都拥有许多成功个案。在教学方面，曾获美国伊利诺大学教学杰出奖 ，教学对象包括美国与台湾大学生与研究所学生、心理</w:t>
      </w:r>
      <w:r>
        <w:rPr>
          <w:rFonts w:ascii="仿宋_GB2312" w:eastAsia="仿宋_GB2312" w:hAnsi="宋体" w:hint="eastAsia"/>
          <w:bCs/>
          <w:sz w:val="28"/>
          <w:szCs w:val="28"/>
        </w:rPr>
        <w:t>咨询</w:t>
      </w:r>
      <w:r w:rsidRPr="008B79BD">
        <w:rPr>
          <w:rFonts w:ascii="仿宋_GB2312" w:eastAsia="仿宋_GB2312" w:hAnsi="宋体" w:hint="eastAsia"/>
          <w:bCs/>
          <w:sz w:val="28"/>
          <w:szCs w:val="28"/>
        </w:rPr>
        <w:t>专业人员、以及一般民众等，皆广受好评与赞赏。</w:t>
      </w:r>
    </w:p>
    <w:p w:rsidR="006D769C" w:rsidRPr="001C66AF" w:rsidRDefault="00A3267D">
      <w:bookmarkStart w:id="0" w:name="_GoBack"/>
      <w:bookmarkEnd w:id="0"/>
    </w:p>
    <w:sectPr w:rsidR="006D769C" w:rsidRPr="001C66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67D" w:rsidRDefault="00A3267D" w:rsidP="001C66AF">
      <w:r>
        <w:separator/>
      </w:r>
    </w:p>
  </w:endnote>
  <w:endnote w:type="continuationSeparator" w:id="0">
    <w:p w:rsidR="00A3267D" w:rsidRDefault="00A3267D" w:rsidP="001C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67D" w:rsidRDefault="00A3267D" w:rsidP="001C66AF">
      <w:r>
        <w:separator/>
      </w:r>
    </w:p>
  </w:footnote>
  <w:footnote w:type="continuationSeparator" w:id="0">
    <w:p w:rsidR="00A3267D" w:rsidRDefault="00A3267D" w:rsidP="001C6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39"/>
    <w:rsid w:val="00005467"/>
    <w:rsid w:val="001C66AF"/>
    <w:rsid w:val="0021479E"/>
    <w:rsid w:val="00276D39"/>
    <w:rsid w:val="00A32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6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66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66AF"/>
    <w:rPr>
      <w:sz w:val="18"/>
      <w:szCs w:val="18"/>
    </w:rPr>
  </w:style>
  <w:style w:type="paragraph" w:styleId="a4">
    <w:name w:val="footer"/>
    <w:basedOn w:val="a"/>
    <w:link w:val="Char0"/>
    <w:uiPriority w:val="99"/>
    <w:unhideWhenUsed/>
    <w:rsid w:val="001C66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66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6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66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66AF"/>
    <w:rPr>
      <w:sz w:val="18"/>
      <w:szCs w:val="18"/>
    </w:rPr>
  </w:style>
  <w:style w:type="paragraph" w:styleId="a4">
    <w:name w:val="footer"/>
    <w:basedOn w:val="a"/>
    <w:link w:val="Char0"/>
    <w:uiPriority w:val="99"/>
    <w:unhideWhenUsed/>
    <w:rsid w:val="001C66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66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2016-12-02T03:09:00Z</dcterms:created>
  <dcterms:modified xsi:type="dcterms:W3CDTF">2016-12-02T03:09:00Z</dcterms:modified>
</cp:coreProperties>
</file>