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kern w:val="0"/>
          <w:sz w:val="24"/>
          <w:lang w:eastAsia="zh-CN"/>
        </w:rPr>
      </w:pPr>
      <w:r>
        <w:rPr>
          <w:rFonts w:hint="eastAsia" w:ascii="宋体" w:hAnsi="宋体" w:cs="宋体"/>
          <w:b/>
          <w:kern w:val="0"/>
          <w:sz w:val="24"/>
          <w:lang w:eastAsia="zh-CN"/>
        </w:rPr>
        <w:t>附件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：复试名单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各专业拟招生人数：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480" w:firstLineChars="200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心理学</w:t>
      </w:r>
      <w:r>
        <w:rPr>
          <w:rFonts w:hint="eastAsia" w:ascii="宋体" w:hAnsi="宋体" w:cs="宋体"/>
          <w:kern w:val="0"/>
          <w:sz w:val="24"/>
        </w:rPr>
        <w:t>专业招生</w:t>
      </w:r>
      <w:r>
        <w:rPr>
          <w:rFonts w:hint="eastAsia" w:ascii="宋体" w:hAnsi="宋体" w:cs="宋体"/>
          <w:kern w:val="0"/>
          <w:sz w:val="24"/>
          <w:lang w:val="en-US" w:eastAsia="zh-CN"/>
        </w:rPr>
        <w:t>25</w:t>
      </w:r>
      <w:r>
        <w:rPr>
          <w:rFonts w:hint="eastAsia" w:ascii="宋体" w:hAnsi="宋体" w:cs="宋体"/>
          <w:kern w:val="0"/>
          <w:sz w:val="24"/>
        </w:rPr>
        <w:t>人</w:t>
      </w:r>
      <w:r>
        <w:rPr>
          <w:rFonts w:hint="eastAsia" w:ascii="宋体" w:hAnsi="宋体" w:cs="宋体"/>
          <w:kern w:val="0"/>
          <w:sz w:val="24"/>
          <w:lang w:eastAsia="zh-CN"/>
        </w:rPr>
        <w:t>，发展与教育心理学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（</w:t>
      </w:r>
      <w:r>
        <w:rPr>
          <w:rFonts w:hint="default" w:ascii="宋体" w:hAnsi="宋体" w:eastAsia="宋体" w:cs="宋体"/>
          <w:kern w:val="0"/>
          <w:sz w:val="24"/>
          <w:lang w:val="en-US" w:eastAsia="zh-CN"/>
        </w:rPr>
        <w:t>高校思想政治工作骨干专项计划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）专</w:t>
      </w:r>
      <w:r>
        <w:rPr>
          <w:rFonts w:hint="eastAsia" w:ascii="宋体" w:hAnsi="宋体" w:cs="宋体"/>
          <w:kern w:val="0"/>
          <w:sz w:val="24"/>
          <w:lang w:eastAsia="zh-CN"/>
        </w:rPr>
        <w:t>业招</w:t>
      </w:r>
      <w:r>
        <w:rPr>
          <w:rFonts w:hint="eastAsia" w:ascii="宋体" w:hAnsi="宋体" w:cs="宋体"/>
          <w:kern w:val="0"/>
          <w:sz w:val="24"/>
          <w:lang w:val="en-US" w:eastAsia="zh-CN"/>
        </w:rPr>
        <w:t>1人，共招26人。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硕博连读人数：</w:t>
      </w:r>
      <w:r>
        <w:rPr>
          <w:rFonts w:hint="eastAsia" w:ascii="宋体" w:hAnsi="宋体" w:cs="宋体"/>
          <w:kern w:val="0"/>
          <w:sz w:val="24"/>
          <w:lang w:eastAsia="zh-CN"/>
        </w:rPr>
        <w:t>心理学</w:t>
      </w:r>
      <w:r>
        <w:rPr>
          <w:rFonts w:hint="eastAsia" w:ascii="宋体" w:hAnsi="宋体" w:cs="宋体"/>
          <w:kern w:val="0"/>
          <w:sz w:val="24"/>
        </w:rPr>
        <w:t>专业已招收</w:t>
      </w:r>
      <w:r>
        <w:rPr>
          <w:rFonts w:hint="eastAsia" w:ascii="宋体" w:hAnsi="宋体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</w:rPr>
        <w:t>人。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“申请-考核”制拟录取人数：</w:t>
      </w:r>
      <w:r>
        <w:rPr>
          <w:rFonts w:hint="eastAsia" w:ascii="宋体" w:hAnsi="宋体" w:cs="宋体"/>
          <w:kern w:val="0"/>
          <w:sz w:val="24"/>
          <w:lang w:eastAsia="zh-CN"/>
        </w:rPr>
        <w:t>心理学</w:t>
      </w:r>
      <w:r>
        <w:rPr>
          <w:rFonts w:hint="eastAsia" w:ascii="宋体" w:hAnsi="宋体" w:cs="宋体"/>
          <w:kern w:val="0"/>
          <w:sz w:val="24"/>
        </w:rPr>
        <w:t>专业已招收</w:t>
      </w:r>
      <w:r>
        <w:rPr>
          <w:rFonts w:hint="eastAsia" w:ascii="宋体" w:hAnsi="宋体" w:cs="宋体"/>
          <w:kern w:val="0"/>
          <w:sz w:val="24"/>
          <w:lang w:val="en-US" w:eastAsia="zh-CN"/>
        </w:rPr>
        <w:t>10</w:t>
      </w:r>
      <w:r>
        <w:rPr>
          <w:rFonts w:hint="eastAsia" w:ascii="宋体" w:hAnsi="宋体" w:cs="宋体"/>
          <w:kern w:val="0"/>
          <w:sz w:val="24"/>
        </w:rPr>
        <w:t>人。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482" w:firstLineChars="200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</w:rPr>
        <w:t>复试比例</w:t>
      </w:r>
      <w:r>
        <w:rPr>
          <w:rFonts w:hint="eastAsia" w:ascii="宋体" w:hAnsi="宋体" w:cs="宋体"/>
          <w:kern w:val="0"/>
          <w:sz w:val="24"/>
        </w:rPr>
        <w:t>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1:2</w:t>
      </w:r>
    </w:p>
    <w:p>
      <w:pPr>
        <w:jc w:val="center"/>
      </w:pPr>
      <w:r>
        <w:rPr>
          <w:rFonts w:hint="eastAsia" w:ascii="宋体" w:hAnsi="宋体" w:cs="宋体"/>
          <w:b/>
          <w:kern w:val="0"/>
          <w:sz w:val="24"/>
        </w:rPr>
        <w:t>2</w:t>
      </w:r>
      <w:r>
        <w:rPr>
          <w:rFonts w:ascii="宋体" w:hAnsi="宋体" w:cs="宋体"/>
          <w:b/>
          <w:kern w:val="0"/>
          <w:sz w:val="24"/>
        </w:rPr>
        <w:t>021</w:t>
      </w:r>
      <w:r>
        <w:rPr>
          <w:rFonts w:hint="eastAsia" w:ascii="宋体" w:hAnsi="宋体" w:cs="宋体"/>
          <w:b/>
          <w:kern w:val="0"/>
          <w:sz w:val="24"/>
        </w:rPr>
        <w:t>年博士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招</w:t>
      </w:r>
      <w:r>
        <w:rPr>
          <w:rFonts w:hint="eastAsia" w:ascii="宋体" w:hAnsi="宋体" w:cs="宋体"/>
          <w:b/>
          <w:kern w:val="0"/>
          <w:sz w:val="24"/>
        </w:rPr>
        <w:t>生复试考生名单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tbl>
      <w:tblPr>
        <w:tblStyle w:val="4"/>
        <w:tblW w:w="1390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30"/>
        <w:gridCol w:w="1215"/>
        <w:gridCol w:w="1215"/>
        <w:gridCol w:w="1215"/>
        <w:gridCol w:w="1155"/>
        <w:gridCol w:w="1155"/>
        <w:gridCol w:w="1155"/>
        <w:gridCol w:w="1155"/>
        <w:gridCol w:w="2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报考导师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业务课1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业务课2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周雪莲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245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陈佩瑶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234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刘秉怡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234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汪振海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232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梁富群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何先友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228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陶志远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228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陈必忠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226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李昀松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王穗苹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224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田丽丽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221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蔡龙湖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221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杨丹妮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何先友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220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郑希付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220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许志平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219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靳伟琼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王穗苹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216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黄逍燕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214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乔建业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李阿倩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王穗苹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李佩娟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204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明先超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203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王穗苹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赵天阳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229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eastAsia="宋体" w:cs="Verdan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高校思想政治工作骨干专项计划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105741102401090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柯佳佳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高校思想政治工作骨干专项计划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4525E"/>
    <w:rsid w:val="1AD4525E"/>
    <w:rsid w:val="1DC20B00"/>
    <w:rsid w:val="3D8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2021-05-14T00:52:00Z</dcterms:created>
  <dc:creator>阳光超超</dc:creator>
  <cp:lastModifiedBy>阳光超超</cp:lastModifiedBy>
  <dcterms:modified xsi:type="dcterms:W3CDTF">2021-05-14T00:54:46Z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1167028473324C15996FB9BB664D214C</vt:lpwstr>
  </property>
</Properties>
</file>