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55" w:rsidRPr="00581CA5" w:rsidRDefault="009A0855" w:rsidP="009A0855">
      <w:pPr>
        <w:spacing w:line="520" w:lineRule="exact"/>
        <w:rPr>
          <w:rFonts w:ascii="黑体" w:eastAsia="黑体" w:hAnsi="黑体"/>
          <w:sz w:val="32"/>
        </w:rPr>
      </w:pPr>
      <w:r w:rsidRPr="00581CA5">
        <w:rPr>
          <w:rFonts w:ascii="黑体" w:eastAsia="黑体" w:hAnsi="黑体" w:hint="eastAsia"/>
          <w:sz w:val="32"/>
        </w:rPr>
        <w:t>附件5</w:t>
      </w:r>
    </w:p>
    <w:p w:rsidR="009A0855" w:rsidRPr="00581CA5" w:rsidRDefault="009A0855" w:rsidP="009A0855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  <w:szCs w:val="32"/>
        </w:rPr>
      </w:pPr>
      <w:r w:rsidRPr="00581CA5">
        <w:rPr>
          <w:rFonts w:ascii="方正小标宋简体" w:eastAsia="方正小标宋简体" w:hAnsi="宋体" w:hint="eastAsia"/>
          <w:bCs/>
          <w:sz w:val="44"/>
          <w:szCs w:val="32"/>
        </w:rPr>
        <w:t>华南师范大学</w:t>
      </w:r>
      <w:r w:rsidRPr="00581CA5">
        <w:rPr>
          <w:rFonts w:ascii="方正小标宋简体" w:eastAsia="方正小标宋简体" w:hint="eastAsia"/>
          <w:bCs/>
          <w:sz w:val="44"/>
          <w:szCs w:val="32"/>
        </w:rPr>
        <w:t>聘用合同签订汇总表</w:t>
      </w:r>
    </w:p>
    <w:p w:rsidR="009A0855" w:rsidRDefault="009A0855" w:rsidP="009A0855">
      <w:pPr>
        <w:spacing w:line="520" w:lineRule="exact"/>
        <w:jc w:val="center"/>
        <w:rPr>
          <w:b/>
          <w:bCs/>
          <w:sz w:val="28"/>
        </w:rPr>
      </w:pPr>
    </w:p>
    <w:p w:rsidR="009A0855" w:rsidRDefault="009A0855" w:rsidP="009A0855">
      <w:pPr>
        <w:rPr>
          <w:sz w:val="24"/>
        </w:rPr>
      </w:pP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位（公章）：</w:t>
      </w: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721"/>
        <w:gridCol w:w="1417"/>
        <w:gridCol w:w="2410"/>
        <w:gridCol w:w="3118"/>
        <w:gridCol w:w="2127"/>
        <w:gridCol w:w="1842"/>
        <w:gridCol w:w="1560"/>
      </w:tblGrid>
      <w:tr w:rsidR="009A0855" w:rsidTr="009A0855">
        <w:trPr>
          <w:trHeight w:val="677"/>
        </w:trPr>
        <w:tc>
          <w:tcPr>
            <w:tcW w:w="1514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1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职务（岗位）</w:t>
            </w:r>
          </w:p>
        </w:tc>
        <w:tc>
          <w:tcPr>
            <w:tcW w:w="3118" w:type="dxa"/>
            <w:vAlign w:val="center"/>
          </w:tcPr>
          <w:p w:rsidR="009A0855" w:rsidRDefault="009A0855" w:rsidP="00C831FD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期</w:t>
            </w:r>
          </w:p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日——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127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聘用合同书编号</w:t>
            </w:r>
          </w:p>
        </w:tc>
        <w:tc>
          <w:tcPr>
            <w:tcW w:w="1842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续聘书</w:t>
            </w:r>
            <w:proofErr w:type="gramEnd"/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560" w:type="dxa"/>
            <w:vAlign w:val="center"/>
          </w:tcPr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补充协议</w:t>
            </w:r>
          </w:p>
          <w:p w:rsidR="009A0855" w:rsidRDefault="009A0855" w:rsidP="00C83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</w:t>
            </w: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cantSplit/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  <w:tr w:rsidR="009A0855" w:rsidTr="009A0855">
        <w:trPr>
          <w:cantSplit/>
          <w:trHeight w:val="440"/>
        </w:trPr>
        <w:tc>
          <w:tcPr>
            <w:tcW w:w="1514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721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A0855" w:rsidRDefault="009A0855" w:rsidP="00C831FD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A0855" w:rsidRDefault="009A0855" w:rsidP="00C831FD">
            <w:pPr>
              <w:rPr>
                <w:sz w:val="24"/>
              </w:rPr>
            </w:pPr>
          </w:p>
        </w:tc>
      </w:tr>
    </w:tbl>
    <w:p w:rsidR="009A0855" w:rsidRDefault="009A0855" w:rsidP="009A0855">
      <w:pPr>
        <w:spacing w:line="360" w:lineRule="exact"/>
        <w:ind w:leftChars="-85" w:left="-178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、专业技术岗位、管理岗位、工勤技能岗位分开填报，填报时，按等级从高到低顺序填报；</w:t>
      </w:r>
    </w:p>
    <w:p w:rsidR="009A0855" w:rsidRDefault="009A0855" w:rsidP="009A0855">
      <w:pPr>
        <w:spacing w:line="360" w:lineRule="exact"/>
        <w:ind w:leftChars="-85" w:left="-178"/>
      </w:pPr>
      <w:r>
        <w:rPr>
          <w:rFonts w:hint="eastAsia"/>
        </w:rPr>
        <w:t xml:space="preserve">          2</w:t>
      </w:r>
      <w:r>
        <w:rPr>
          <w:rFonts w:hint="eastAsia"/>
        </w:rPr>
        <w:t>、</w:t>
      </w:r>
      <w:proofErr w:type="gramStart"/>
      <w:r>
        <w:rPr>
          <w:rFonts w:hint="eastAsia"/>
        </w:rPr>
        <w:t>续聘书</w:t>
      </w:r>
      <w:proofErr w:type="gramEnd"/>
      <w:r>
        <w:rPr>
          <w:rFonts w:hint="eastAsia"/>
        </w:rPr>
        <w:t>编号方法如下：属于第一次续签的，按“聘用合同书编号</w:t>
      </w:r>
      <w:r>
        <w:rPr>
          <w:rFonts w:hint="eastAsia"/>
        </w:rPr>
        <w:t>+02</w:t>
      </w:r>
      <w:r>
        <w:rPr>
          <w:rFonts w:hint="eastAsia"/>
        </w:rPr>
        <w:t>”填写；属于第二次续签的，按“聘用合同书编号</w:t>
      </w:r>
      <w:r>
        <w:rPr>
          <w:rFonts w:hint="eastAsia"/>
        </w:rPr>
        <w:t>+03</w:t>
      </w:r>
      <w:r>
        <w:rPr>
          <w:rFonts w:hint="eastAsia"/>
        </w:rPr>
        <w:t>”填写，以此类推；</w:t>
      </w:r>
    </w:p>
    <w:p w:rsidR="009A0855" w:rsidRDefault="009A0855" w:rsidP="009A0855">
      <w:pPr>
        <w:spacing w:line="360" w:lineRule="exact"/>
        <w:ind w:leftChars="-85" w:left="-178"/>
      </w:pPr>
      <w:r>
        <w:rPr>
          <w:rFonts w:hint="eastAsia"/>
        </w:rPr>
        <w:t xml:space="preserve">          3</w:t>
      </w:r>
      <w:r>
        <w:rPr>
          <w:rFonts w:hint="eastAsia"/>
        </w:rPr>
        <w:t>、本表一式</w:t>
      </w:r>
      <w:r>
        <w:rPr>
          <w:rFonts w:hint="eastAsia"/>
        </w:rPr>
        <w:t>2</w:t>
      </w:r>
      <w:r>
        <w:rPr>
          <w:rFonts w:hint="eastAsia"/>
        </w:rPr>
        <w:t>份，人事处保留</w:t>
      </w:r>
      <w:r>
        <w:rPr>
          <w:rFonts w:hint="eastAsia"/>
        </w:rPr>
        <w:t>1</w:t>
      </w:r>
      <w:r>
        <w:rPr>
          <w:rFonts w:hint="eastAsia"/>
        </w:rPr>
        <w:t>份，二级单位保留</w:t>
      </w:r>
      <w:r>
        <w:rPr>
          <w:rFonts w:hint="eastAsia"/>
        </w:rPr>
        <w:t>1</w:t>
      </w:r>
      <w:r>
        <w:rPr>
          <w:rFonts w:hint="eastAsia"/>
        </w:rPr>
        <w:t>份</w:t>
      </w:r>
      <w:bookmarkStart w:id="0" w:name="_GoBack"/>
      <w:bookmarkEnd w:id="0"/>
    </w:p>
    <w:sectPr w:rsidR="009A0855" w:rsidSect="009A0855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55"/>
    <w:rsid w:val="00583FB4"/>
    <w:rsid w:val="009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EDA4D-06B7-48CD-91A4-38FBBE0D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</dc:creator>
  <cp:keywords/>
  <dc:description/>
  <cp:lastModifiedBy>张菁</cp:lastModifiedBy>
  <cp:revision>1</cp:revision>
  <dcterms:created xsi:type="dcterms:W3CDTF">2017-09-13T03:07:00Z</dcterms:created>
  <dcterms:modified xsi:type="dcterms:W3CDTF">2017-09-13T03:16:00Z</dcterms:modified>
</cp:coreProperties>
</file>