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33FD" w14:textId="69D999D6" w:rsidR="00C022CC" w:rsidRPr="00B03617" w:rsidRDefault="00C022CC" w:rsidP="00B0361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B03617">
        <w:rPr>
          <w:rFonts w:ascii="宋体" w:eastAsia="宋体" w:hAnsi="宋体" w:hint="eastAsia"/>
          <w:b/>
          <w:bCs/>
          <w:sz w:val="28"/>
          <w:szCs w:val="28"/>
        </w:rPr>
        <w:t>化学</w:t>
      </w:r>
      <w:r w:rsidR="00B03617" w:rsidRPr="00B03617">
        <w:rPr>
          <w:rFonts w:ascii="宋体" w:eastAsia="宋体" w:hAnsi="宋体" w:hint="eastAsia"/>
          <w:b/>
          <w:bCs/>
          <w:sz w:val="28"/>
          <w:szCs w:val="28"/>
        </w:rPr>
        <w:t>学院</w:t>
      </w:r>
      <w:r w:rsidRPr="00B03617">
        <w:rPr>
          <w:rFonts w:ascii="宋体" w:eastAsia="宋体" w:hAnsi="宋体" w:hint="eastAsia"/>
          <w:b/>
          <w:bCs/>
          <w:sz w:val="28"/>
          <w:szCs w:val="28"/>
        </w:rPr>
        <w:t>消防安全管理</w:t>
      </w:r>
      <w:r w:rsidR="00087DD1">
        <w:rPr>
          <w:rFonts w:ascii="宋体" w:eastAsia="宋体" w:hAnsi="宋体" w:hint="eastAsia"/>
          <w:b/>
          <w:bCs/>
          <w:sz w:val="28"/>
          <w:szCs w:val="28"/>
        </w:rPr>
        <w:t>规定</w:t>
      </w:r>
    </w:p>
    <w:p w14:paraId="06364060" w14:textId="342BB66C" w:rsidR="00C022CC" w:rsidRPr="00C022CC" w:rsidRDefault="00B03617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</w:t>
      </w:r>
      <w:r w:rsidRPr="00C022CC">
        <w:rPr>
          <w:rFonts w:ascii="宋体" w:eastAsia="宋体" w:hAnsi="宋体" w:hint="eastAsia"/>
          <w:sz w:val="24"/>
          <w:szCs w:val="24"/>
        </w:rPr>
        <w:t>学科特点</w:t>
      </w:r>
      <w:r>
        <w:rPr>
          <w:rFonts w:ascii="宋体" w:eastAsia="宋体" w:hAnsi="宋体" w:hint="eastAsia"/>
          <w:sz w:val="24"/>
          <w:szCs w:val="24"/>
        </w:rPr>
        <w:t>，化学学院</w:t>
      </w:r>
      <w:r w:rsidR="00C022CC" w:rsidRPr="00C022CC">
        <w:rPr>
          <w:rFonts w:ascii="宋体" w:eastAsia="宋体" w:hAnsi="宋体" w:hint="eastAsia"/>
          <w:sz w:val="24"/>
          <w:szCs w:val="24"/>
        </w:rPr>
        <w:t>各实验室多置放有易燃易爆及有毒的药品、气体，也因此成为市、区、校的消防安全重点防范部门。为确保化学楼的消防安全，</w:t>
      </w:r>
      <w:r>
        <w:rPr>
          <w:rFonts w:ascii="宋体" w:eastAsia="宋体" w:hAnsi="宋体" w:hint="eastAsia"/>
          <w:sz w:val="24"/>
          <w:szCs w:val="24"/>
        </w:rPr>
        <w:t>使</w:t>
      </w:r>
      <w:r w:rsidR="00C022CC" w:rsidRPr="00C022CC">
        <w:rPr>
          <w:rFonts w:ascii="宋体" w:eastAsia="宋体" w:hAnsi="宋体" w:hint="eastAsia"/>
          <w:sz w:val="24"/>
          <w:szCs w:val="24"/>
        </w:rPr>
        <w:t>教学、科研等工作有一个良好的秩序和环境，保护</w:t>
      </w:r>
      <w:r>
        <w:rPr>
          <w:rFonts w:ascii="宋体" w:eastAsia="宋体" w:hAnsi="宋体" w:hint="eastAsia"/>
          <w:sz w:val="24"/>
          <w:szCs w:val="24"/>
        </w:rPr>
        <w:t>全院师生</w:t>
      </w:r>
      <w:r w:rsidR="00C022CC" w:rsidRPr="00C022CC">
        <w:rPr>
          <w:rFonts w:ascii="宋体" w:eastAsia="宋体" w:hAnsi="宋体" w:hint="eastAsia"/>
          <w:sz w:val="24"/>
          <w:szCs w:val="24"/>
        </w:rPr>
        <w:t>的生命安全</w:t>
      </w:r>
      <w:r>
        <w:rPr>
          <w:rFonts w:ascii="宋体" w:eastAsia="宋体" w:hAnsi="宋体" w:hint="eastAsia"/>
          <w:sz w:val="24"/>
          <w:szCs w:val="24"/>
        </w:rPr>
        <w:t>与</w:t>
      </w:r>
      <w:r w:rsidR="00C022CC" w:rsidRPr="00C022CC">
        <w:rPr>
          <w:rFonts w:ascii="宋体" w:eastAsia="宋体" w:hAnsi="宋体" w:hint="eastAsia"/>
          <w:sz w:val="24"/>
          <w:szCs w:val="24"/>
        </w:rPr>
        <w:t>国家财产，根据《中华人民共和国消防法》和《</w:t>
      </w:r>
      <w:r>
        <w:rPr>
          <w:rFonts w:ascii="宋体" w:eastAsia="宋体" w:hAnsi="宋体" w:hint="eastAsia"/>
          <w:sz w:val="24"/>
          <w:szCs w:val="24"/>
        </w:rPr>
        <w:t>广东</w:t>
      </w:r>
      <w:r w:rsidR="00C022CC" w:rsidRPr="00C022CC">
        <w:rPr>
          <w:rFonts w:ascii="宋体" w:eastAsia="宋体" w:hAnsi="宋体" w:hint="eastAsia"/>
          <w:sz w:val="24"/>
          <w:szCs w:val="24"/>
        </w:rPr>
        <w:t>省实施〈中华人民共和国消防法〉办法》以及学校的有关规定，特制定以下</w:t>
      </w:r>
      <w:r w:rsidR="00087DD1">
        <w:rPr>
          <w:rFonts w:ascii="宋体" w:eastAsia="宋体" w:hAnsi="宋体" w:hint="eastAsia"/>
          <w:sz w:val="24"/>
          <w:szCs w:val="24"/>
        </w:rPr>
        <w:t>规定</w:t>
      </w:r>
      <w:r w:rsidR="00C022CC" w:rsidRPr="00C022CC">
        <w:rPr>
          <w:rFonts w:ascii="宋体" w:eastAsia="宋体" w:hAnsi="宋体" w:hint="eastAsia"/>
          <w:sz w:val="24"/>
          <w:szCs w:val="24"/>
        </w:rPr>
        <w:t>：</w:t>
      </w:r>
    </w:p>
    <w:p w14:paraId="2513A321" w14:textId="0D45BD3B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1、全体师生员工必须充分认识火灾的危害性，遵守消防法规，重视防范，</w:t>
      </w:r>
      <w:r w:rsidRPr="00C022CC">
        <w:rPr>
          <w:rFonts w:ascii="宋体" w:eastAsia="宋体" w:hAnsi="宋体" w:hint="eastAsia"/>
          <w:sz w:val="24"/>
          <w:szCs w:val="24"/>
        </w:rPr>
        <w:t>强化消防安全意识，贯彻“预防为主，消防结合”的方针。</w:t>
      </w:r>
    </w:p>
    <w:p w14:paraId="1854F33C" w14:textId="68A22A4B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2、成立以</w:t>
      </w:r>
      <w:r w:rsidR="00087DD1">
        <w:rPr>
          <w:rFonts w:ascii="宋体" w:eastAsia="宋体" w:hAnsi="宋体" w:hint="eastAsia"/>
          <w:sz w:val="24"/>
          <w:szCs w:val="24"/>
        </w:rPr>
        <w:t>学院党政</w:t>
      </w:r>
      <w:r w:rsidRPr="00C022CC">
        <w:rPr>
          <w:rFonts w:ascii="宋体" w:eastAsia="宋体" w:hAnsi="宋体"/>
          <w:sz w:val="24"/>
          <w:szCs w:val="24"/>
        </w:rPr>
        <w:t>领导为首的消防安全领导小组，消防工作实行逐级防火责任</w:t>
      </w:r>
      <w:r w:rsidRPr="00C022CC">
        <w:rPr>
          <w:rFonts w:ascii="宋体" w:eastAsia="宋体" w:hAnsi="宋体" w:hint="eastAsia"/>
          <w:sz w:val="24"/>
          <w:szCs w:val="24"/>
        </w:rPr>
        <w:t>制和岗位防火责任制，系与各所、室、中心以及有关个人签订《消防治安保卫工作责任书》。</w:t>
      </w:r>
    </w:p>
    <w:p w14:paraId="4A527BDA" w14:textId="303D7722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3、各研究所与实验中心指定一至二人为安全组成员。安全组不定期、经常</w:t>
      </w:r>
      <w:r w:rsidRPr="00C022CC">
        <w:rPr>
          <w:rFonts w:ascii="宋体" w:eastAsia="宋体" w:hAnsi="宋体" w:hint="eastAsia"/>
          <w:sz w:val="24"/>
          <w:szCs w:val="24"/>
        </w:rPr>
        <w:t>地检查各实验室，发现火险隐患即发《整改通知书》限期整改。</w:t>
      </w:r>
    </w:p>
    <w:p w14:paraId="5C5A7485" w14:textId="22622010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4、根据“谁主管、谁负责”和“谁使用、谁负责”的原则，层层落实消防</w:t>
      </w:r>
      <w:r w:rsidRPr="00C022CC">
        <w:rPr>
          <w:rFonts w:ascii="宋体" w:eastAsia="宋体" w:hAnsi="宋体" w:hint="eastAsia"/>
          <w:sz w:val="24"/>
          <w:szCs w:val="24"/>
        </w:rPr>
        <w:t>责任人。各房间安全责任人须切实负起责任，下班时检查水、电、气、药。所有实验室必须做好有毒药品、气体钢瓶、电加热器等的使用和保管工作。特别是在有电动、电加热实验时，须有人守候照看，不得脱人；有氢气等</w:t>
      </w:r>
      <w:r w:rsidR="00087DD1">
        <w:rPr>
          <w:rFonts w:ascii="宋体" w:eastAsia="宋体" w:hAnsi="宋体" w:hint="eastAsia"/>
          <w:sz w:val="24"/>
          <w:szCs w:val="24"/>
        </w:rPr>
        <w:t>可燃、助燃</w:t>
      </w:r>
      <w:r w:rsidRPr="00C022CC">
        <w:rPr>
          <w:rFonts w:ascii="宋体" w:eastAsia="宋体" w:hAnsi="宋体" w:hint="eastAsia"/>
          <w:sz w:val="24"/>
          <w:szCs w:val="24"/>
        </w:rPr>
        <w:t>气体的实验室，严禁使用明火。</w:t>
      </w:r>
    </w:p>
    <w:p w14:paraId="1534E976" w14:textId="7022D102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5、严禁在化学</w:t>
      </w:r>
      <w:r w:rsidR="00087DD1">
        <w:rPr>
          <w:rFonts w:ascii="宋体" w:eastAsia="宋体" w:hAnsi="宋体" w:hint="eastAsia"/>
          <w:sz w:val="24"/>
          <w:szCs w:val="24"/>
        </w:rPr>
        <w:t>学院范围</w:t>
      </w:r>
      <w:r w:rsidRPr="00C022CC">
        <w:rPr>
          <w:rFonts w:ascii="宋体" w:eastAsia="宋体" w:hAnsi="宋体"/>
          <w:sz w:val="24"/>
          <w:szCs w:val="24"/>
        </w:rPr>
        <w:t>内吸烟。</w:t>
      </w:r>
    </w:p>
    <w:p w14:paraId="06AC9C38" w14:textId="4F16437C" w:rsidR="00087DD1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6、实验废液</w:t>
      </w:r>
      <w:r w:rsidR="00087DD1">
        <w:rPr>
          <w:rFonts w:ascii="宋体" w:eastAsia="宋体" w:hAnsi="宋体" w:hint="eastAsia"/>
          <w:sz w:val="24"/>
          <w:szCs w:val="24"/>
        </w:rPr>
        <w:t>按要求分类</w:t>
      </w:r>
      <w:r w:rsidRPr="00C022CC">
        <w:rPr>
          <w:rFonts w:ascii="宋体" w:eastAsia="宋体" w:hAnsi="宋体"/>
          <w:sz w:val="24"/>
          <w:szCs w:val="24"/>
        </w:rPr>
        <w:t>回收处理，不得倒入水槽、厕所或其他地方。</w:t>
      </w:r>
      <w:r w:rsidR="00087DD1">
        <w:rPr>
          <w:rFonts w:ascii="宋体" w:eastAsia="宋体" w:hAnsi="宋体" w:hint="eastAsia"/>
          <w:sz w:val="24"/>
          <w:szCs w:val="24"/>
        </w:rPr>
        <w:t>空试剂瓶</w:t>
      </w:r>
      <w:r w:rsidRPr="00C022CC">
        <w:rPr>
          <w:rFonts w:ascii="宋体" w:eastAsia="宋体" w:hAnsi="宋体"/>
          <w:sz w:val="24"/>
          <w:szCs w:val="24"/>
        </w:rPr>
        <w:t>瓶不能</w:t>
      </w:r>
      <w:r w:rsidR="00087DD1">
        <w:rPr>
          <w:rFonts w:ascii="宋体" w:eastAsia="宋体" w:hAnsi="宋体" w:hint="eastAsia"/>
          <w:sz w:val="24"/>
          <w:szCs w:val="24"/>
        </w:rPr>
        <w:t>投放到生活垃圾桶内</w:t>
      </w:r>
      <w:r w:rsidRPr="00C022CC">
        <w:rPr>
          <w:rFonts w:ascii="宋体" w:eastAsia="宋体" w:hAnsi="宋体" w:hint="eastAsia"/>
          <w:sz w:val="24"/>
          <w:szCs w:val="24"/>
        </w:rPr>
        <w:t>，也不能</w:t>
      </w:r>
      <w:r w:rsidR="00087DD1">
        <w:rPr>
          <w:rFonts w:ascii="宋体" w:eastAsia="宋体" w:hAnsi="宋体" w:hint="eastAsia"/>
          <w:sz w:val="24"/>
          <w:szCs w:val="24"/>
        </w:rPr>
        <w:t>随意</w:t>
      </w:r>
      <w:r w:rsidRPr="00C022CC">
        <w:rPr>
          <w:rFonts w:ascii="宋体" w:eastAsia="宋体" w:hAnsi="宋体" w:hint="eastAsia"/>
          <w:sz w:val="24"/>
          <w:szCs w:val="24"/>
        </w:rPr>
        <w:t>堆放在走廊上，一律</w:t>
      </w:r>
      <w:r w:rsidR="00087DD1">
        <w:rPr>
          <w:rFonts w:ascii="宋体" w:eastAsia="宋体" w:hAnsi="宋体" w:hint="eastAsia"/>
          <w:sz w:val="24"/>
          <w:szCs w:val="24"/>
        </w:rPr>
        <w:t>按照要求打包并在指定时间运至暂存处。</w:t>
      </w:r>
    </w:p>
    <w:p w14:paraId="25EEEA12" w14:textId="77777777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7、大楼内走廊、过道、楼梯等安全出口必须保持畅通，不得堆放杂物。</w:t>
      </w:r>
    </w:p>
    <w:p w14:paraId="59F39374" w14:textId="25AE5DD4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8、各实验室电器设备和线路的安装应符合消防规定，发现老化、破损、绝</w:t>
      </w:r>
      <w:r w:rsidRPr="00C022CC">
        <w:rPr>
          <w:rFonts w:ascii="宋体" w:eastAsia="宋体" w:hAnsi="宋体" w:hint="eastAsia"/>
          <w:sz w:val="24"/>
          <w:szCs w:val="24"/>
        </w:rPr>
        <w:t>缘不良等不安全情况，及时报修；不得擅自拉、接线和安装大功率用电器，不能使电气线路超负荷运行。</w:t>
      </w:r>
    </w:p>
    <w:p w14:paraId="15FCA318" w14:textId="2D524B3C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9、人人都有责任维护消防器材、消防设备和设施，无火险不准擅自挪用，</w:t>
      </w:r>
      <w:r w:rsidRPr="00C022CC">
        <w:rPr>
          <w:rFonts w:ascii="宋体" w:eastAsia="宋体" w:hAnsi="宋体" w:hint="eastAsia"/>
          <w:sz w:val="24"/>
          <w:szCs w:val="24"/>
        </w:rPr>
        <w:t>不准玩耍、损坏消防器材设备。</w:t>
      </w:r>
    </w:p>
    <w:p w14:paraId="18099B2D" w14:textId="77777777" w:rsidR="00C022CC" w:rsidRPr="00C022CC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t>10、一旦发生火灾，立即组织力量扑救，并及时报警。</w:t>
      </w:r>
    </w:p>
    <w:p w14:paraId="771F0A99" w14:textId="559A496E" w:rsidR="004717F5" w:rsidRDefault="00C022CC" w:rsidP="00087D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22CC">
        <w:rPr>
          <w:rFonts w:ascii="宋体" w:eastAsia="宋体" w:hAnsi="宋体"/>
          <w:sz w:val="24"/>
          <w:szCs w:val="24"/>
        </w:rPr>
        <w:lastRenderedPageBreak/>
        <w:t>11、</w:t>
      </w:r>
      <w:r w:rsidR="00087DD1">
        <w:rPr>
          <w:rFonts w:ascii="宋体" w:eastAsia="宋体" w:hAnsi="宋体" w:hint="eastAsia"/>
          <w:sz w:val="24"/>
          <w:szCs w:val="24"/>
        </w:rPr>
        <w:t>学院</w:t>
      </w:r>
      <w:r w:rsidRPr="00C022CC">
        <w:rPr>
          <w:rFonts w:ascii="宋体" w:eastAsia="宋体" w:hAnsi="宋体"/>
          <w:sz w:val="24"/>
          <w:szCs w:val="24"/>
        </w:rPr>
        <w:t>安全组定期将</w:t>
      </w:r>
      <w:r w:rsidR="00087DD1">
        <w:rPr>
          <w:rFonts w:ascii="宋体" w:eastAsia="宋体" w:hAnsi="宋体" w:hint="eastAsia"/>
          <w:sz w:val="24"/>
          <w:szCs w:val="24"/>
        </w:rPr>
        <w:t>全院</w:t>
      </w:r>
      <w:r w:rsidRPr="00C022CC">
        <w:rPr>
          <w:rFonts w:ascii="宋体" w:eastAsia="宋体" w:hAnsi="宋体"/>
          <w:sz w:val="24"/>
          <w:szCs w:val="24"/>
        </w:rPr>
        <w:t>的消防安全工作情况上报学校保卫处和</w:t>
      </w:r>
      <w:r w:rsidR="00087DD1">
        <w:rPr>
          <w:rFonts w:ascii="宋体" w:eastAsia="宋体" w:hAnsi="宋体" w:hint="eastAsia"/>
          <w:sz w:val="24"/>
          <w:szCs w:val="24"/>
        </w:rPr>
        <w:t>资产</w:t>
      </w:r>
      <w:r w:rsidRPr="00C022CC">
        <w:rPr>
          <w:rFonts w:ascii="宋体" w:eastAsia="宋体" w:hAnsi="宋体"/>
          <w:sz w:val="24"/>
          <w:szCs w:val="24"/>
        </w:rPr>
        <w:t>处，建议奖励、</w:t>
      </w:r>
      <w:r w:rsidRPr="00C022CC">
        <w:rPr>
          <w:rFonts w:ascii="宋体" w:eastAsia="宋体" w:hAnsi="宋体" w:hint="eastAsia"/>
          <w:sz w:val="24"/>
          <w:szCs w:val="24"/>
        </w:rPr>
        <w:t>表彰消防先进所、室和个人，处罚违反消防法规的所、室和个人。</w:t>
      </w:r>
    </w:p>
    <w:p w14:paraId="73C017BC" w14:textId="2B5B863A" w:rsidR="00B03617" w:rsidRDefault="00B03617" w:rsidP="00C022C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0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8"/>
    <w:rsid w:val="000232E5"/>
    <w:rsid w:val="00037B33"/>
    <w:rsid w:val="000876E6"/>
    <w:rsid w:val="00087DD1"/>
    <w:rsid w:val="000A02F5"/>
    <w:rsid w:val="000B1F10"/>
    <w:rsid w:val="00123CDD"/>
    <w:rsid w:val="001322DD"/>
    <w:rsid w:val="001352B1"/>
    <w:rsid w:val="00147649"/>
    <w:rsid w:val="001579C9"/>
    <w:rsid w:val="00176DFE"/>
    <w:rsid w:val="001E3002"/>
    <w:rsid w:val="00244A0D"/>
    <w:rsid w:val="00250DF2"/>
    <w:rsid w:val="00270D0F"/>
    <w:rsid w:val="002B487C"/>
    <w:rsid w:val="002E2AB1"/>
    <w:rsid w:val="002E5C95"/>
    <w:rsid w:val="00351F97"/>
    <w:rsid w:val="0035720B"/>
    <w:rsid w:val="003A1A9A"/>
    <w:rsid w:val="00421D49"/>
    <w:rsid w:val="004266BD"/>
    <w:rsid w:val="0043173A"/>
    <w:rsid w:val="00437F97"/>
    <w:rsid w:val="00442121"/>
    <w:rsid w:val="004717F5"/>
    <w:rsid w:val="00473444"/>
    <w:rsid w:val="00495A47"/>
    <w:rsid w:val="0049773D"/>
    <w:rsid w:val="004A0D58"/>
    <w:rsid w:val="004A33CE"/>
    <w:rsid w:val="004A70AD"/>
    <w:rsid w:val="004C431F"/>
    <w:rsid w:val="004F1F42"/>
    <w:rsid w:val="00502FC0"/>
    <w:rsid w:val="00566B09"/>
    <w:rsid w:val="00570DD7"/>
    <w:rsid w:val="00573640"/>
    <w:rsid w:val="00584BC4"/>
    <w:rsid w:val="005D3384"/>
    <w:rsid w:val="005E076C"/>
    <w:rsid w:val="005F55FD"/>
    <w:rsid w:val="00626EEC"/>
    <w:rsid w:val="00643CC2"/>
    <w:rsid w:val="00650285"/>
    <w:rsid w:val="00654994"/>
    <w:rsid w:val="006779B7"/>
    <w:rsid w:val="00693F7B"/>
    <w:rsid w:val="00694C8A"/>
    <w:rsid w:val="006C36DD"/>
    <w:rsid w:val="007020CD"/>
    <w:rsid w:val="0075223F"/>
    <w:rsid w:val="00773B2A"/>
    <w:rsid w:val="007F254C"/>
    <w:rsid w:val="007F4288"/>
    <w:rsid w:val="007F7B32"/>
    <w:rsid w:val="00801594"/>
    <w:rsid w:val="00804E40"/>
    <w:rsid w:val="00827465"/>
    <w:rsid w:val="00841939"/>
    <w:rsid w:val="00854465"/>
    <w:rsid w:val="00864142"/>
    <w:rsid w:val="00871003"/>
    <w:rsid w:val="00892761"/>
    <w:rsid w:val="008A4BB3"/>
    <w:rsid w:val="008E318E"/>
    <w:rsid w:val="008E6F42"/>
    <w:rsid w:val="008F4CC2"/>
    <w:rsid w:val="008F6D53"/>
    <w:rsid w:val="00925B21"/>
    <w:rsid w:val="00944ED0"/>
    <w:rsid w:val="00972D1B"/>
    <w:rsid w:val="009A22B1"/>
    <w:rsid w:val="009C67BB"/>
    <w:rsid w:val="009F6A93"/>
    <w:rsid w:val="009F7E88"/>
    <w:rsid w:val="00A72BAF"/>
    <w:rsid w:val="00A73F6A"/>
    <w:rsid w:val="00A97010"/>
    <w:rsid w:val="00AB5F6F"/>
    <w:rsid w:val="00AB770A"/>
    <w:rsid w:val="00B03617"/>
    <w:rsid w:val="00B242EB"/>
    <w:rsid w:val="00B67486"/>
    <w:rsid w:val="00B76408"/>
    <w:rsid w:val="00C022CC"/>
    <w:rsid w:val="00C177D9"/>
    <w:rsid w:val="00C31215"/>
    <w:rsid w:val="00C3515A"/>
    <w:rsid w:val="00C44932"/>
    <w:rsid w:val="00C4751F"/>
    <w:rsid w:val="00C6258A"/>
    <w:rsid w:val="00CB5FEC"/>
    <w:rsid w:val="00CC76E3"/>
    <w:rsid w:val="00CD6175"/>
    <w:rsid w:val="00CE4A68"/>
    <w:rsid w:val="00CF49FD"/>
    <w:rsid w:val="00D05184"/>
    <w:rsid w:val="00D26B94"/>
    <w:rsid w:val="00D3324D"/>
    <w:rsid w:val="00D77BF8"/>
    <w:rsid w:val="00E04DA4"/>
    <w:rsid w:val="00E53548"/>
    <w:rsid w:val="00E53B63"/>
    <w:rsid w:val="00E90B6A"/>
    <w:rsid w:val="00E933BD"/>
    <w:rsid w:val="00EA47C3"/>
    <w:rsid w:val="00EB35F1"/>
    <w:rsid w:val="00EB781B"/>
    <w:rsid w:val="00F15807"/>
    <w:rsid w:val="00F2289F"/>
    <w:rsid w:val="00F31B5C"/>
    <w:rsid w:val="00F948FD"/>
    <w:rsid w:val="00F96002"/>
    <w:rsid w:val="00FA1A32"/>
    <w:rsid w:val="00FB351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A031"/>
  <w15:chartTrackingRefBased/>
  <w15:docId w15:val="{8DBE4604-6ACC-4039-BA2E-8EFD60F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xinli</dc:creator>
  <cp:keywords/>
  <dc:description/>
  <cp:lastModifiedBy>陈 xinli</cp:lastModifiedBy>
  <cp:revision>3</cp:revision>
  <dcterms:created xsi:type="dcterms:W3CDTF">2020-05-28T03:04:00Z</dcterms:created>
  <dcterms:modified xsi:type="dcterms:W3CDTF">2020-05-28T03:36:00Z</dcterms:modified>
</cp:coreProperties>
</file>