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43" w:rsidRDefault="00206C43" w:rsidP="00206C43">
      <w:pPr>
        <w:jc w:val="center"/>
        <w:rPr>
          <w:sz w:val="44"/>
          <w:szCs w:val="44"/>
        </w:rPr>
      </w:pPr>
      <w:r w:rsidRPr="00206C43">
        <w:rPr>
          <w:rFonts w:hint="eastAsia"/>
          <w:sz w:val="44"/>
          <w:szCs w:val="44"/>
        </w:rPr>
        <w:t>系</w:t>
      </w:r>
      <w:r>
        <w:rPr>
          <w:rFonts w:hint="eastAsia"/>
          <w:sz w:val="44"/>
          <w:szCs w:val="44"/>
        </w:rPr>
        <w:t xml:space="preserve">  </w:t>
      </w:r>
      <w:r w:rsidRPr="00206C43">
        <w:rPr>
          <w:rFonts w:hint="eastAsia"/>
          <w:sz w:val="44"/>
          <w:szCs w:val="44"/>
        </w:rPr>
        <w:t>统</w:t>
      </w:r>
      <w:r>
        <w:rPr>
          <w:rFonts w:hint="eastAsia"/>
          <w:sz w:val="44"/>
          <w:szCs w:val="44"/>
        </w:rPr>
        <w:t xml:space="preserve">  </w:t>
      </w:r>
      <w:r w:rsidRPr="00206C43">
        <w:rPr>
          <w:sz w:val="44"/>
          <w:szCs w:val="44"/>
        </w:rPr>
        <w:t>登</w:t>
      </w:r>
      <w:r>
        <w:rPr>
          <w:rFonts w:hint="eastAsia"/>
          <w:sz w:val="44"/>
          <w:szCs w:val="44"/>
        </w:rPr>
        <w:t xml:space="preserve">  </w:t>
      </w:r>
      <w:r w:rsidRPr="00206C43">
        <w:rPr>
          <w:sz w:val="44"/>
          <w:szCs w:val="44"/>
        </w:rPr>
        <w:t>录</w:t>
      </w:r>
    </w:p>
    <w:p w:rsidR="00206C43" w:rsidRPr="00206C43" w:rsidRDefault="00206C43" w:rsidP="00206C43">
      <w:pPr>
        <w:jc w:val="center"/>
        <w:rPr>
          <w:sz w:val="44"/>
          <w:szCs w:val="44"/>
        </w:rPr>
      </w:pPr>
    </w:p>
    <w:p w:rsidR="00170A03" w:rsidRDefault="00161D47" w:rsidP="00DF7076">
      <w:pPr>
        <w:outlineLvl w:val="0"/>
      </w:pPr>
      <w:r>
        <w:rPr>
          <w:rFonts w:hint="eastAsia"/>
        </w:rPr>
        <w:t>一、系统登陆</w:t>
      </w:r>
      <w:r w:rsidR="00BF1565">
        <w:rPr>
          <w:rFonts w:hint="eastAsia"/>
        </w:rPr>
        <w:t>地址</w:t>
      </w:r>
    </w:p>
    <w:p w:rsidR="005B0860" w:rsidRDefault="00170A03" w:rsidP="00170A03">
      <w:r>
        <w:rPr>
          <w:rFonts w:hint="eastAsia"/>
        </w:rPr>
        <w:t>1</w:t>
      </w:r>
      <w:r>
        <w:rPr>
          <w:rFonts w:hint="eastAsia"/>
        </w:rPr>
        <w:t>、</w:t>
      </w:r>
      <w:r w:rsidR="005B0860">
        <w:rPr>
          <w:rFonts w:hint="eastAsia"/>
        </w:rPr>
        <w:t>新教务管理系统登录地址：</w:t>
      </w:r>
      <w:hyperlink r:id="rId7" w:history="1">
        <w:r w:rsidR="005B0860">
          <w:rPr>
            <w:rStyle w:val="a3"/>
            <w:rFonts w:hint="eastAsia"/>
          </w:rPr>
          <w:t>https://jwxt.scnu.edu.cn</w:t>
        </w:r>
      </w:hyperlink>
      <w:r>
        <w:rPr>
          <w:rFonts w:hint="eastAsia"/>
        </w:rPr>
        <w:t>。</w:t>
      </w:r>
      <w:r w:rsidR="005B0860">
        <w:rPr>
          <w:rFonts w:hint="eastAsia"/>
        </w:rPr>
        <w:t>（推荐使用谷歌浏览器）</w:t>
      </w:r>
    </w:p>
    <w:p w:rsidR="00170A03" w:rsidRDefault="00170A03" w:rsidP="00170A03">
      <w:r w:rsidRPr="00170A03">
        <w:rPr>
          <w:noProof/>
        </w:rPr>
        <w:drawing>
          <wp:inline distT="0" distB="0" distL="0" distR="0">
            <wp:extent cx="2354400" cy="1965139"/>
            <wp:effectExtent l="19050" t="0" r="780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51" cy="19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A03" w:rsidRDefault="00170A03" w:rsidP="00170A03">
      <w:r>
        <w:rPr>
          <w:rFonts w:hint="eastAsia"/>
        </w:rPr>
        <w:t>2</w:t>
      </w:r>
      <w:r>
        <w:rPr>
          <w:rFonts w:hint="eastAsia"/>
        </w:rPr>
        <w:t>、</w:t>
      </w:r>
      <w:r w:rsidR="00605EE7">
        <w:rPr>
          <w:rFonts w:hint="eastAsia"/>
        </w:rPr>
        <w:t>也</w:t>
      </w:r>
      <w:r>
        <w:rPr>
          <w:rFonts w:hint="eastAsia"/>
        </w:rPr>
        <w:t>可以通过学校综合服务平台</w:t>
      </w:r>
      <w:r w:rsidR="003C635F">
        <w:rPr>
          <w:rFonts w:hint="eastAsia"/>
        </w:rPr>
        <w:t>里的“常用应用”选择教务管理系统，</w:t>
      </w:r>
      <w:r w:rsidR="00605EE7">
        <w:rPr>
          <w:rFonts w:hint="eastAsia"/>
        </w:rPr>
        <w:t>并自动登陆到新教务系统。（暂时未开通）</w:t>
      </w:r>
    </w:p>
    <w:p w:rsidR="00605EE7" w:rsidRDefault="00605EE7" w:rsidP="00170A03">
      <w:r>
        <w:rPr>
          <w:rFonts w:hint="eastAsia"/>
        </w:rPr>
        <w:t>3</w:t>
      </w:r>
      <w:r>
        <w:rPr>
          <w:rFonts w:hint="eastAsia"/>
        </w:rPr>
        <w:t>、也可以通过微信公众号“华南师范大学”里的“教务管理系统”栏目自动登陆到新教务系统。（暂时未开通）</w:t>
      </w:r>
    </w:p>
    <w:p w:rsidR="00605EE7" w:rsidRDefault="00605EE7" w:rsidP="00170A03">
      <w:r>
        <w:rPr>
          <w:rFonts w:hint="eastAsia"/>
        </w:rPr>
        <w:t>4</w:t>
      </w:r>
      <w:r>
        <w:rPr>
          <w:rFonts w:hint="eastAsia"/>
        </w:rPr>
        <w:t>、也可以通过教务处主页的</w:t>
      </w:r>
      <w:r w:rsidR="00DF7076">
        <w:rPr>
          <w:rFonts w:hint="eastAsia"/>
        </w:rPr>
        <w:t>教务系统图标进行跳转</w:t>
      </w:r>
      <w:r>
        <w:rPr>
          <w:rFonts w:hint="eastAsia"/>
        </w:rPr>
        <w:t>（暂时未开通）</w:t>
      </w:r>
    </w:p>
    <w:p w:rsidR="00605EE7" w:rsidRDefault="00605EE7" w:rsidP="00170A03"/>
    <w:p w:rsidR="005B0860" w:rsidRDefault="00BF1565" w:rsidP="00DF7076">
      <w:pPr>
        <w:outlineLvl w:val="0"/>
      </w:pPr>
      <w:r>
        <w:rPr>
          <w:rFonts w:hint="eastAsia"/>
        </w:rPr>
        <w:t>二、系统登陆方式</w:t>
      </w:r>
    </w:p>
    <w:p w:rsidR="005B0860" w:rsidRDefault="00BF1565" w:rsidP="005B0860">
      <w:r>
        <w:rPr>
          <w:rFonts w:hint="eastAsia"/>
        </w:rPr>
        <w:t>1</w:t>
      </w:r>
      <w:r>
        <w:rPr>
          <w:rFonts w:hint="eastAsia"/>
        </w:rPr>
        <w:t>、</w:t>
      </w:r>
      <w:r w:rsidR="005B0860">
        <w:rPr>
          <w:rFonts w:hint="eastAsia"/>
        </w:rPr>
        <w:t>用户名：四位工号（可以从旧系统中查询，路径“师资管理——教师信息管理——教师信息维护”）</w:t>
      </w:r>
      <w:r>
        <w:rPr>
          <w:rFonts w:hint="eastAsia"/>
        </w:rPr>
        <w:t xml:space="preserve"> </w:t>
      </w:r>
      <w:r w:rsidR="005B0860">
        <w:rPr>
          <w:rFonts w:hint="eastAsia"/>
        </w:rPr>
        <w:t>密码</w:t>
      </w:r>
      <w:r w:rsidR="00803634">
        <w:rPr>
          <w:rFonts w:hint="eastAsia"/>
        </w:rPr>
        <w:t>为身份证后六位，初次登陆系统之后系统会提示修改密码的。</w:t>
      </w:r>
    </w:p>
    <w:p w:rsidR="00BF1565" w:rsidRDefault="00BF1565" w:rsidP="005B0860">
      <w:r>
        <w:rPr>
          <w:rFonts w:hint="eastAsia"/>
        </w:rPr>
        <w:t>2</w:t>
      </w:r>
      <w:r>
        <w:rPr>
          <w:rFonts w:hint="eastAsia"/>
        </w:rPr>
        <w:t>、登陆系统后可以自行修改密码，但请注意，修改密码后请妥善保管密码，新教务管理系统就算是超级系统管理员也没办法查到账号密码的。</w:t>
      </w:r>
    </w:p>
    <w:p w:rsidR="00BF1565" w:rsidRDefault="00BF1565" w:rsidP="005B0860">
      <w:r>
        <w:rPr>
          <w:rFonts w:hint="eastAsia"/>
          <w:noProof/>
        </w:rPr>
        <w:drawing>
          <wp:inline distT="0" distB="0" distL="0" distR="0">
            <wp:extent cx="4533460" cy="2275345"/>
            <wp:effectExtent l="19050" t="0" r="4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25" cy="227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65" w:rsidRDefault="00BF1565" w:rsidP="005B0860"/>
    <w:p w:rsidR="00BF1565" w:rsidRDefault="00BF1565" w:rsidP="00DF7076">
      <w:pPr>
        <w:outlineLvl w:val="0"/>
      </w:pPr>
      <w:r>
        <w:rPr>
          <w:rFonts w:hint="eastAsia"/>
        </w:rPr>
        <w:t>三、账号角色管理和切换。</w:t>
      </w:r>
    </w:p>
    <w:p w:rsidR="00A5650F" w:rsidRDefault="00BF1565" w:rsidP="005B0860">
      <w:r>
        <w:rPr>
          <w:rFonts w:hint="eastAsia"/>
        </w:rPr>
        <w:t>1</w:t>
      </w:r>
      <w:r>
        <w:rPr>
          <w:rFonts w:hint="eastAsia"/>
        </w:rPr>
        <w:t>、</w:t>
      </w:r>
      <w:r w:rsidR="009D3098">
        <w:rPr>
          <w:rFonts w:hint="eastAsia"/>
        </w:rPr>
        <w:t>初次登陆系统时，系统会默认为“教师”角色，如果要切换角色的话，就</w:t>
      </w:r>
      <w:r w:rsidR="00A5650F">
        <w:t>点击右</w:t>
      </w:r>
      <w:r w:rsidR="00A5650F">
        <w:rPr>
          <w:rFonts w:hint="eastAsia"/>
        </w:rPr>
        <w:t>上角</w:t>
      </w:r>
      <w:r w:rsidR="00A5650F">
        <w:t>，</w:t>
      </w:r>
      <w:r w:rsidR="00A5650F">
        <w:rPr>
          <w:rFonts w:hint="eastAsia"/>
        </w:rPr>
        <w:t>选择</w:t>
      </w:r>
      <w:r w:rsidR="00A5650F">
        <w:t>对应的角</w:t>
      </w:r>
      <w:r w:rsidR="00A5650F">
        <w:rPr>
          <w:rFonts w:hint="eastAsia"/>
        </w:rPr>
        <w:t>色</w:t>
      </w:r>
      <w:r w:rsidR="00A5650F">
        <w:t>进行</w:t>
      </w:r>
      <w:r w:rsidR="00A5650F">
        <w:rPr>
          <w:rFonts w:hint="eastAsia"/>
        </w:rPr>
        <w:t>操作</w:t>
      </w:r>
      <w:r w:rsidR="00A5650F">
        <w:t>。</w:t>
      </w:r>
    </w:p>
    <w:p w:rsidR="00BF1565" w:rsidRPr="00BF1565" w:rsidRDefault="00BF1565" w:rsidP="005B0860">
      <w:r>
        <w:rPr>
          <w:rFonts w:hint="eastAsia"/>
          <w:noProof/>
        </w:rPr>
        <w:lastRenderedPageBreak/>
        <w:drawing>
          <wp:inline distT="0" distB="0" distL="0" distR="0">
            <wp:extent cx="4568061" cy="1860165"/>
            <wp:effectExtent l="19050" t="0" r="3939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55" cy="186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65" w:rsidRDefault="00BF1565" w:rsidP="005B0860">
      <w:r>
        <w:rPr>
          <w:rFonts w:hint="eastAsia"/>
        </w:rPr>
        <w:t>2</w:t>
      </w:r>
      <w:r>
        <w:rPr>
          <w:rFonts w:hint="eastAsia"/>
        </w:rPr>
        <w:t>、</w:t>
      </w:r>
      <w:r w:rsidR="009D3098">
        <w:rPr>
          <w:rFonts w:hint="eastAsia"/>
        </w:rPr>
        <w:t>点击“角色切换”，在左边出现的角色项里选择相应的角色身份即可。</w:t>
      </w:r>
    </w:p>
    <w:p w:rsidR="00A5650F" w:rsidRDefault="00A5650F" w:rsidP="005B0860">
      <w:r>
        <w:rPr>
          <w:noProof/>
        </w:rPr>
        <w:drawing>
          <wp:inline distT="0" distB="0" distL="0" distR="0">
            <wp:extent cx="3361905" cy="2209524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098" w:rsidRDefault="009D3098" w:rsidP="005B0860">
      <w:r>
        <w:rPr>
          <w:rFonts w:hint="eastAsia"/>
        </w:rPr>
        <w:t>3</w:t>
      </w:r>
      <w:r>
        <w:rPr>
          <w:rFonts w:hint="eastAsia"/>
        </w:rPr>
        <w:t>、如果想长期以某个角色身份登陆系统，可以点右上角的头像，选择“角色默认”，并选择选择相应的角色身份即可。系统会提示“设置成功，将在下次登陆时生效！”</w:t>
      </w:r>
    </w:p>
    <w:p w:rsidR="00182DE9" w:rsidRDefault="009D3098">
      <w:r>
        <w:rPr>
          <w:noProof/>
        </w:rPr>
        <w:drawing>
          <wp:inline distT="0" distB="0" distL="0" distR="0">
            <wp:extent cx="2119350" cy="314136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63" cy="314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98" w:rsidRDefault="009D3098">
      <w:r>
        <w:rPr>
          <w:noProof/>
        </w:rPr>
        <w:lastRenderedPageBreak/>
        <w:drawing>
          <wp:inline distT="0" distB="0" distL="0" distR="0">
            <wp:extent cx="2119350" cy="1393139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93" cy="139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98" w:rsidRDefault="009D3098"/>
    <w:p w:rsidR="009D3098" w:rsidRDefault="009D3098" w:rsidP="00DF7076">
      <w:pPr>
        <w:outlineLvl w:val="0"/>
      </w:pPr>
      <w:r>
        <w:rPr>
          <w:rFonts w:hint="eastAsia"/>
        </w:rPr>
        <w:t>四、账号密码修改。</w:t>
      </w:r>
    </w:p>
    <w:p w:rsidR="009D3098" w:rsidRDefault="00F33F03">
      <w:r>
        <w:rPr>
          <w:rFonts w:hint="eastAsia"/>
        </w:rPr>
        <w:t>1</w:t>
      </w:r>
      <w:r>
        <w:rPr>
          <w:rFonts w:hint="eastAsia"/>
        </w:rPr>
        <w:t>、</w:t>
      </w:r>
      <w:r w:rsidR="009D3098">
        <w:rPr>
          <w:rFonts w:hint="eastAsia"/>
        </w:rPr>
        <w:t>登陆系统后，可以</w:t>
      </w:r>
      <w:r>
        <w:rPr>
          <w:rFonts w:hint="eastAsia"/>
        </w:rPr>
        <w:t>点右上角的头像，选择“修改密码”。</w:t>
      </w:r>
      <w:r>
        <w:rPr>
          <w:rFonts w:hint="eastAsia"/>
        </w:rPr>
        <w:t xml:space="preserve"> </w:t>
      </w:r>
    </w:p>
    <w:p w:rsidR="00F33F03" w:rsidRDefault="00F33F03">
      <w:r>
        <w:rPr>
          <w:rFonts w:hint="eastAsia"/>
          <w:noProof/>
        </w:rPr>
        <w:drawing>
          <wp:inline distT="0" distB="0" distL="0" distR="0">
            <wp:extent cx="1420950" cy="1779117"/>
            <wp:effectExtent l="19050" t="0" r="780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35" cy="177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03" w:rsidRDefault="00F33F03">
      <w:r>
        <w:rPr>
          <w:rFonts w:hint="eastAsia"/>
        </w:rPr>
        <w:t>2</w:t>
      </w:r>
      <w:r>
        <w:rPr>
          <w:rFonts w:hint="eastAsia"/>
        </w:rPr>
        <w:t>、根据系统的提示，输入原密码和新密码以及重复新密码，最后“确定”即可。</w:t>
      </w:r>
    </w:p>
    <w:p w:rsidR="00F33F03" w:rsidRDefault="00F33F03">
      <w:r>
        <w:rPr>
          <w:rFonts w:hint="eastAsia"/>
        </w:rPr>
        <w:t>注意：新密码的密码强度不能太弱，最好为</w:t>
      </w:r>
      <w:r>
        <w:rPr>
          <w:rFonts w:hint="eastAsia"/>
        </w:rPr>
        <w:t xml:space="preserve"> </w:t>
      </w:r>
      <w:r>
        <w:rPr>
          <w:rFonts w:hint="eastAsia"/>
        </w:rPr>
        <w:t>数字、密码和特殊字符的组合。</w:t>
      </w:r>
    </w:p>
    <w:p w:rsidR="00F33F03" w:rsidRDefault="00F33F03">
      <w:r>
        <w:rPr>
          <w:rFonts w:hint="eastAsia"/>
          <w:noProof/>
        </w:rPr>
        <w:drawing>
          <wp:inline distT="0" distB="0" distL="0" distR="0">
            <wp:extent cx="3681750" cy="169904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25" cy="169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98" w:rsidRDefault="009D3098"/>
    <w:p w:rsidR="009D3098" w:rsidRDefault="009D3098" w:rsidP="00DF7076">
      <w:pPr>
        <w:outlineLvl w:val="0"/>
      </w:pPr>
      <w:r>
        <w:rPr>
          <w:rFonts w:hint="eastAsia"/>
        </w:rPr>
        <w:t>五、常用应用设置</w:t>
      </w:r>
    </w:p>
    <w:p w:rsidR="00F33F03" w:rsidRDefault="00F33F03">
      <w:r>
        <w:rPr>
          <w:rFonts w:hint="eastAsia"/>
        </w:rPr>
        <w:t>1</w:t>
      </w:r>
      <w:r>
        <w:rPr>
          <w:rFonts w:hint="eastAsia"/>
        </w:rPr>
        <w:t>、进入教务系统之后，可以在左下角的“我的应用”设置经常使用的应用，以方便快速</w:t>
      </w:r>
      <w:r w:rsidR="00EA380D">
        <w:rPr>
          <w:rFonts w:hint="eastAsia"/>
        </w:rPr>
        <w:t>进入相关的功能。</w:t>
      </w:r>
    </w:p>
    <w:p w:rsidR="00EA380D" w:rsidRDefault="00EA380D">
      <w:r>
        <w:rPr>
          <w:rFonts w:hint="eastAsia"/>
        </w:rPr>
        <w:t>2</w:t>
      </w:r>
      <w:r>
        <w:rPr>
          <w:rFonts w:hint="eastAsia"/>
        </w:rPr>
        <w:t>、点</w:t>
      </w:r>
      <w:r>
        <w:rPr>
          <w:rFonts w:hint="eastAsia"/>
          <w:noProof/>
        </w:rPr>
        <w:drawing>
          <wp:inline distT="0" distB="0" distL="0" distR="0">
            <wp:extent cx="294348" cy="21600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8" cy="21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进入管理应用页面。</w:t>
      </w:r>
    </w:p>
    <w:p w:rsidR="00EA380D" w:rsidRDefault="00EA380D">
      <w:r>
        <w:rPr>
          <w:rFonts w:hint="eastAsia"/>
          <w:noProof/>
        </w:rPr>
        <w:lastRenderedPageBreak/>
        <w:drawing>
          <wp:inline distT="0" distB="0" distL="0" distR="0">
            <wp:extent cx="4492944" cy="2153303"/>
            <wp:effectExtent l="19050" t="0" r="2856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980" cy="215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98" w:rsidRDefault="00EA380D">
      <w:r>
        <w:rPr>
          <w:rFonts w:hint="eastAsia"/>
        </w:rPr>
        <w:t>3</w:t>
      </w:r>
      <w:r>
        <w:rPr>
          <w:rFonts w:hint="eastAsia"/>
        </w:rPr>
        <w:t>、在管理应用页面上。</w:t>
      </w:r>
    </w:p>
    <w:p w:rsidR="00EA380D" w:rsidRDefault="00EA380D">
      <w:r>
        <w:rPr>
          <w:rFonts w:hint="eastAsia"/>
        </w:rPr>
        <w:t>第一步先选择功能管理项，以展开相应的功能；</w:t>
      </w:r>
    </w:p>
    <w:p w:rsidR="00EA380D" w:rsidRDefault="00EA380D">
      <w:r>
        <w:rPr>
          <w:rFonts w:hint="eastAsia"/>
        </w:rPr>
        <w:t>第二步选择相应的功能，被选择的功能会现实在“待选应用”。</w:t>
      </w:r>
    </w:p>
    <w:p w:rsidR="00EA380D" w:rsidRDefault="00EA380D">
      <w:r>
        <w:rPr>
          <w:rFonts w:hint="eastAsia"/>
        </w:rPr>
        <w:t>第三步确认无误，就可以点“关闭”。</w:t>
      </w:r>
    </w:p>
    <w:p w:rsidR="00EA380D" w:rsidRDefault="00EA380D">
      <w:r>
        <w:rPr>
          <w:noProof/>
        </w:rPr>
        <w:drawing>
          <wp:inline distT="0" distB="0" distL="0" distR="0">
            <wp:extent cx="4533460" cy="2176203"/>
            <wp:effectExtent l="19050" t="0" r="4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25" cy="217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0D" w:rsidRDefault="00EA380D">
      <w:r>
        <w:rPr>
          <w:rFonts w:hint="eastAsia"/>
        </w:rPr>
        <w:t>4</w:t>
      </w:r>
      <w:r>
        <w:rPr>
          <w:rFonts w:hint="eastAsia"/>
        </w:rPr>
        <w:t>、在管理应用页面的“待选应用”里，可以拖动功能做排序。</w:t>
      </w:r>
    </w:p>
    <w:p w:rsidR="00EA380D" w:rsidRDefault="00EA380D"/>
    <w:p w:rsidR="00EA380D" w:rsidRDefault="00EA380D"/>
    <w:sectPr w:rsidR="00EA380D" w:rsidSect="00BA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4B" w:rsidRDefault="002E044B" w:rsidP="00161D47">
      <w:r>
        <w:separator/>
      </w:r>
    </w:p>
  </w:endnote>
  <w:endnote w:type="continuationSeparator" w:id="0">
    <w:p w:rsidR="002E044B" w:rsidRDefault="002E044B" w:rsidP="001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4B" w:rsidRDefault="002E044B" w:rsidP="00161D47">
      <w:r>
        <w:separator/>
      </w:r>
    </w:p>
  </w:footnote>
  <w:footnote w:type="continuationSeparator" w:id="0">
    <w:p w:rsidR="002E044B" w:rsidRDefault="002E044B" w:rsidP="0016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D"/>
    <w:rsid w:val="00161D47"/>
    <w:rsid w:val="00170A03"/>
    <w:rsid w:val="00206C43"/>
    <w:rsid w:val="002E044B"/>
    <w:rsid w:val="003C635F"/>
    <w:rsid w:val="00594423"/>
    <w:rsid w:val="005B0860"/>
    <w:rsid w:val="00605EE7"/>
    <w:rsid w:val="006370D5"/>
    <w:rsid w:val="00694A8B"/>
    <w:rsid w:val="007539BD"/>
    <w:rsid w:val="00784CD0"/>
    <w:rsid w:val="007D2675"/>
    <w:rsid w:val="00803634"/>
    <w:rsid w:val="009A770C"/>
    <w:rsid w:val="009C3518"/>
    <w:rsid w:val="009D3098"/>
    <w:rsid w:val="00A5650F"/>
    <w:rsid w:val="00B03283"/>
    <w:rsid w:val="00B175DC"/>
    <w:rsid w:val="00BA211A"/>
    <w:rsid w:val="00BF1565"/>
    <w:rsid w:val="00DF7076"/>
    <w:rsid w:val="00EA380D"/>
    <w:rsid w:val="00F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86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61D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1D47"/>
    <w:rPr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161D4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161D47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6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61D4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6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61D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86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61D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1D47"/>
    <w:rPr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161D4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161D47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16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61D4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6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61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jwxt.scnu.edu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黄丹霞</dc:creator>
  <cp:lastModifiedBy>xwy</cp:lastModifiedBy>
  <cp:revision>2</cp:revision>
  <dcterms:created xsi:type="dcterms:W3CDTF">2019-11-12T01:54:00Z</dcterms:created>
  <dcterms:modified xsi:type="dcterms:W3CDTF">2019-11-12T01:54:00Z</dcterms:modified>
</cp:coreProperties>
</file>