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1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53" w:line="224" w:lineRule="auto"/>
        <w:ind w:left="2937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0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校</w:t>
      </w:r>
      <w:r>
        <w:rPr>
          <w:rFonts w:ascii="宋体" w:hAnsi="宋体" w:eastAsia="宋体" w:cs="宋体"/>
          <w:spacing w:val="9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友联络大使名单</w:t>
      </w:r>
    </w:p>
    <w:p>
      <w:pPr>
        <w:spacing w:line="477" w:lineRule="auto"/>
        <w:rPr>
          <w:rFonts w:ascii="Arial"/>
          <w:sz w:val="21"/>
        </w:rPr>
      </w:pPr>
    </w:p>
    <w:p>
      <w:pPr>
        <w:spacing w:before="75" w:line="230" w:lineRule="auto"/>
        <w:ind w:right="100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时</w:t>
      </w:r>
      <w:r>
        <w:rPr>
          <w:rFonts w:ascii="宋体" w:hAnsi="宋体" w:eastAsia="宋体" w:cs="宋体"/>
          <w:spacing w:val="9"/>
          <w:sz w:val="23"/>
          <w:szCs w:val="23"/>
        </w:rPr>
        <w:t>间</w:t>
      </w:r>
      <w:r>
        <w:rPr>
          <w:rFonts w:ascii="宋体" w:hAnsi="宋体" w:eastAsia="宋体" w:cs="宋体"/>
          <w:spacing w:val="5"/>
          <w:sz w:val="23"/>
          <w:szCs w:val="23"/>
        </w:rPr>
        <w:t>：2022年6月20日</w:t>
      </w:r>
    </w:p>
    <w:p>
      <w:pPr>
        <w:spacing w:line="158" w:lineRule="exact"/>
      </w:pPr>
    </w:p>
    <w:tbl>
      <w:tblPr>
        <w:tblStyle w:val="4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729"/>
        <w:gridCol w:w="1804"/>
        <w:gridCol w:w="1778"/>
        <w:gridCol w:w="1047"/>
        <w:gridCol w:w="14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6DCE4"/>
            <w:vAlign w:val="top"/>
          </w:tcPr>
          <w:p>
            <w:pPr>
              <w:spacing w:before="252" w:line="230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6DCE4"/>
            <w:vAlign w:val="top"/>
          </w:tcPr>
          <w:p>
            <w:pPr>
              <w:spacing w:before="253" w:line="229" w:lineRule="auto"/>
              <w:ind w:left="1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6DCE4"/>
            <w:vAlign w:val="top"/>
          </w:tcPr>
          <w:p>
            <w:pPr>
              <w:spacing w:before="253" w:line="228" w:lineRule="auto"/>
              <w:ind w:left="6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6DCE4"/>
            <w:vAlign w:val="top"/>
          </w:tcPr>
          <w:p>
            <w:pPr>
              <w:spacing w:before="252" w:line="230" w:lineRule="auto"/>
              <w:ind w:left="6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6DCE4"/>
            <w:vAlign w:val="top"/>
          </w:tcPr>
          <w:p>
            <w:pPr>
              <w:spacing w:before="253" w:line="229" w:lineRule="auto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6DCE4"/>
            <w:vAlign w:val="top"/>
          </w:tcPr>
          <w:p>
            <w:pPr>
              <w:spacing w:before="253" w:line="227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培养层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2" w:lineRule="auto"/>
              <w:ind w:left="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6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教师教育学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部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6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崔晶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0024182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2" w:lineRule="auto"/>
              <w:ind w:left="3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6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教育科学学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5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冯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铭轩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2018052101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6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教育科学学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30" w:lineRule="auto"/>
              <w:ind w:left="6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刘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珲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2018052202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2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6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教育科学学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4" w:lineRule="auto"/>
              <w:ind w:left="5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黄敏晴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2018052300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89" w:lineRule="auto"/>
              <w:ind w:left="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6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教育科学学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玟熳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2018052400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6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教育科学学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6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刘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静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0020798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89" w:lineRule="auto"/>
              <w:ind w:left="3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6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教育科学学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彭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昕红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9020593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8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心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理学院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王晓薇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2018293103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7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8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心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理学院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5" w:lineRule="auto"/>
              <w:ind w:left="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潘可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2018293101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4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8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心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理学院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黎艳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晖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2018292103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2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8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心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理学院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30" w:lineRule="auto"/>
              <w:ind w:left="5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91" w:lineRule="auto"/>
              <w:ind w:left="6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0190</w:t>
            </w:r>
          </w:p>
          <w:p>
            <w:pPr>
              <w:spacing w:before="56" w:line="190" w:lineRule="auto"/>
              <w:ind w:left="6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3036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2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2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6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历史文化学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5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叶依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钿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2018042102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4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3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6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历史文化学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30" w:lineRule="auto"/>
              <w:ind w:left="5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刘荣洛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2018042102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9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2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4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6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历史文化学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6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燕好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9021592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91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29" w:lineRule="auto"/>
              <w:ind w:left="6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历史文化学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28" w:lineRule="auto"/>
              <w:ind w:left="6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胡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港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9021553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1431" w:right="1172" w:bottom="0" w:left="1065" w:header="0" w:footer="0" w:gutter="0"/>
          <w:cols w:space="720" w:num="1"/>
        </w:sectPr>
      </w:pPr>
    </w:p>
    <w:tbl>
      <w:tblPr>
        <w:tblStyle w:val="4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729"/>
        <w:gridCol w:w="1804"/>
        <w:gridCol w:w="1778"/>
        <w:gridCol w:w="1047"/>
        <w:gridCol w:w="14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1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6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9" w:lineRule="auto"/>
              <w:ind w:left="6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历史文化学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8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杨琳琳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0021827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7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6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历史文化学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6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维其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0021788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8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5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哲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学与社会发展学院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6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刘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靖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2018032104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9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5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哲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学与社会发展学院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5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郑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俊威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2018033200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6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5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哲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学与社会发展学院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5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叶静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茹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0020129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2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1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克思主义学院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6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郭旭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9023416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2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国语言文化学院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6" w:lineRule="auto"/>
              <w:ind w:left="6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熊澜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2017223300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3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国语言文化学院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徐文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迪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2018023404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2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国语言文化学院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刘帼炜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2018023101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7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国语言文化学院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刘秀敏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2018023202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9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国语言文化学院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5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何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美蓉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2018023301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7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国语言文化学院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朱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明琦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9021349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国语言文化学院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廖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小琴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9021296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国语言文化学院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5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伍嘉仪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0021514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国语言文化学院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6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陈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军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9021225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国语言文化学院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5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欧颖洁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9021312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育信息技术学院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30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雯秀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2018283307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6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3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育信息技术学院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朱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韵灵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2018283202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育信息技术学院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王子涵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2018283104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1430" w:right="1172" w:bottom="0" w:left="1065" w:header="0" w:footer="0" w:gutter="0"/>
          <w:cols w:space="720" w:num="1"/>
        </w:sectPr>
      </w:pPr>
    </w:p>
    <w:tbl>
      <w:tblPr>
        <w:tblStyle w:val="4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729"/>
        <w:gridCol w:w="1804"/>
        <w:gridCol w:w="1778"/>
        <w:gridCol w:w="1047"/>
        <w:gridCol w:w="14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5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8" w:lineRule="auto"/>
              <w:ind w:left="4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育信息技术学院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30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温文慧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2018282100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4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6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数学科学学院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李玥姗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2018222115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7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6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数学科学学院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彭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心怡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2018223304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8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6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数学科学学院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5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君豪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2018223102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9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9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6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数学科学学院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5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伯钱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2018223200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5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6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数学科学学院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6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洪宇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9021683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2" w:lineRule="auto"/>
              <w:ind w:left="3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理科学学院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谢昕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航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2018262101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2" w:lineRule="auto"/>
              <w:ind w:left="3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理科学学院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吴金凤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195" w:lineRule="auto"/>
              <w:ind w:left="2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182631029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理科学学院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李路华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2018263203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6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2" w:lineRule="auto"/>
              <w:ind w:left="3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理科学学院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6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钰琪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2018263302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7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理科学学院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董剑彬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9022371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理科学学院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6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刘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婷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9022361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理科学学院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6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张蕾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0022733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理科学学院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5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王红枫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0022716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理科学学院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王炳香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9022334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7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计算机学院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5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曾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柳静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2017370805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7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7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计算机学院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5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晓东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9022612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6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生命科学学院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吴继衡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2017200513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4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3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6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生命科学学院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王嘉茵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2018253101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6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1430" w:right="1172" w:bottom="0" w:left="1065" w:header="0" w:footer="0" w:gutter="0"/>
          <w:cols w:space="720" w:num="1"/>
        </w:sectPr>
      </w:pPr>
    </w:p>
    <w:tbl>
      <w:tblPr>
        <w:tblStyle w:val="4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729"/>
        <w:gridCol w:w="1804"/>
        <w:gridCol w:w="1778"/>
        <w:gridCol w:w="1047"/>
        <w:gridCol w:w="14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6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生命科学学院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5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张佳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素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2018253200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89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5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6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生命科学学院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邹孟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月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0022946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6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生命科学学院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5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国梁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9022508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89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7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8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美术学院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6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钟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霖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2018092100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8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8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美术学院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冉志铭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2018093300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9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8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美术学院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张梓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萱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2018093502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60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8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美术学院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5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赖洁雯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186" w:lineRule="auto"/>
              <w:ind w:left="234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5"/>
                <w:sz w:val="23"/>
                <w:szCs w:val="23"/>
              </w:rPr>
              <w:t>2</w:t>
            </w:r>
            <w:r>
              <w:rPr>
                <w:rFonts w:ascii="Calibri" w:hAnsi="Calibri" w:eastAsia="Calibri" w:cs="Calibri"/>
                <w:spacing w:val="4"/>
                <w:sz w:val="23"/>
                <w:szCs w:val="23"/>
              </w:rPr>
              <w:t>0180931004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3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61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8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美术学院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孟凡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熠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2018093202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0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62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8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美术学院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吴家艳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9021521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63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8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美术学院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曾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剑超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9021474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64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际文化学院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5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高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玥宸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206601059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65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际文化学院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王阳明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0060022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66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际文化学院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6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羊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帆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0023327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67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脑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科学与康复医学研究院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龙秀金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0023975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68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脑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科学与康复医学研究院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5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翠珠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9023335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90" w:lineRule="auto"/>
              <w:ind w:left="3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69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5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物光子研究院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延阳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9022780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90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10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文学院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霍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世图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2018013103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10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文学院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李振昭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2018013301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0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90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10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文学院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晓宁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2018013100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6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1430" w:right="1172" w:bottom="0" w:left="1065" w:header="0" w:footer="0" w:gutter="0"/>
          <w:cols w:space="720" w:num="1"/>
        </w:sectPr>
      </w:pPr>
    </w:p>
    <w:tbl>
      <w:tblPr>
        <w:tblStyle w:val="4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729"/>
        <w:gridCol w:w="1804"/>
        <w:gridCol w:w="1778"/>
        <w:gridCol w:w="1047"/>
        <w:gridCol w:w="14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90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3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9" w:lineRule="auto"/>
              <w:ind w:left="10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文学院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8" w:lineRule="auto"/>
              <w:ind w:left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卢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渠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9021052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10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文学院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6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梁莎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0021276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8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5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10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文学院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30" w:lineRule="auto"/>
              <w:ind w:left="6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孙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琳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2018012102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1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4" w:lineRule="auto"/>
              <w:ind w:left="5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黄芷晴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2018123120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8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7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1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王仁显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2018123119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8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1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阮克</w:t>
            </w:r>
            <w:r>
              <w:rPr>
                <w:rFonts w:ascii="宋体" w:hAnsi="宋体" w:eastAsia="宋体" w:cs="宋体"/>
                <w:sz w:val="23"/>
                <w:szCs w:val="23"/>
              </w:rPr>
              <w:t>英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9020505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9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1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李天庆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9020498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1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6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廖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钰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9020500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1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6" w:lineRule="auto"/>
              <w:ind w:left="5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张雲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卿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9020517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1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谢基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炜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9020473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1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芦正萌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9020531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2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政治与公共管理学院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5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张涵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清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2018133205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5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6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游管理学院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6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许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威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2018113306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0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6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游管理学院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5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张程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程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2018113106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6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游管理学院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5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尹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娅娟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0023386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6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游管理学院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董晓易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9022898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物理与电信工程学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徐灿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鸿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2018232111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4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物理与电信工程学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帅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9022031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信息光电子科技学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卢文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轩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2018323101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0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1430" w:right="1172" w:bottom="0" w:left="1065" w:header="0" w:footer="0" w:gutter="0"/>
          <w:cols w:space="720" w:num="1"/>
        </w:sectPr>
      </w:pPr>
    </w:p>
    <w:tbl>
      <w:tblPr>
        <w:tblStyle w:val="4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729"/>
        <w:gridCol w:w="1804"/>
        <w:gridCol w:w="1778"/>
        <w:gridCol w:w="1047"/>
        <w:gridCol w:w="14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信息光电子科技学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8" w:lineRule="auto"/>
              <w:ind w:left="5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邱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雨昕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2018323212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信息光电子科技学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5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刘文怡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9022111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信息光电子科技学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宋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子良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9022149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信息光电子科技学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5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刘元元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9022071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育科学学院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5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俊滨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2018272102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育科学学院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5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范广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庭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2018273201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育科学学院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30" w:lineRule="auto"/>
              <w:ind w:left="5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陆咏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谊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2018273101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7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育科学学院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6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吴其琛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0021138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00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5" w:lineRule="auto"/>
              <w:ind w:left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科学技术与社会研究院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承彬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9020178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01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5" w:lineRule="auto"/>
              <w:ind w:left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科学技术与社会研究院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6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杨波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0024309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02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1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华南先进光电子研究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5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瑶瑶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9023166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03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1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华南先进光电子研究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谢丽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娟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9023191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04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1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华南先进光电子研究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守登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9023221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05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1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华南先进光电子研究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5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张庭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振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9023285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06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1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华南先进光电子研究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王广雷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9023264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07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7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际商学院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罗筱雅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2018360200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08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7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际商学院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王誉蓁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2018360104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7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8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09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7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际商学院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加雨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2018360405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8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10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7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际商学院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5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国梁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90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0023895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1430" w:right="1172" w:bottom="0" w:left="1065" w:header="0" w:footer="0" w:gutter="0"/>
          <w:cols w:space="720" w:num="1"/>
        </w:sectPr>
      </w:pPr>
    </w:p>
    <w:tbl>
      <w:tblPr>
        <w:tblStyle w:val="4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729"/>
        <w:gridCol w:w="1804"/>
        <w:gridCol w:w="1778"/>
        <w:gridCol w:w="1047"/>
        <w:gridCol w:w="14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2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11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城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市文化学院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9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王灿华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2018350106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6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2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12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城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市文化学院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6" w:lineRule="auto"/>
              <w:ind w:left="6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鲁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0024234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13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8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软件学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5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邓任丰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2018200523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7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2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14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8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软件学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院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杜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美新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9023296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430" w:right="1172" w:bottom="0" w:left="10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JjZWZmMDE2OTNlZGFlZDYzNjNlNGUwZmE5YmIzM2QifQ=="/>
  </w:docVars>
  <w:rsids>
    <w:rsidRoot w:val="00000000"/>
    <w:rsid w:val="1A8A4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1690</Words>
  <Characters>2898</Characters>
  <TotalTime>0</TotalTime>
  <ScaleCrop>false</ScaleCrop>
  <LinksUpToDate>false</LinksUpToDate>
  <CharactersWithSpaces>2898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2022-06-20T16:18:00Z</dcterms:created>
  <dc:creator>admin</dc:creator>
  <cp:lastModifiedBy>陈敏</cp:lastModifiedBy>
  <dcterms:modified xsi:type="dcterms:W3CDTF">2022-06-20T08:23:38Z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2022-06-20T16:21:48Z</vt:filetime>
  </property>
  <property fmtid="{D5CDD505-2E9C-101B-9397-08002B2CF9AE}" pid="4" name="KSOProductBuildVer">
    <vt:lpwstr>2052-11.1.0.11744</vt:lpwstr>
  </property>
  <property fmtid="{D5CDD505-2E9C-101B-9397-08002B2CF9AE}" pid="5" name="ICV">
    <vt:lpwstr>B6A47E03715444C795BAACCBF15893F8</vt:lpwstr>
  </property>
</Properties>
</file>