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55" w:rsidRPr="00C34198" w:rsidRDefault="00346B55" w:rsidP="00346B55">
      <w:pPr>
        <w:rPr>
          <w:rFonts w:ascii="仿宋" w:eastAsia="仿宋" w:hAnsi="仿宋"/>
          <w:sz w:val="28"/>
          <w:szCs w:val="28"/>
        </w:rPr>
      </w:pPr>
      <w:r w:rsidRPr="00C34198">
        <w:rPr>
          <w:rFonts w:ascii="仿宋" w:eastAsia="仿宋" w:hAnsi="仿宋" w:hint="eastAsia"/>
          <w:sz w:val="28"/>
          <w:szCs w:val="28"/>
        </w:rPr>
        <w:t>附件2：</w:t>
      </w:r>
    </w:p>
    <w:p w:rsidR="00346B55" w:rsidRDefault="001B1DD6" w:rsidP="001B1DD6">
      <w:pPr>
        <w:jc w:val="center"/>
        <w:rPr>
          <w:rFonts w:ascii="黑体" w:eastAsia="黑体" w:hAnsi="黑体"/>
          <w:sz w:val="36"/>
          <w:szCs w:val="36"/>
        </w:rPr>
      </w:pPr>
      <w:r w:rsidRPr="00346B55">
        <w:rPr>
          <w:rFonts w:ascii="黑体" w:eastAsia="黑体" w:hAnsi="黑体" w:hint="eastAsia"/>
          <w:sz w:val="36"/>
          <w:szCs w:val="36"/>
        </w:rPr>
        <w:t>华南师范大学附属</w:t>
      </w:r>
      <w:r w:rsidR="004672F4">
        <w:rPr>
          <w:rFonts w:ascii="黑体" w:eastAsia="黑体" w:hAnsi="黑体" w:hint="eastAsia"/>
          <w:sz w:val="36"/>
          <w:szCs w:val="36"/>
        </w:rPr>
        <w:t>龙岗大运</w:t>
      </w:r>
      <w:r w:rsidRPr="00346B55">
        <w:rPr>
          <w:rFonts w:ascii="黑体" w:eastAsia="黑体" w:hAnsi="黑体" w:hint="eastAsia"/>
          <w:sz w:val="36"/>
          <w:szCs w:val="36"/>
        </w:rPr>
        <w:t>学校</w:t>
      </w:r>
    </w:p>
    <w:p w:rsidR="00137C06" w:rsidRPr="00346B55" w:rsidRDefault="001B1DD6" w:rsidP="001B1DD6">
      <w:pPr>
        <w:jc w:val="center"/>
        <w:rPr>
          <w:rFonts w:ascii="黑体" w:eastAsia="黑体" w:hAnsi="黑体"/>
          <w:sz w:val="36"/>
          <w:szCs w:val="36"/>
        </w:rPr>
      </w:pPr>
      <w:r w:rsidRPr="00346B55">
        <w:rPr>
          <w:rFonts w:ascii="黑体" w:eastAsia="黑体" w:hAnsi="黑体" w:hint="eastAsia"/>
          <w:sz w:val="36"/>
          <w:szCs w:val="36"/>
        </w:rPr>
        <w:t>参加华附联盟专家招聘会招聘方案</w:t>
      </w:r>
    </w:p>
    <w:p w:rsidR="001B1DD6" w:rsidRDefault="001B1DD6" w:rsidP="001B1DD6"/>
    <w:p w:rsidR="001A2387" w:rsidRDefault="00587A14" w:rsidP="00346B55">
      <w:pPr>
        <w:ind w:firstLine="405"/>
        <w:rPr>
          <w:rFonts w:ascii="仿宋" w:eastAsia="仿宋" w:hAnsi="仿宋"/>
          <w:sz w:val="32"/>
          <w:szCs w:val="32"/>
        </w:rPr>
      </w:pPr>
      <w:r>
        <w:rPr>
          <w:rFonts w:ascii="仿宋" w:eastAsia="仿宋" w:hAnsi="仿宋" w:hint="eastAsia"/>
          <w:sz w:val="32"/>
          <w:szCs w:val="32"/>
        </w:rPr>
        <w:t>一、</w:t>
      </w:r>
      <w:r w:rsidR="00DD7EFF" w:rsidRPr="00346B55">
        <w:rPr>
          <w:rFonts w:ascii="仿宋" w:eastAsia="仿宋" w:hAnsi="仿宋" w:hint="eastAsia"/>
          <w:sz w:val="32"/>
          <w:szCs w:val="32"/>
        </w:rPr>
        <w:t>学校简介</w:t>
      </w:r>
      <w:r w:rsidR="001A2387">
        <w:rPr>
          <w:rFonts w:ascii="仿宋" w:eastAsia="仿宋" w:hAnsi="仿宋" w:hint="eastAsia"/>
          <w:sz w:val="32"/>
          <w:szCs w:val="32"/>
        </w:rPr>
        <w:t>。</w:t>
      </w:r>
    </w:p>
    <w:p w:rsidR="004672F4" w:rsidRPr="00381D29" w:rsidRDefault="004672F4" w:rsidP="004672F4">
      <w:pPr>
        <w:widowControl/>
        <w:spacing w:line="384" w:lineRule="atLeast"/>
        <w:ind w:firstLine="480"/>
        <w:jc w:val="left"/>
        <w:rPr>
          <w:rFonts w:ascii="Helvetica" w:eastAsia="宋体" w:hAnsi="Helvetica" w:cs="宋体"/>
          <w:color w:val="3E3E3E"/>
          <w:kern w:val="0"/>
          <w:sz w:val="24"/>
          <w:szCs w:val="24"/>
        </w:rPr>
      </w:pPr>
      <w:r w:rsidRPr="00381D29">
        <w:rPr>
          <w:rFonts w:ascii="Helvetica" w:eastAsia="宋体" w:hAnsi="Helvetica" w:cs="宋体"/>
          <w:color w:val="3E3E3E"/>
          <w:kern w:val="0"/>
          <w:sz w:val="24"/>
          <w:szCs w:val="24"/>
        </w:rPr>
        <w:t>深圳市龙岗区华南师范大学附属龙岗大运学校（简称</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华附大运学校</w:t>
      </w:r>
      <w:r w:rsidRPr="00381D29">
        <w:rPr>
          <w:rFonts w:ascii="Helvetica" w:eastAsia="宋体" w:hAnsi="Helvetica" w:cs="宋体"/>
          <w:color w:val="3E3E3E"/>
          <w:kern w:val="0"/>
          <w:sz w:val="24"/>
          <w:szCs w:val="24"/>
        </w:rPr>
        <w:t>”</w:t>
      </w:r>
      <w:r>
        <w:rPr>
          <w:rFonts w:ascii="Helvetica" w:eastAsia="宋体" w:hAnsi="Helvetica" w:cs="宋体"/>
          <w:color w:val="3E3E3E"/>
          <w:kern w:val="0"/>
          <w:sz w:val="24"/>
          <w:szCs w:val="24"/>
        </w:rPr>
        <w:t>）位于深圳市龙岗区龙城街道大运新城</w:t>
      </w:r>
      <w:r>
        <w:rPr>
          <w:rFonts w:ascii="Helvetica" w:eastAsia="宋体" w:hAnsi="Helvetica" w:cs="宋体" w:hint="eastAsia"/>
          <w:color w:val="3E3E3E"/>
          <w:kern w:val="0"/>
          <w:sz w:val="24"/>
          <w:szCs w:val="24"/>
        </w:rPr>
        <w:t>龙飞大道</w:t>
      </w:r>
      <w:r>
        <w:rPr>
          <w:rFonts w:ascii="Helvetica" w:eastAsia="宋体" w:hAnsi="Helvetica" w:cs="宋体" w:hint="eastAsia"/>
          <w:color w:val="3E3E3E"/>
          <w:kern w:val="0"/>
          <w:sz w:val="24"/>
          <w:szCs w:val="24"/>
        </w:rPr>
        <w:t>106</w:t>
      </w:r>
      <w:r>
        <w:rPr>
          <w:rFonts w:ascii="Helvetica" w:eastAsia="宋体" w:hAnsi="Helvetica" w:cs="宋体" w:hint="eastAsia"/>
          <w:color w:val="3E3E3E"/>
          <w:kern w:val="0"/>
          <w:sz w:val="24"/>
          <w:szCs w:val="24"/>
        </w:rPr>
        <w:t>号</w:t>
      </w:r>
      <w:r w:rsidRPr="00381D29">
        <w:rPr>
          <w:rFonts w:ascii="Helvetica" w:eastAsia="宋体" w:hAnsi="Helvetica" w:cs="宋体"/>
          <w:color w:val="3E3E3E"/>
          <w:kern w:val="0"/>
          <w:sz w:val="24"/>
          <w:szCs w:val="24"/>
        </w:rPr>
        <w:t>。学校隶属于深圳市龙岗教育局，由龙岗区人民政府、华南师范大学、深圳市</w:t>
      </w:r>
      <w:proofErr w:type="gramStart"/>
      <w:r w:rsidRPr="00381D29">
        <w:rPr>
          <w:rFonts w:ascii="Helvetica" w:eastAsia="宋体" w:hAnsi="Helvetica" w:cs="宋体"/>
          <w:color w:val="3E3E3E"/>
          <w:kern w:val="0"/>
          <w:sz w:val="24"/>
          <w:szCs w:val="24"/>
        </w:rPr>
        <w:t>颐</w:t>
      </w:r>
      <w:proofErr w:type="gramEnd"/>
      <w:r w:rsidRPr="00381D29">
        <w:rPr>
          <w:rFonts w:ascii="Helvetica" w:eastAsia="宋体" w:hAnsi="Helvetica" w:cs="宋体"/>
          <w:color w:val="3E3E3E"/>
          <w:kern w:val="0"/>
          <w:sz w:val="24"/>
          <w:szCs w:val="24"/>
        </w:rPr>
        <w:t>安集团三方联合创办，为政府资助型公办、全日制、九年一贯制学校。学校总占地面积</w:t>
      </w:r>
      <w:r w:rsidRPr="00381D29">
        <w:rPr>
          <w:rFonts w:ascii="Helvetica" w:eastAsia="宋体" w:hAnsi="Helvetica" w:cs="宋体"/>
          <w:color w:val="3E3E3E"/>
          <w:kern w:val="0"/>
          <w:sz w:val="24"/>
          <w:szCs w:val="24"/>
        </w:rPr>
        <w:t>46852</w:t>
      </w:r>
      <w:r w:rsidRPr="00381D29">
        <w:rPr>
          <w:rFonts w:ascii="Helvetica" w:eastAsia="宋体" w:hAnsi="Helvetica" w:cs="宋体"/>
          <w:color w:val="3E3E3E"/>
          <w:kern w:val="0"/>
          <w:sz w:val="24"/>
          <w:szCs w:val="24"/>
        </w:rPr>
        <w:t>平方米，分两期办学，办学总规模为</w:t>
      </w:r>
      <w:r w:rsidRPr="00381D29">
        <w:rPr>
          <w:rFonts w:ascii="Helvetica" w:eastAsia="宋体" w:hAnsi="Helvetica" w:cs="宋体"/>
          <w:color w:val="3E3E3E"/>
          <w:kern w:val="0"/>
          <w:sz w:val="24"/>
          <w:szCs w:val="24"/>
        </w:rPr>
        <w:t>72</w:t>
      </w:r>
      <w:r w:rsidRPr="00381D29">
        <w:rPr>
          <w:rFonts w:ascii="Helvetica" w:eastAsia="宋体" w:hAnsi="Helvetica" w:cs="宋体"/>
          <w:color w:val="3E3E3E"/>
          <w:kern w:val="0"/>
          <w:sz w:val="24"/>
          <w:szCs w:val="24"/>
        </w:rPr>
        <w:t>个教学班，其中小学部</w:t>
      </w:r>
      <w:r w:rsidRPr="00381D29">
        <w:rPr>
          <w:rFonts w:ascii="Helvetica" w:eastAsia="宋体" w:hAnsi="Helvetica" w:cs="宋体"/>
          <w:color w:val="3E3E3E"/>
          <w:kern w:val="0"/>
          <w:sz w:val="24"/>
          <w:szCs w:val="24"/>
        </w:rPr>
        <w:t>48</w:t>
      </w:r>
      <w:r w:rsidRPr="00381D29">
        <w:rPr>
          <w:rFonts w:ascii="Helvetica" w:eastAsia="宋体" w:hAnsi="Helvetica" w:cs="宋体"/>
          <w:color w:val="3E3E3E"/>
          <w:kern w:val="0"/>
          <w:sz w:val="24"/>
          <w:szCs w:val="24"/>
        </w:rPr>
        <w:t>个班、初中部</w:t>
      </w:r>
      <w:r w:rsidRPr="00381D29">
        <w:rPr>
          <w:rFonts w:ascii="Helvetica" w:eastAsia="宋体" w:hAnsi="Helvetica" w:cs="宋体"/>
          <w:color w:val="3E3E3E"/>
          <w:kern w:val="0"/>
          <w:sz w:val="24"/>
          <w:szCs w:val="24"/>
        </w:rPr>
        <w:t>24</w:t>
      </w:r>
      <w:r w:rsidRPr="00381D29">
        <w:rPr>
          <w:rFonts w:ascii="Helvetica" w:eastAsia="宋体" w:hAnsi="Helvetica" w:cs="宋体"/>
          <w:color w:val="3E3E3E"/>
          <w:kern w:val="0"/>
          <w:sz w:val="24"/>
          <w:szCs w:val="24"/>
        </w:rPr>
        <w:t>个班。一期占地面积</w:t>
      </w:r>
      <w:r w:rsidRPr="00381D29">
        <w:rPr>
          <w:rFonts w:ascii="Helvetica" w:eastAsia="宋体" w:hAnsi="Helvetica" w:cs="宋体"/>
          <w:color w:val="3E3E3E"/>
          <w:kern w:val="0"/>
          <w:sz w:val="24"/>
          <w:szCs w:val="24"/>
        </w:rPr>
        <w:t>29628</w:t>
      </w:r>
      <w:r w:rsidRPr="00381D29">
        <w:rPr>
          <w:rFonts w:ascii="Helvetica" w:eastAsia="宋体" w:hAnsi="Helvetica" w:cs="宋体"/>
          <w:color w:val="3E3E3E"/>
          <w:kern w:val="0"/>
          <w:sz w:val="24"/>
          <w:szCs w:val="24"/>
        </w:rPr>
        <w:t>平方米，建筑面积</w:t>
      </w:r>
      <w:r w:rsidRPr="00381D29">
        <w:rPr>
          <w:rFonts w:ascii="Helvetica" w:eastAsia="宋体" w:hAnsi="Helvetica" w:cs="宋体"/>
          <w:color w:val="3E3E3E"/>
          <w:kern w:val="0"/>
          <w:sz w:val="24"/>
          <w:szCs w:val="24"/>
        </w:rPr>
        <w:t>24233</w:t>
      </w:r>
      <w:r w:rsidRPr="00381D29">
        <w:rPr>
          <w:rFonts w:ascii="Helvetica" w:eastAsia="宋体" w:hAnsi="Helvetica" w:cs="宋体"/>
          <w:color w:val="3E3E3E"/>
          <w:kern w:val="0"/>
          <w:sz w:val="24"/>
          <w:szCs w:val="24"/>
        </w:rPr>
        <w:t>平方米，办学规模为</w:t>
      </w:r>
      <w:r w:rsidRPr="00381D29">
        <w:rPr>
          <w:rFonts w:ascii="Helvetica" w:eastAsia="宋体" w:hAnsi="Helvetica" w:cs="宋体"/>
          <w:color w:val="3E3E3E"/>
          <w:kern w:val="0"/>
          <w:sz w:val="24"/>
          <w:szCs w:val="24"/>
        </w:rPr>
        <w:t>36</w:t>
      </w:r>
      <w:r w:rsidRPr="00381D29">
        <w:rPr>
          <w:rFonts w:ascii="Helvetica" w:eastAsia="宋体" w:hAnsi="Helvetica" w:cs="宋体"/>
          <w:color w:val="3E3E3E"/>
          <w:kern w:val="0"/>
          <w:sz w:val="24"/>
          <w:szCs w:val="24"/>
        </w:rPr>
        <w:t>个教学班，其中小学部</w:t>
      </w:r>
      <w:r w:rsidRPr="00381D29">
        <w:rPr>
          <w:rFonts w:ascii="Helvetica" w:eastAsia="宋体" w:hAnsi="Helvetica" w:cs="宋体"/>
          <w:color w:val="3E3E3E"/>
          <w:kern w:val="0"/>
          <w:sz w:val="24"/>
          <w:szCs w:val="24"/>
        </w:rPr>
        <w:t>24</w:t>
      </w:r>
      <w:r w:rsidRPr="00381D29">
        <w:rPr>
          <w:rFonts w:ascii="Helvetica" w:eastAsia="宋体" w:hAnsi="Helvetica" w:cs="宋体"/>
          <w:color w:val="3E3E3E"/>
          <w:kern w:val="0"/>
          <w:sz w:val="24"/>
          <w:szCs w:val="24"/>
        </w:rPr>
        <w:t>班、初中部</w:t>
      </w:r>
      <w:r w:rsidRPr="00381D29">
        <w:rPr>
          <w:rFonts w:ascii="Helvetica" w:eastAsia="宋体" w:hAnsi="Helvetica" w:cs="宋体"/>
          <w:color w:val="3E3E3E"/>
          <w:kern w:val="0"/>
          <w:sz w:val="24"/>
          <w:szCs w:val="24"/>
        </w:rPr>
        <w:t>12</w:t>
      </w:r>
      <w:r w:rsidRPr="00381D29">
        <w:rPr>
          <w:rFonts w:ascii="Helvetica" w:eastAsia="宋体" w:hAnsi="Helvetica" w:cs="宋体"/>
          <w:color w:val="3E3E3E"/>
          <w:kern w:val="0"/>
          <w:sz w:val="24"/>
          <w:szCs w:val="24"/>
        </w:rPr>
        <w:t>班。</w:t>
      </w:r>
      <w:r w:rsidR="00F916A7">
        <w:rPr>
          <w:rFonts w:ascii="Helvetica" w:eastAsia="宋体" w:hAnsi="Helvetica" w:cs="宋体"/>
          <w:noProof/>
          <w:color w:val="3E3E3E"/>
          <w:kern w:val="0"/>
          <w:sz w:val="24"/>
          <w:szCs w:val="24"/>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4672F4" w:rsidRPr="00381D29" w:rsidRDefault="004672F4" w:rsidP="004672F4">
      <w:pPr>
        <w:widowControl/>
        <w:spacing w:line="384" w:lineRule="atLeast"/>
        <w:ind w:firstLine="480"/>
        <w:jc w:val="left"/>
        <w:rPr>
          <w:rFonts w:ascii="Helvetica" w:eastAsia="宋体" w:hAnsi="Helvetica" w:cs="宋体"/>
          <w:color w:val="3E3E3E"/>
          <w:kern w:val="0"/>
          <w:sz w:val="24"/>
          <w:szCs w:val="24"/>
        </w:rPr>
      </w:pPr>
      <w:r w:rsidRPr="00381D29">
        <w:rPr>
          <w:rFonts w:ascii="Helvetica" w:eastAsia="宋体" w:hAnsi="Helvetica" w:cs="宋体"/>
          <w:color w:val="3E3E3E"/>
          <w:kern w:val="0"/>
          <w:sz w:val="24"/>
          <w:szCs w:val="24"/>
        </w:rPr>
        <w:t>学校</w:t>
      </w:r>
      <w:proofErr w:type="gramStart"/>
      <w:r w:rsidRPr="00381D29">
        <w:rPr>
          <w:rFonts w:ascii="Helvetica" w:eastAsia="宋体" w:hAnsi="Helvetica" w:cs="宋体"/>
          <w:color w:val="3E3E3E"/>
          <w:kern w:val="0"/>
          <w:sz w:val="24"/>
          <w:szCs w:val="24"/>
        </w:rPr>
        <w:t>毗</w:t>
      </w:r>
      <w:proofErr w:type="gramEnd"/>
      <w:r w:rsidRPr="00381D29">
        <w:rPr>
          <w:rFonts w:ascii="Helvetica" w:eastAsia="宋体" w:hAnsi="Helvetica" w:cs="宋体"/>
          <w:color w:val="3E3E3E"/>
          <w:kern w:val="0"/>
          <w:sz w:val="24"/>
          <w:szCs w:val="24"/>
        </w:rPr>
        <w:t>临深圳国际大学城、深圳大运中心，是深圳大运新城中将深厚的文化气息和奔放的发展活力融为一体的创新型学校。校外青山环抱，校内绿树成荫，育人环境优美。学校教学设施设备先进，每个教学班都安装了多媒体一体化教学平台。图书阅览室、电脑室、物理实验室、化学实验室、生物实验室和多媒体报告厅等功能室齐备；物理园、生物园、地理园等室外教学园地齐全；室外篮球场、足球场和</w:t>
      </w:r>
      <w:r w:rsidRPr="00381D29">
        <w:rPr>
          <w:rFonts w:ascii="Helvetica" w:eastAsia="宋体" w:hAnsi="Helvetica" w:cs="宋体"/>
          <w:color w:val="3E3E3E"/>
          <w:kern w:val="0"/>
          <w:sz w:val="24"/>
          <w:szCs w:val="24"/>
        </w:rPr>
        <w:t>400</w:t>
      </w:r>
      <w:r w:rsidRPr="00381D29">
        <w:rPr>
          <w:rFonts w:ascii="Helvetica" w:eastAsia="宋体" w:hAnsi="Helvetica" w:cs="宋体"/>
          <w:color w:val="3E3E3E"/>
          <w:kern w:val="0"/>
          <w:sz w:val="24"/>
          <w:szCs w:val="24"/>
        </w:rPr>
        <w:t>米塑胶跑道运动场完备。</w:t>
      </w:r>
    </w:p>
    <w:p w:rsidR="004672F4" w:rsidRPr="00381D29" w:rsidRDefault="004672F4" w:rsidP="004672F4">
      <w:pPr>
        <w:widowControl/>
        <w:spacing w:line="384" w:lineRule="atLeast"/>
        <w:ind w:firstLine="480"/>
        <w:jc w:val="left"/>
        <w:rPr>
          <w:rFonts w:ascii="Helvetica" w:eastAsia="宋体" w:hAnsi="Helvetica" w:cs="宋体"/>
          <w:color w:val="3E3E3E"/>
          <w:kern w:val="0"/>
          <w:sz w:val="24"/>
          <w:szCs w:val="24"/>
        </w:rPr>
      </w:pPr>
      <w:r>
        <w:rPr>
          <w:rFonts w:ascii="Helvetica" w:eastAsia="宋体" w:hAnsi="Helvetica" w:cs="宋体"/>
          <w:color w:val="3E3E3E"/>
          <w:kern w:val="0"/>
          <w:sz w:val="24"/>
          <w:szCs w:val="24"/>
        </w:rPr>
        <w:t>学校</w:t>
      </w:r>
      <w:r w:rsidRPr="00381D29">
        <w:rPr>
          <w:rFonts w:ascii="Helvetica" w:eastAsia="宋体" w:hAnsi="Helvetica" w:cs="宋体"/>
          <w:color w:val="3E3E3E"/>
          <w:kern w:val="0"/>
          <w:sz w:val="24"/>
          <w:szCs w:val="24"/>
        </w:rPr>
        <w:t>于</w:t>
      </w:r>
      <w:r w:rsidRPr="00381D29">
        <w:rPr>
          <w:rFonts w:ascii="Helvetica" w:eastAsia="宋体" w:hAnsi="Helvetica" w:cs="宋体"/>
          <w:color w:val="3E3E3E"/>
          <w:kern w:val="0"/>
          <w:sz w:val="24"/>
          <w:szCs w:val="24"/>
        </w:rPr>
        <w:t>2016</w:t>
      </w:r>
      <w:r w:rsidRPr="00381D29">
        <w:rPr>
          <w:rFonts w:ascii="Helvetica" w:eastAsia="宋体" w:hAnsi="Helvetica" w:cs="宋体"/>
          <w:color w:val="3E3E3E"/>
          <w:kern w:val="0"/>
          <w:sz w:val="24"/>
          <w:szCs w:val="24"/>
        </w:rPr>
        <w:t>年秋季建成开学</w:t>
      </w:r>
      <w:r>
        <w:rPr>
          <w:rFonts w:ascii="Helvetica" w:eastAsia="宋体" w:hAnsi="Helvetica" w:cs="宋体" w:hint="eastAsia"/>
          <w:color w:val="3E3E3E"/>
          <w:kern w:val="0"/>
          <w:sz w:val="24"/>
          <w:szCs w:val="24"/>
        </w:rPr>
        <w:t>，</w:t>
      </w:r>
      <w:r w:rsidRPr="00381D29">
        <w:rPr>
          <w:rFonts w:ascii="Helvetica" w:eastAsia="宋体" w:hAnsi="Helvetica" w:cs="宋体"/>
          <w:color w:val="3E3E3E"/>
          <w:kern w:val="0"/>
          <w:sz w:val="24"/>
          <w:szCs w:val="24"/>
        </w:rPr>
        <w:t>与广州华附等学校组成强劲的华附联盟，由华南师范大学负责全方位指导。学校实行理事会领导下的校长负责制，由曾</w:t>
      </w:r>
      <w:proofErr w:type="gramStart"/>
      <w:r w:rsidRPr="00381D29">
        <w:rPr>
          <w:rFonts w:ascii="Helvetica" w:eastAsia="宋体" w:hAnsi="Helvetica" w:cs="宋体"/>
          <w:color w:val="3E3E3E"/>
          <w:kern w:val="0"/>
          <w:sz w:val="24"/>
          <w:szCs w:val="24"/>
        </w:rPr>
        <w:t>任杭师</w:t>
      </w:r>
      <w:proofErr w:type="gramEnd"/>
      <w:r w:rsidRPr="00381D29">
        <w:rPr>
          <w:rFonts w:ascii="Helvetica" w:eastAsia="宋体" w:hAnsi="Helvetica" w:cs="宋体"/>
          <w:color w:val="3E3E3E"/>
          <w:kern w:val="0"/>
          <w:sz w:val="24"/>
          <w:szCs w:val="24"/>
        </w:rPr>
        <w:t>附小执行校长、</w:t>
      </w:r>
      <w:proofErr w:type="gramStart"/>
      <w:r w:rsidRPr="00381D29">
        <w:rPr>
          <w:rFonts w:ascii="Helvetica" w:eastAsia="宋体" w:hAnsi="Helvetica" w:cs="宋体"/>
          <w:color w:val="3E3E3E"/>
          <w:kern w:val="0"/>
          <w:sz w:val="24"/>
          <w:szCs w:val="24"/>
        </w:rPr>
        <w:t>浙外附校执行</w:t>
      </w:r>
      <w:proofErr w:type="gramEnd"/>
      <w:r w:rsidRPr="00381D29">
        <w:rPr>
          <w:rFonts w:ascii="Helvetica" w:eastAsia="宋体" w:hAnsi="Helvetica" w:cs="宋体"/>
          <w:color w:val="3E3E3E"/>
          <w:kern w:val="0"/>
          <w:sz w:val="24"/>
          <w:szCs w:val="24"/>
        </w:rPr>
        <w:t>校长、华师附中副校长马建红女士担任校长，学校实行扁平化管理架构，下设教师发展中心、学生发展中心、家长发展中心、课程管理中心、资源管理中心和办公室六个部门。</w:t>
      </w:r>
      <w:r w:rsidR="00F916A7">
        <w:rPr>
          <w:rFonts w:ascii="Helvetica" w:eastAsia="宋体" w:hAnsi="Helvetica" w:cs="宋体"/>
          <w:noProof/>
          <w:color w:val="3E3E3E"/>
          <w:kern w:val="0"/>
          <w:sz w:val="24"/>
          <w:szCs w:val="24"/>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Z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H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4kGZ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4672F4" w:rsidRDefault="004672F4" w:rsidP="004672F4">
      <w:pPr>
        <w:widowControl/>
        <w:spacing w:line="384" w:lineRule="atLeast"/>
        <w:ind w:firstLine="480"/>
        <w:jc w:val="left"/>
        <w:rPr>
          <w:rFonts w:ascii="Helvetica" w:eastAsia="宋体" w:hAnsi="Helvetica" w:cs="宋体"/>
          <w:color w:val="3E3E3E"/>
          <w:kern w:val="0"/>
          <w:sz w:val="24"/>
          <w:szCs w:val="24"/>
        </w:rPr>
      </w:pPr>
      <w:r w:rsidRPr="00381D29">
        <w:rPr>
          <w:rFonts w:ascii="Helvetica" w:eastAsia="宋体" w:hAnsi="Helvetica" w:cs="宋体"/>
          <w:color w:val="3E3E3E"/>
          <w:kern w:val="0"/>
          <w:sz w:val="24"/>
          <w:szCs w:val="24"/>
        </w:rPr>
        <w:t>我们秉承华南师范大学附属学校</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以完整的现代教育塑造高素质的现代人</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的办学宗旨，以</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止于至善</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为校训，以</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平等、民主、自由</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为校风，以</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务实、创新、卓越</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为教风，以</w:t>
      </w:r>
      <w:r w:rsidRPr="00381D29">
        <w:rPr>
          <w:rFonts w:ascii="Helvetica" w:eastAsia="宋体" w:hAnsi="Helvetica" w:cs="宋体"/>
          <w:color w:val="3E3E3E"/>
          <w:kern w:val="0"/>
          <w:sz w:val="24"/>
          <w:szCs w:val="24"/>
        </w:rPr>
        <w:t> “</w:t>
      </w:r>
      <w:r w:rsidRPr="00381D29">
        <w:rPr>
          <w:rFonts w:ascii="Helvetica" w:eastAsia="宋体" w:hAnsi="Helvetica" w:cs="宋体"/>
          <w:color w:val="3E3E3E"/>
          <w:kern w:val="0"/>
          <w:sz w:val="24"/>
          <w:szCs w:val="24"/>
        </w:rPr>
        <w:t>自主、合作、明辨</w:t>
      </w:r>
      <w:r w:rsidRPr="00381D29">
        <w:rPr>
          <w:rFonts w:ascii="Helvetica" w:eastAsia="宋体" w:hAnsi="Helvetica" w:cs="宋体"/>
          <w:color w:val="3E3E3E"/>
          <w:kern w:val="0"/>
          <w:sz w:val="24"/>
          <w:szCs w:val="24"/>
        </w:rPr>
        <w:t>”</w:t>
      </w:r>
      <w:r w:rsidRPr="00381D29">
        <w:rPr>
          <w:rFonts w:ascii="Helvetica" w:eastAsia="宋体" w:hAnsi="Helvetica" w:cs="宋体"/>
          <w:color w:val="3E3E3E"/>
          <w:kern w:val="0"/>
          <w:sz w:val="24"/>
          <w:szCs w:val="24"/>
        </w:rPr>
        <w:t>为学风，努力用雄厚优质的师资，创新发展的课程，把华附大运学校打造成龙岗区一所极具发展活力、现代理念、国际视野的学校，努力培养差异发展、卓尔不群、具有民族精神、面向未来的现代化人才！</w:t>
      </w:r>
    </w:p>
    <w:p w:rsidR="004672F4" w:rsidRDefault="004672F4" w:rsidP="004672F4">
      <w:pPr>
        <w:widowControl/>
        <w:spacing w:line="384" w:lineRule="atLeast"/>
        <w:ind w:firstLine="480"/>
        <w:jc w:val="left"/>
        <w:rPr>
          <w:rFonts w:ascii="Helvetica" w:eastAsia="宋体" w:hAnsi="Helvetica" w:cs="宋体"/>
          <w:color w:val="3E3E3E"/>
          <w:kern w:val="0"/>
          <w:sz w:val="24"/>
          <w:szCs w:val="24"/>
        </w:rPr>
      </w:pPr>
    </w:p>
    <w:p w:rsidR="004672F4" w:rsidRDefault="004672F4" w:rsidP="004672F4">
      <w:pPr>
        <w:widowControl/>
        <w:spacing w:line="384" w:lineRule="atLeast"/>
        <w:ind w:firstLine="480"/>
        <w:jc w:val="left"/>
        <w:rPr>
          <w:rFonts w:ascii="Helvetica" w:eastAsia="宋体" w:hAnsi="Helvetica" w:cs="宋体"/>
          <w:color w:val="3E3E3E"/>
          <w:kern w:val="0"/>
          <w:sz w:val="24"/>
          <w:szCs w:val="24"/>
        </w:rPr>
      </w:pPr>
    </w:p>
    <w:p w:rsidR="003C3745" w:rsidRPr="003C3745" w:rsidRDefault="003C3745" w:rsidP="00F916A7">
      <w:pPr>
        <w:widowControl/>
        <w:spacing w:line="384" w:lineRule="atLeast"/>
        <w:jc w:val="left"/>
        <w:rPr>
          <w:rFonts w:ascii="Helvetica" w:eastAsia="宋体" w:hAnsi="Helvetica" w:cs="宋体"/>
          <w:color w:val="3E3E3E"/>
          <w:kern w:val="0"/>
          <w:sz w:val="24"/>
          <w:szCs w:val="24"/>
        </w:rPr>
      </w:pPr>
    </w:p>
    <w:p w:rsidR="00DD7EFF" w:rsidRDefault="001A2387" w:rsidP="00346B55">
      <w:pPr>
        <w:ind w:firstLine="405"/>
        <w:rPr>
          <w:rFonts w:ascii="仿宋" w:eastAsia="仿宋" w:hAnsi="仿宋"/>
          <w:sz w:val="32"/>
          <w:szCs w:val="32"/>
        </w:rPr>
      </w:pPr>
      <w:r>
        <w:rPr>
          <w:rFonts w:ascii="仿宋" w:eastAsia="仿宋" w:hAnsi="仿宋" w:hint="eastAsia"/>
          <w:sz w:val="32"/>
          <w:szCs w:val="32"/>
        </w:rPr>
        <w:lastRenderedPageBreak/>
        <w:t>二、</w:t>
      </w:r>
      <w:r w:rsidR="00DD7EFF" w:rsidRPr="00346B55">
        <w:rPr>
          <w:rFonts w:ascii="仿宋" w:eastAsia="仿宋" w:hAnsi="仿宋" w:hint="eastAsia"/>
          <w:sz w:val="32"/>
          <w:szCs w:val="32"/>
        </w:rPr>
        <w:t>本次计划招聘岗位</w:t>
      </w:r>
      <w:r w:rsidR="00587A14">
        <w:rPr>
          <w:rFonts w:ascii="仿宋" w:eastAsia="仿宋" w:hAnsi="仿宋" w:hint="eastAsia"/>
          <w:sz w:val="32"/>
          <w:szCs w:val="32"/>
        </w:rPr>
        <w:t>、招聘人数及岗位要求条件。</w:t>
      </w:r>
    </w:p>
    <w:p w:rsidR="004672F4" w:rsidRDefault="004672F4" w:rsidP="00346B55">
      <w:pPr>
        <w:ind w:firstLine="405"/>
        <w:rPr>
          <w:rFonts w:ascii="仿宋" w:eastAsia="仿宋" w:hAnsi="仿宋"/>
          <w:sz w:val="32"/>
          <w:szCs w:val="32"/>
        </w:rPr>
      </w:pPr>
      <w:r>
        <w:rPr>
          <w:rFonts w:ascii="仿宋" w:eastAsia="仿宋" w:hAnsi="仿宋" w:hint="eastAsia"/>
          <w:sz w:val="32"/>
          <w:szCs w:val="32"/>
        </w:rPr>
        <w:t>本次预计招聘</w:t>
      </w:r>
      <w:r w:rsidR="00F916A7">
        <w:rPr>
          <w:rFonts w:ascii="仿宋" w:eastAsia="仿宋" w:hAnsi="仿宋" w:hint="eastAsia"/>
          <w:sz w:val="32"/>
          <w:szCs w:val="32"/>
        </w:rPr>
        <w:t>30</w:t>
      </w:r>
      <w:r>
        <w:rPr>
          <w:rFonts w:ascii="仿宋" w:eastAsia="仿宋" w:hAnsi="仿宋" w:hint="eastAsia"/>
          <w:sz w:val="32"/>
          <w:szCs w:val="32"/>
        </w:rPr>
        <w:t>人，其中管理岗2人，科任老师岗位</w:t>
      </w:r>
      <w:r w:rsidR="00F916A7">
        <w:rPr>
          <w:rFonts w:ascii="仿宋" w:eastAsia="仿宋" w:hAnsi="仿宋" w:hint="eastAsia"/>
          <w:sz w:val="32"/>
          <w:szCs w:val="32"/>
        </w:rPr>
        <w:t>28</w:t>
      </w:r>
      <w:r>
        <w:rPr>
          <w:rFonts w:ascii="仿宋" w:eastAsia="仿宋" w:hAnsi="仿宋" w:hint="eastAsia"/>
          <w:sz w:val="32"/>
          <w:szCs w:val="32"/>
        </w:rPr>
        <w:t>人，需求分别如下：</w:t>
      </w:r>
    </w:p>
    <w:p w:rsidR="004672F4" w:rsidRPr="004672F4" w:rsidRDefault="00F916A7" w:rsidP="00346B55">
      <w:pPr>
        <w:ind w:firstLine="405"/>
        <w:rPr>
          <w:rFonts w:ascii="仿宋" w:eastAsia="仿宋" w:hAnsi="仿宋"/>
          <w:sz w:val="32"/>
          <w:szCs w:val="32"/>
        </w:rPr>
      </w:pPr>
      <w:r w:rsidRPr="00F916A7">
        <w:drawing>
          <wp:inline distT="0" distB="0" distL="0" distR="0" wp14:anchorId="764A87BA" wp14:editId="2445E202">
            <wp:extent cx="5438775" cy="7448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2905" cy="7454206"/>
                    </a:xfrm>
                    <a:prstGeom prst="rect">
                      <a:avLst/>
                    </a:prstGeom>
                    <a:noFill/>
                    <a:ln>
                      <a:noFill/>
                    </a:ln>
                  </pic:spPr>
                </pic:pic>
              </a:graphicData>
            </a:graphic>
          </wp:inline>
        </w:drawing>
      </w:r>
    </w:p>
    <w:p w:rsidR="00346B55" w:rsidRDefault="001A2387" w:rsidP="00346B55">
      <w:pPr>
        <w:ind w:firstLine="405"/>
        <w:rPr>
          <w:rFonts w:ascii="仿宋" w:eastAsia="仿宋" w:hAnsi="仿宋" w:hint="eastAsia"/>
          <w:sz w:val="32"/>
          <w:szCs w:val="32"/>
        </w:rPr>
      </w:pPr>
      <w:r>
        <w:rPr>
          <w:rFonts w:ascii="仿宋" w:eastAsia="仿宋" w:hAnsi="仿宋" w:hint="eastAsia"/>
          <w:sz w:val="32"/>
          <w:szCs w:val="32"/>
        </w:rPr>
        <w:lastRenderedPageBreak/>
        <w:t>三</w:t>
      </w:r>
      <w:r w:rsidR="00587A14">
        <w:rPr>
          <w:rFonts w:ascii="仿宋" w:eastAsia="仿宋" w:hAnsi="仿宋" w:hint="eastAsia"/>
          <w:sz w:val="32"/>
          <w:szCs w:val="32"/>
        </w:rPr>
        <w:t>、</w:t>
      </w:r>
      <w:r w:rsidR="00346B55" w:rsidRPr="00346B55">
        <w:rPr>
          <w:rFonts w:ascii="仿宋" w:eastAsia="仿宋" w:hAnsi="仿宋" w:hint="eastAsia"/>
          <w:sz w:val="32"/>
          <w:szCs w:val="32"/>
        </w:rPr>
        <w:t>是否笔试，笔试具体时间，以及考试当天考试开始及结束时间</w:t>
      </w:r>
      <w:r w:rsidR="004E56CA">
        <w:rPr>
          <w:rFonts w:ascii="仿宋" w:eastAsia="仿宋" w:hAnsi="仿宋" w:hint="eastAsia"/>
          <w:sz w:val="32"/>
          <w:szCs w:val="32"/>
        </w:rPr>
        <w:t>等详细安排。</w:t>
      </w:r>
    </w:p>
    <w:p w:rsidR="00F916A7" w:rsidRPr="00EE1C50" w:rsidRDefault="00F916A7" w:rsidP="00EE1C50">
      <w:pPr>
        <w:spacing w:line="360" w:lineRule="auto"/>
        <w:ind w:firstLine="405"/>
        <w:rPr>
          <w:rFonts w:asciiTheme="minorEastAsia" w:hAnsiTheme="minorEastAsia" w:hint="eastAsia"/>
          <w:sz w:val="24"/>
          <w:szCs w:val="24"/>
        </w:rPr>
      </w:pPr>
      <w:r w:rsidRPr="00EE1C50">
        <w:rPr>
          <w:rFonts w:asciiTheme="minorEastAsia" w:hAnsiTheme="minorEastAsia" w:hint="eastAsia"/>
          <w:sz w:val="24"/>
          <w:szCs w:val="24"/>
        </w:rPr>
        <w:t>符合报名条件，通过资格初步审查的，按所报职位参加笔试</w:t>
      </w:r>
      <w:r w:rsidR="00B46687" w:rsidRPr="00EE1C50">
        <w:rPr>
          <w:rFonts w:asciiTheme="minorEastAsia" w:hAnsiTheme="minorEastAsia" w:hint="eastAsia"/>
          <w:sz w:val="24"/>
          <w:szCs w:val="24"/>
        </w:rPr>
        <w:t>，</w:t>
      </w:r>
      <w:r w:rsidR="00B46687" w:rsidRPr="00EE1C50">
        <w:rPr>
          <w:rFonts w:asciiTheme="minorEastAsia" w:hAnsiTheme="minorEastAsia" w:hint="eastAsia"/>
          <w:sz w:val="24"/>
          <w:szCs w:val="24"/>
        </w:rPr>
        <w:t>笔试成绩占总成绩的40%。</w:t>
      </w:r>
      <w:r w:rsidRPr="00EE1C50">
        <w:rPr>
          <w:rFonts w:asciiTheme="minorEastAsia" w:hAnsiTheme="minorEastAsia" w:hint="eastAsia"/>
          <w:sz w:val="24"/>
          <w:szCs w:val="24"/>
        </w:rPr>
        <w:t>笔试内容为：教育学心理学相关知识占20%，相应的学科专业知识占80%。笔试</w:t>
      </w:r>
      <w:proofErr w:type="gramStart"/>
      <w:r w:rsidRPr="00EE1C50">
        <w:rPr>
          <w:rFonts w:asciiTheme="minorEastAsia" w:hAnsiTheme="minorEastAsia" w:hint="eastAsia"/>
          <w:sz w:val="24"/>
          <w:szCs w:val="24"/>
        </w:rPr>
        <w:t>总考试</w:t>
      </w:r>
      <w:proofErr w:type="gramEnd"/>
      <w:r w:rsidRPr="00EE1C50">
        <w:rPr>
          <w:rFonts w:asciiTheme="minorEastAsia" w:hAnsiTheme="minorEastAsia" w:hint="eastAsia"/>
          <w:sz w:val="24"/>
          <w:szCs w:val="24"/>
        </w:rPr>
        <w:t>时间为120分钟，卷面分值为 100分。笔试成绩达到总分的60%为合格分数线，笔试时间</w:t>
      </w:r>
      <w:r w:rsidRPr="00EE1C50">
        <w:rPr>
          <w:rFonts w:asciiTheme="minorEastAsia" w:hAnsiTheme="minorEastAsia" w:hint="eastAsia"/>
          <w:sz w:val="24"/>
          <w:szCs w:val="24"/>
        </w:rPr>
        <w:t>初定</w:t>
      </w:r>
      <w:r w:rsidR="00B46687" w:rsidRPr="00EE1C50">
        <w:rPr>
          <w:rFonts w:asciiTheme="minorEastAsia" w:hAnsiTheme="minorEastAsia" w:hint="eastAsia"/>
          <w:sz w:val="24"/>
          <w:szCs w:val="24"/>
        </w:rPr>
        <w:t>2016年</w:t>
      </w:r>
      <w:r w:rsidRPr="00EE1C50">
        <w:rPr>
          <w:rFonts w:asciiTheme="minorEastAsia" w:hAnsiTheme="minorEastAsia" w:hint="eastAsia"/>
          <w:sz w:val="24"/>
          <w:szCs w:val="24"/>
        </w:rPr>
        <w:t>12</w:t>
      </w:r>
      <w:r w:rsidR="00F81CF9" w:rsidRPr="00EE1C50">
        <w:rPr>
          <w:rFonts w:asciiTheme="minorEastAsia" w:hAnsiTheme="minorEastAsia" w:hint="eastAsia"/>
          <w:sz w:val="24"/>
          <w:szCs w:val="24"/>
        </w:rPr>
        <w:t>月31</w:t>
      </w:r>
      <w:r w:rsidR="00B46687" w:rsidRPr="00EE1C50">
        <w:rPr>
          <w:rFonts w:asciiTheme="minorEastAsia" w:hAnsiTheme="minorEastAsia" w:hint="eastAsia"/>
          <w:sz w:val="24"/>
          <w:szCs w:val="24"/>
        </w:rPr>
        <w:t>日，地点为华南师范大学附属龙岗大运学校（深圳龙岗大运新城龙飞大道106号），具体以通知为准。</w:t>
      </w:r>
    </w:p>
    <w:p w:rsidR="00F916A7" w:rsidRPr="00EE1C50" w:rsidRDefault="00F916A7" w:rsidP="00EE1C50">
      <w:pPr>
        <w:spacing w:line="360" w:lineRule="auto"/>
        <w:ind w:firstLineChars="200" w:firstLine="480"/>
        <w:rPr>
          <w:rFonts w:asciiTheme="minorEastAsia" w:hAnsiTheme="minorEastAsia" w:hint="eastAsia"/>
          <w:sz w:val="24"/>
          <w:szCs w:val="24"/>
        </w:rPr>
      </w:pPr>
      <w:r w:rsidRPr="00EE1C50">
        <w:rPr>
          <w:rFonts w:asciiTheme="minorEastAsia" w:hAnsiTheme="minorEastAsia" w:hint="eastAsia"/>
          <w:sz w:val="24"/>
          <w:szCs w:val="24"/>
        </w:rPr>
        <w:t>经资格初步审查合格的省市级以上学科带头人或具有中学高级以上职称人员，免笔试直接进入面试（笔试成绩按100分</w:t>
      </w:r>
      <w:proofErr w:type="gramStart"/>
      <w:r w:rsidRPr="00EE1C50">
        <w:rPr>
          <w:rFonts w:asciiTheme="minorEastAsia" w:hAnsiTheme="minorEastAsia" w:hint="eastAsia"/>
          <w:sz w:val="24"/>
          <w:szCs w:val="24"/>
        </w:rPr>
        <w:t>计进入</w:t>
      </w:r>
      <w:proofErr w:type="gramEnd"/>
      <w:r w:rsidRPr="00EE1C50">
        <w:rPr>
          <w:rFonts w:asciiTheme="minorEastAsia" w:hAnsiTheme="minorEastAsia" w:hint="eastAsia"/>
          <w:sz w:val="24"/>
          <w:szCs w:val="24"/>
        </w:rPr>
        <w:t>面试）。</w:t>
      </w:r>
    </w:p>
    <w:p w:rsidR="00F916A7" w:rsidRPr="00346B55" w:rsidRDefault="00F916A7" w:rsidP="00F81CF9">
      <w:pPr>
        <w:rPr>
          <w:rFonts w:ascii="仿宋" w:eastAsia="仿宋" w:hAnsi="仿宋"/>
          <w:sz w:val="32"/>
          <w:szCs w:val="32"/>
        </w:rPr>
      </w:pPr>
    </w:p>
    <w:p w:rsidR="00F81CF9" w:rsidRPr="00F916A7" w:rsidRDefault="001A2387" w:rsidP="00F81CF9">
      <w:pPr>
        <w:ind w:firstLine="405"/>
        <w:rPr>
          <w:rFonts w:ascii="仿宋" w:eastAsia="仿宋" w:hAnsi="仿宋" w:hint="eastAsia"/>
          <w:sz w:val="32"/>
          <w:szCs w:val="32"/>
        </w:rPr>
      </w:pPr>
      <w:r>
        <w:rPr>
          <w:rFonts w:ascii="仿宋" w:eastAsia="仿宋" w:hAnsi="仿宋" w:hint="eastAsia"/>
          <w:sz w:val="32"/>
          <w:szCs w:val="32"/>
        </w:rPr>
        <w:t>四</w:t>
      </w:r>
      <w:r w:rsidR="00587A14">
        <w:rPr>
          <w:rFonts w:ascii="仿宋" w:eastAsia="仿宋" w:hAnsi="仿宋" w:hint="eastAsia"/>
          <w:sz w:val="32"/>
          <w:szCs w:val="32"/>
        </w:rPr>
        <w:t>、</w:t>
      </w:r>
      <w:r w:rsidR="00346B55" w:rsidRPr="00346B55">
        <w:rPr>
          <w:rFonts w:ascii="仿宋" w:eastAsia="仿宋" w:hAnsi="仿宋" w:hint="eastAsia"/>
          <w:sz w:val="32"/>
          <w:szCs w:val="32"/>
        </w:rPr>
        <w:t>是否</w:t>
      </w:r>
      <w:r w:rsidR="004E56CA">
        <w:rPr>
          <w:rFonts w:ascii="仿宋" w:eastAsia="仿宋" w:hAnsi="仿宋" w:hint="eastAsia"/>
          <w:sz w:val="32"/>
          <w:szCs w:val="32"/>
        </w:rPr>
        <w:t>面试</w:t>
      </w:r>
      <w:r w:rsidR="00346B55" w:rsidRPr="00346B55">
        <w:rPr>
          <w:rFonts w:ascii="仿宋" w:eastAsia="仿宋" w:hAnsi="仿宋" w:hint="eastAsia"/>
          <w:sz w:val="32"/>
          <w:szCs w:val="32"/>
        </w:rPr>
        <w:t>，</w:t>
      </w:r>
      <w:r w:rsidR="004E56CA">
        <w:rPr>
          <w:rFonts w:ascii="仿宋" w:eastAsia="仿宋" w:hAnsi="仿宋" w:hint="eastAsia"/>
          <w:sz w:val="32"/>
          <w:szCs w:val="32"/>
        </w:rPr>
        <w:t>面试</w:t>
      </w:r>
      <w:r w:rsidR="00346B55" w:rsidRPr="00346B55">
        <w:rPr>
          <w:rFonts w:ascii="仿宋" w:eastAsia="仿宋" w:hAnsi="仿宋" w:hint="eastAsia"/>
          <w:sz w:val="32"/>
          <w:szCs w:val="32"/>
        </w:rPr>
        <w:t>具体时间</w:t>
      </w:r>
      <w:r w:rsidR="004E56CA">
        <w:rPr>
          <w:rFonts w:ascii="仿宋" w:eastAsia="仿宋" w:hAnsi="仿宋" w:hint="eastAsia"/>
          <w:sz w:val="32"/>
          <w:szCs w:val="32"/>
        </w:rPr>
        <w:t>等详细安排。</w:t>
      </w:r>
    </w:p>
    <w:p w:rsidR="00F81CF9" w:rsidRPr="00EE1C50" w:rsidRDefault="00F81CF9" w:rsidP="00EE1C50">
      <w:pPr>
        <w:spacing w:line="360" w:lineRule="auto"/>
        <w:ind w:firstLine="403"/>
        <w:rPr>
          <w:rFonts w:asciiTheme="minorEastAsia" w:hAnsiTheme="minorEastAsia" w:hint="eastAsia"/>
          <w:sz w:val="24"/>
          <w:szCs w:val="24"/>
        </w:rPr>
      </w:pPr>
      <w:r w:rsidRPr="00EE1C50">
        <w:rPr>
          <w:rFonts w:asciiTheme="minorEastAsia" w:hAnsiTheme="minorEastAsia" w:hint="eastAsia"/>
          <w:sz w:val="24"/>
          <w:szCs w:val="24"/>
        </w:rPr>
        <w:t>面试主要测评应聘人员的综合素质和专业能力，满分为100分，面试时间为15分钟。</w:t>
      </w:r>
      <w:r w:rsidR="00B46687" w:rsidRPr="00EE1C50">
        <w:rPr>
          <w:rFonts w:asciiTheme="minorEastAsia" w:hAnsiTheme="minorEastAsia" w:hint="eastAsia"/>
          <w:sz w:val="24"/>
          <w:szCs w:val="24"/>
        </w:rPr>
        <w:t>面试时间初定2017年1月1日-2日，具体以通知为准。面试成绩占总成绩的60%。</w:t>
      </w:r>
    </w:p>
    <w:p w:rsidR="00F81CF9" w:rsidRPr="00EE1C50" w:rsidRDefault="00B46687" w:rsidP="00EE1C50">
      <w:pPr>
        <w:spacing w:line="360" w:lineRule="auto"/>
        <w:ind w:firstLine="403"/>
        <w:rPr>
          <w:rFonts w:asciiTheme="minorEastAsia" w:hAnsiTheme="minorEastAsia" w:hint="eastAsia"/>
          <w:sz w:val="24"/>
          <w:szCs w:val="24"/>
        </w:rPr>
      </w:pPr>
      <w:r w:rsidRPr="00EE1C50">
        <w:rPr>
          <w:rFonts w:asciiTheme="minorEastAsia" w:hAnsiTheme="minorEastAsia" w:hint="eastAsia"/>
          <w:sz w:val="24"/>
          <w:szCs w:val="24"/>
        </w:rPr>
        <w:t>所有考生按笔试+面试折算后的成绩按不超过岗位需求数择优录取。</w:t>
      </w:r>
      <w:r w:rsidR="00F81CF9" w:rsidRPr="00EE1C50">
        <w:rPr>
          <w:rFonts w:asciiTheme="minorEastAsia" w:hAnsiTheme="minorEastAsia" w:hint="eastAsia"/>
          <w:sz w:val="24"/>
          <w:szCs w:val="24"/>
        </w:rPr>
        <w:t>学校中层应聘采用面谈方式，不集中笔试，直到招到合适的为止。</w:t>
      </w:r>
    </w:p>
    <w:p w:rsidR="00F81CF9" w:rsidRPr="00F81CF9" w:rsidRDefault="00F81CF9" w:rsidP="00346B55">
      <w:pPr>
        <w:ind w:firstLine="405"/>
        <w:rPr>
          <w:rFonts w:ascii="仿宋" w:eastAsia="仿宋" w:hAnsi="仿宋"/>
          <w:sz w:val="32"/>
          <w:szCs w:val="32"/>
        </w:rPr>
      </w:pPr>
      <w:bookmarkStart w:id="0" w:name="_GoBack"/>
      <w:bookmarkEnd w:id="0"/>
    </w:p>
    <w:sectPr w:rsidR="00F81CF9" w:rsidRPr="00F81CF9" w:rsidSect="00137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54" w:rsidRDefault="008E3154" w:rsidP="001B1DD6">
      <w:r>
        <w:separator/>
      </w:r>
    </w:p>
  </w:endnote>
  <w:endnote w:type="continuationSeparator" w:id="0">
    <w:p w:rsidR="008E3154" w:rsidRDefault="008E3154" w:rsidP="001B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54" w:rsidRDefault="008E3154" w:rsidP="001B1DD6">
      <w:r>
        <w:separator/>
      </w:r>
    </w:p>
  </w:footnote>
  <w:footnote w:type="continuationSeparator" w:id="0">
    <w:p w:rsidR="008E3154" w:rsidRDefault="008E3154" w:rsidP="001B1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D6"/>
    <w:rsid w:val="00137C06"/>
    <w:rsid w:val="001A2387"/>
    <w:rsid w:val="001B1DD6"/>
    <w:rsid w:val="002F1801"/>
    <w:rsid w:val="00314683"/>
    <w:rsid w:val="00346B55"/>
    <w:rsid w:val="003C3745"/>
    <w:rsid w:val="00422A08"/>
    <w:rsid w:val="004672F4"/>
    <w:rsid w:val="004E56CA"/>
    <w:rsid w:val="00587A14"/>
    <w:rsid w:val="008E3154"/>
    <w:rsid w:val="00B26D4A"/>
    <w:rsid w:val="00B46687"/>
    <w:rsid w:val="00C34198"/>
    <w:rsid w:val="00DD7EFF"/>
    <w:rsid w:val="00EE1C50"/>
    <w:rsid w:val="00F81CF9"/>
    <w:rsid w:val="00F916A7"/>
    <w:rsid w:val="00F9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DD6"/>
    <w:rPr>
      <w:sz w:val="18"/>
      <w:szCs w:val="18"/>
    </w:rPr>
  </w:style>
  <w:style w:type="paragraph" w:styleId="a4">
    <w:name w:val="footer"/>
    <w:basedOn w:val="a"/>
    <w:link w:val="Char0"/>
    <w:uiPriority w:val="99"/>
    <w:unhideWhenUsed/>
    <w:rsid w:val="001B1DD6"/>
    <w:pPr>
      <w:tabs>
        <w:tab w:val="center" w:pos="4153"/>
        <w:tab w:val="right" w:pos="8306"/>
      </w:tabs>
      <w:snapToGrid w:val="0"/>
      <w:jc w:val="left"/>
    </w:pPr>
    <w:rPr>
      <w:sz w:val="18"/>
      <w:szCs w:val="18"/>
    </w:rPr>
  </w:style>
  <w:style w:type="character" w:customStyle="1" w:styleId="Char0">
    <w:name w:val="页脚 Char"/>
    <w:basedOn w:val="a0"/>
    <w:link w:val="a4"/>
    <w:uiPriority w:val="99"/>
    <w:rsid w:val="001B1DD6"/>
    <w:rPr>
      <w:sz w:val="18"/>
      <w:szCs w:val="18"/>
    </w:rPr>
  </w:style>
  <w:style w:type="table" w:styleId="a5">
    <w:name w:val="Table Grid"/>
    <w:basedOn w:val="a1"/>
    <w:uiPriority w:val="59"/>
    <w:rsid w:val="004672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916A7"/>
    <w:rPr>
      <w:sz w:val="18"/>
      <w:szCs w:val="18"/>
    </w:rPr>
  </w:style>
  <w:style w:type="character" w:customStyle="1" w:styleId="Char1">
    <w:name w:val="批注框文本 Char"/>
    <w:basedOn w:val="a0"/>
    <w:link w:val="a6"/>
    <w:uiPriority w:val="99"/>
    <w:semiHidden/>
    <w:rsid w:val="00F916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DD6"/>
    <w:rPr>
      <w:sz w:val="18"/>
      <w:szCs w:val="18"/>
    </w:rPr>
  </w:style>
  <w:style w:type="paragraph" w:styleId="a4">
    <w:name w:val="footer"/>
    <w:basedOn w:val="a"/>
    <w:link w:val="Char0"/>
    <w:uiPriority w:val="99"/>
    <w:unhideWhenUsed/>
    <w:rsid w:val="001B1DD6"/>
    <w:pPr>
      <w:tabs>
        <w:tab w:val="center" w:pos="4153"/>
        <w:tab w:val="right" w:pos="8306"/>
      </w:tabs>
      <w:snapToGrid w:val="0"/>
      <w:jc w:val="left"/>
    </w:pPr>
    <w:rPr>
      <w:sz w:val="18"/>
      <w:szCs w:val="18"/>
    </w:rPr>
  </w:style>
  <w:style w:type="character" w:customStyle="1" w:styleId="Char0">
    <w:name w:val="页脚 Char"/>
    <w:basedOn w:val="a0"/>
    <w:link w:val="a4"/>
    <w:uiPriority w:val="99"/>
    <w:rsid w:val="001B1DD6"/>
    <w:rPr>
      <w:sz w:val="18"/>
      <w:szCs w:val="18"/>
    </w:rPr>
  </w:style>
  <w:style w:type="table" w:styleId="a5">
    <w:name w:val="Table Grid"/>
    <w:basedOn w:val="a1"/>
    <w:uiPriority w:val="59"/>
    <w:rsid w:val="004672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916A7"/>
    <w:rPr>
      <w:sz w:val="18"/>
      <w:szCs w:val="18"/>
    </w:rPr>
  </w:style>
  <w:style w:type="character" w:customStyle="1" w:styleId="Char1">
    <w:name w:val="批注框文本 Char"/>
    <w:basedOn w:val="a0"/>
    <w:link w:val="a6"/>
    <w:uiPriority w:val="99"/>
    <w:semiHidden/>
    <w:rsid w:val="00F916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197</Words>
  <Characters>1125</Characters>
  <Application>Microsoft Office Word</Application>
  <DocSecurity>0</DocSecurity>
  <Lines>9</Lines>
  <Paragraphs>2</Paragraphs>
  <ScaleCrop>false</ScaleCrop>
  <Company>sad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xuexiao</cp:lastModifiedBy>
  <cp:revision>4</cp:revision>
  <cp:lastPrinted>2016-11-18T01:03:00Z</cp:lastPrinted>
  <dcterms:created xsi:type="dcterms:W3CDTF">2016-11-18T00:56:00Z</dcterms:created>
  <dcterms:modified xsi:type="dcterms:W3CDTF">2016-11-18T01:05:00Z</dcterms:modified>
</cp:coreProperties>
</file>