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F48B" w14:textId="77777777" w:rsidR="005534FD" w:rsidRDefault="005534FD">
      <w:pPr>
        <w:spacing w:line="257" w:lineRule="auto"/>
      </w:pPr>
    </w:p>
    <w:p w14:paraId="1FEB485F" w14:textId="77777777" w:rsidR="005534FD" w:rsidRDefault="005534FD">
      <w:pPr>
        <w:spacing w:line="258" w:lineRule="auto"/>
      </w:pPr>
    </w:p>
    <w:p w14:paraId="2044301E" w14:textId="77777777" w:rsidR="005534FD" w:rsidRDefault="00000000">
      <w:pPr>
        <w:spacing w:before="104" w:line="224" w:lineRule="auto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31"/>
          <w:sz w:val="32"/>
          <w:szCs w:val="32"/>
          <w:lang w:eastAsia="zh-CN"/>
        </w:rPr>
        <w:t>附件1</w:t>
      </w:r>
    </w:p>
    <w:p w14:paraId="72F6ACF0" w14:textId="77777777" w:rsidR="005534FD" w:rsidRDefault="005534FD">
      <w:pPr>
        <w:spacing w:line="262" w:lineRule="auto"/>
        <w:rPr>
          <w:lang w:eastAsia="zh-CN"/>
        </w:rPr>
      </w:pPr>
    </w:p>
    <w:p w14:paraId="7C555C4F" w14:textId="77777777" w:rsidR="005534FD" w:rsidRDefault="005534FD">
      <w:pPr>
        <w:spacing w:line="262" w:lineRule="auto"/>
        <w:rPr>
          <w:lang w:eastAsia="zh-CN"/>
        </w:rPr>
      </w:pPr>
    </w:p>
    <w:p w14:paraId="71C33CE8" w14:textId="77777777" w:rsidR="005534FD" w:rsidRDefault="00000000">
      <w:pPr>
        <w:spacing w:before="120" w:line="251" w:lineRule="auto"/>
        <w:ind w:left="2260" w:hanging="2260"/>
        <w:rPr>
          <w:rFonts w:ascii="宋体" w:eastAsia="宋体" w:hAnsi="宋体" w:cs="宋体" w:hint="eastAsia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7"/>
          <w:szCs w:val="37"/>
          <w:lang w:eastAsia="zh-CN"/>
        </w:rPr>
        <w:t>2026年霍英东教育基金会高等院校青年教师基金项目</w:t>
      </w:r>
      <w:r>
        <w:rPr>
          <w:rFonts w:ascii="宋体" w:eastAsia="宋体" w:hAnsi="宋体" w:cs="宋体"/>
          <w:spacing w:val="17"/>
          <w:sz w:val="37"/>
          <w:szCs w:val="37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6"/>
          <w:sz w:val="37"/>
          <w:szCs w:val="37"/>
          <w:lang w:eastAsia="zh-CN"/>
        </w:rPr>
        <w:t>学科设置和名额分配方案</w:t>
      </w:r>
    </w:p>
    <w:p w14:paraId="6A047402" w14:textId="77777777" w:rsidR="005534FD" w:rsidRDefault="005534FD">
      <w:pPr>
        <w:spacing w:before="208"/>
        <w:rPr>
          <w:lang w:eastAsia="zh-CN"/>
        </w:rPr>
      </w:pPr>
    </w:p>
    <w:tbl>
      <w:tblPr>
        <w:tblStyle w:val="TableNormal"/>
        <w:tblW w:w="8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5333"/>
        <w:gridCol w:w="2262"/>
      </w:tblGrid>
      <w:tr w:rsidR="005534FD" w14:paraId="1E3CC7FE" w14:textId="77777777">
        <w:trPr>
          <w:trHeight w:val="564"/>
        </w:trPr>
        <w:tc>
          <w:tcPr>
            <w:tcW w:w="914" w:type="dxa"/>
          </w:tcPr>
          <w:p w14:paraId="47E367F0" w14:textId="77777777" w:rsidR="005534FD" w:rsidRDefault="00000000" w:rsidP="000622FC">
            <w:pPr>
              <w:pStyle w:val="TableText"/>
              <w:spacing w:before="125" w:after="0" w:line="221" w:lineRule="auto"/>
              <w:ind w:left="129"/>
              <w:rPr>
                <w:rFonts w:hint="eastAsia"/>
              </w:rPr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5333" w:type="dxa"/>
          </w:tcPr>
          <w:p w14:paraId="7A173BA6" w14:textId="77777777" w:rsidR="005534FD" w:rsidRDefault="00000000" w:rsidP="000622FC">
            <w:pPr>
              <w:pStyle w:val="TableText"/>
              <w:spacing w:before="121" w:after="0" w:line="219" w:lineRule="auto"/>
              <w:ind w:left="2025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学科名称</w:t>
            </w:r>
          </w:p>
        </w:tc>
        <w:tc>
          <w:tcPr>
            <w:tcW w:w="2262" w:type="dxa"/>
          </w:tcPr>
          <w:p w14:paraId="68584ADC" w14:textId="77777777" w:rsidR="005534FD" w:rsidRDefault="00000000" w:rsidP="000622FC">
            <w:pPr>
              <w:pStyle w:val="TableText"/>
              <w:spacing w:before="123" w:after="0" w:line="219" w:lineRule="auto"/>
              <w:ind w:left="812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名额</w:t>
            </w:r>
          </w:p>
        </w:tc>
      </w:tr>
      <w:tr w:rsidR="005534FD" w14:paraId="5BB9AB86" w14:textId="77777777">
        <w:trPr>
          <w:trHeight w:val="560"/>
        </w:trPr>
        <w:tc>
          <w:tcPr>
            <w:tcW w:w="914" w:type="dxa"/>
          </w:tcPr>
          <w:p w14:paraId="1CD12E99" w14:textId="77777777" w:rsidR="005534FD" w:rsidRDefault="00000000" w:rsidP="000622FC">
            <w:pPr>
              <w:pStyle w:val="TableText"/>
              <w:spacing w:before="246" w:after="0" w:line="175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01</w:t>
            </w:r>
          </w:p>
        </w:tc>
        <w:tc>
          <w:tcPr>
            <w:tcW w:w="5333" w:type="dxa"/>
          </w:tcPr>
          <w:p w14:paraId="1FF55676" w14:textId="77777777" w:rsidR="005534FD" w:rsidRDefault="00000000" w:rsidP="000622FC">
            <w:pPr>
              <w:pStyle w:val="TableText"/>
              <w:spacing w:before="124" w:after="0" w:line="219" w:lineRule="auto"/>
              <w:ind w:left="110"/>
              <w:rPr>
                <w:rFonts w:hint="eastAsia"/>
              </w:rPr>
            </w:pPr>
            <w:r>
              <w:rPr>
                <w:spacing w:val="8"/>
              </w:rPr>
              <w:t>数学</w:t>
            </w:r>
          </w:p>
        </w:tc>
        <w:tc>
          <w:tcPr>
            <w:tcW w:w="2262" w:type="dxa"/>
          </w:tcPr>
          <w:p w14:paraId="2202AD28" w14:textId="77777777" w:rsidR="005534FD" w:rsidRDefault="00000000" w:rsidP="000622FC">
            <w:pPr>
              <w:pStyle w:val="TableText"/>
              <w:spacing w:before="246" w:after="0" w:line="175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77AC9758" w14:textId="77777777">
        <w:trPr>
          <w:trHeight w:val="559"/>
        </w:trPr>
        <w:tc>
          <w:tcPr>
            <w:tcW w:w="914" w:type="dxa"/>
          </w:tcPr>
          <w:p w14:paraId="7CF62545" w14:textId="77777777" w:rsidR="005534FD" w:rsidRDefault="00000000" w:rsidP="000622FC">
            <w:pPr>
              <w:pStyle w:val="TableText"/>
              <w:spacing w:before="235" w:after="0" w:line="181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02</w:t>
            </w:r>
          </w:p>
        </w:tc>
        <w:tc>
          <w:tcPr>
            <w:tcW w:w="5333" w:type="dxa"/>
          </w:tcPr>
          <w:p w14:paraId="0A00AFFF" w14:textId="77777777" w:rsidR="005534FD" w:rsidRDefault="00000000" w:rsidP="000622FC">
            <w:pPr>
              <w:pStyle w:val="TableText"/>
              <w:spacing w:before="183" w:after="0" w:line="211" w:lineRule="auto"/>
              <w:ind w:left="110"/>
              <w:rPr>
                <w:rFonts w:hint="eastAsia"/>
              </w:rPr>
            </w:pPr>
            <w:r>
              <w:rPr>
                <w:spacing w:val="8"/>
              </w:rPr>
              <w:t>力学</w:t>
            </w:r>
          </w:p>
        </w:tc>
        <w:tc>
          <w:tcPr>
            <w:tcW w:w="2262" w:type="dxa"/>
          </w:tcPr>
          <w:p w14:paraId="576C7AB7" w14:textId="77777777" w:rsidR="005534FD" w:rsidRDefault="00000000" w:rsidP="000622FC">
            <w:pPr>
              <w:pStyle w:val="TableText"/>
              <w:spacing w:before="235" w:after="0" w:line="181" w:lineRule="auto"/>
              <w:ind w:left="1047"/>
              <w:rPr>
                <w:rFonts w:hint="eastAsia"/>
              </w:rPr>
            </w:pPr>
            <w:r>
              <w:t>1</w:t>
            </w:r>
          </w:p>
        </w:tc>
      </w:tr>
      <w:tr w:rsidR="005534FD" w14:paraId="40E121BD" w14:textId="77777777">
        <w:trPr>
          <w:trHeight w:val="580"/>
        </w:trPr>
        <w:tc>
          <w:tcPr>
            <w:tcW w:w="914" w:type="dxa"/>
          </w:tcPr>
          <w:p w14:paraId="3336F525" w14:textId="77777777" w:rsidR="005534FD" w:rsidRDefault="00000000" w:rsidP="000622FC">
            <w:pPr>
              <w:pStyle w:val="TableText"/>
              <w:spacing w:before="256" w:after="0" w:line="181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03</w:t>
            </w:r>
          </w:p>
        </w:tc>
        <w:tc>
          <w:tcPr>
            <w:tcW w:w="5333" w:type="dxa"/>
          </w:tcPr>
          <w:p w14:paraId="5E674EC0" w14:textId="77777777" w:rsidR="005534FD" w:rsidRDefault="00000000" w:rsidP="000622FC">
            <w:pPr>
              <w:pStyle w:val="TableText"/>
              <w:spacing w:before="136" w:after="0" w:line="220" w:lineRule="auto"/>
              <w:ind w:left="110"/>
              <w:rPr>
                <w:rFonts w:hint="eastAsia"/>
              </w:rPr>
            </w:pPr>
            <w:r>
              <w:rPr>
                <w:spacing w:val="7"/>
              </w:rPr>
              <w:t>物理学(包括天文学)</w:t>
            </w:r>
          </w:p>
        </w:tc>
        <w:tc>
          <w:tcPr>
            <w:tcW w:w="2262" w:type="dxa"/>
          </w:tcPr>
          <w:p w14:paraId="3C451270" w14:textId="77777777" w:rsidR="005534FD" w:rsidRDefault="00000000" w:rsidP="000622FC">
            <w:pPr>
              <w:pStyle w:val="TableText"/>
              <w:spacing w:before="256" w:after="0" w:line="181" w:lineRule="auto"/>
              <w:ind w:left="1047"/>
              <w:rPr>
                <w:rFonts w:hint="eastAsia"/>
              </w:rPr>
            </w:pPr>
            <w:r>
              <w:t>4</w:t>
            </w:r>
          </w:p>
        </w:tc>
      </w:tr>
      <w:tr w:rsidR="005534FD" w14:paraId="72FAD4C6" w14:textId="77777777">
        <w:trPr>
          <w:trHeight w:val="560"/>
        </w:trPr>
        <w:tc>
          <w:tcPr>
            <w:tcW w:w="914" w:type="dxa"/>
          </w:tcPr>
          <w:p w14:paraId="17D81B57" w14:textId="77777777" w:rsidR="005534FD" w:rsidRDefault="00000000" w:rsidP="000622FC">
            <w:pPr>
              <w:pStyle w:val="TableText"/>
              <w:spacing w:before="246" w:after="0" w:line="175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04</w:t>
            </w:r>
          </w:p>
        </w:tc>
        <w:tc>
          <w:tcPr>
            <w:tcW w:w="5333" w:type="dxa"/>
          </w:tcPr>
          <w:p w14:paraId="589D9D9D" w14:textId="77777777" w:rsidR="005534FD" w:rsidRDefault="00000000" w:rsidP="000622FC">
            <w:pPr>
              <w:pStyle w:val="TableText"/>
              <w:spacing w:before="127" w:after="0" w:line="221" w:lineRule="auto"/>
              <w:ind w:left="110"/>
              <w:rPr>
                <w:rFonts w:hint="eastAsia"/>
              </w:rPr>
            </w:pPr>
            <w:r>
              <w:rPr>
                <w:spacing w:val="8"/>
              </w:rPr>
              <w:t>化学</w:t>
            </w:r>
          </w:p>
        </w:tc>
        <w:tc>
          <w:tcPr>
            <w:tcW w:w="2262" w:type="dxa"/>
          </w:tcPr>
          <w:p w14:paraId="31B4750A" w14:textId="77777777" w:rsidR="005534FD" w:rsidRDefault="00000000" w:rsidP="000622FC">
            <w:pPr>
              <w:pStyle w:val="TableText"/>
              <w:spacing w:before="246" w:after="0" w:line="175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35743E5F" w14:textId="77777777">
        <w:trPr>
          <w:trHeight w:val="560"/>
        </w:trPr>
        <w:tc>
          <w:tcPr>
            <w:tcW w:w="914" w:type="dxa"/>
          </w:tcPr>
          <w:p w14:paraId="1BC1AF76" w14:textId="77777777" w:rsidR="005534FD" w:rsidRDefault="00000000" w:rsidP="000622FC">
            <w:pPr>
              <w:pStyle w:val="TableText"/>
              <w:spacing w:before="238" w:after="0" w:line="180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05</w:t>
            </w:r>
          </w:p>
        </w:tc>
        <w:tc>
          <w:tcPr>
            <w:tcW w:w="5333" w:type="dxa"/>
          </w:tcPr>
          <w:p w14:paraId="7074FB56" w14:textId="77777777" w:rsidR="005534FD" w:rsidRDefault="00000000" w:rsidP="000622FC">
            <w:pPr>
              <w:pStyle w:val="TableText"/>
              <w:spacing w:before="123" w:after="0" w:line="219" w:lineRule="auto"/>
              <w:ind w:left="110"/>
              <w:rPr>
                <w:rFonts w:hint="eastAsia"/>
              </w:rPr>
            </w:pPr>
            <w:r>
              <w:rPr>
                <w:spacing w:val="4"/>
              </w:rPr>
              <w:t>地球科学</w:t>
            </w:r>
          </w:p>
        </w:tc>
        <w:tc>
          <w:tcPr>
            <w:tcW w:w="2262" w:type="dxa"/>
          </w:tcPr>
          <w:p w14:paraId="52DAF84B" w14:textId="77777777" w:rsidR="005534FD" w:rsidRDefault="00000000" w:rsidP="000622FC">
            <w:pPr>
              <w:pStyle w:val="TableText"/>
              <w:spacing w:before="246" w:after="0" w:line="175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490C38EF" w14:textId="77777777">
        <w:trPr>
          <w:trHeight w:val="569"/>
        </w:trPr>
        <w:tc>
          <w:tcPr>
            <w:tcW w:w="914" w:type="dxa"/>
          </w:tcPr>
          <w:p w14:paraId="47899648" w14:textId="77777777" w:rsidR="005534FD" w:rsidRDefault="00000000" w:rsidP="000622FC">
            <w:pPr>
              <w:pStyle w:val="TableText"/>
              <w:spacing w:before="236" w:after="0" w:line="186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06</w:t>
            </w:r>
          </w:p>
        </w:tc>
        <w:tc>
          <w:tcPr>
            <w:tcW w:w="5333" w:type="dxa"/>
          </w:tcPr>
          <w:p w14:paraId="045724D9" w14:textId="77777777" w:rsidR="005534FD" w:rsidRDefault="00000000" w:rsidP="000622FC">
            <w:pPr>
              <w:pStyle w:val="TableText"/>
              <w:spacing w:before="137" w:after="0" w:line="221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生物学、心理学</w:t>
            </w:r>
          </w:p>
        </w:tc>
        <w:tc>
          <w:tcPr>
            <w:tcW w:w="2262" w:type="dxa"/>
          </w:tcPr>
          <w:p w14:paraId="1E2D4066" w14:textId="77777777" w:rsidR="005534FD" w:rsidRDefault="00000000" w:rsidP="000622FC">
            <w:pPr>
              <w:pStyle w:val="TableText"/>
              <w:spacing w:before="257" w:after="0" w:line="174" w:lineRule="auto"/>
              <w:ind w:left="1047"/>
              <w:rPr>
                <w:rFonts w:hint="eastAsia"/>
              </w:rPr>
            </w:pPr>
            <w:r>
              <w:t>4</w:t>
            </w:r>
          </w:p>
        </w:tc>
      </w:tr>
      <w:tr w:rsidR="005534FD" w14:paraId="0686EFE4" w14:textId="77777777">
        <w:trPr>
          <w:trHeight w:val="569"/>
        </w:trPr>
        <w:tc>
          <w:tcPr>
            <w:tcW w:w="914" w:type="dxa"/>
          </w:tcPr>
          <w:p w14:paraId="74F10548" w14:textId="77777777" w:rsidR="005534FD" w:rsidRDefault="00000000" w:rsidP="000622FC">
            <w:pPr>
              <w:pStyle w:val="TableText"/>
              <w:spacing w:before="248" w:after="0" w:line="179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07</w:t>
            </w:r>
          </w:p>
        </w:tc>
        <w:tc>
          <w:tcPr>
            <w:tcW w:w="5333" w:type="dxa"/>
          </w:tcPr>
          <w:p w14:paraId="5D64A0E7" w14:textId="77777777" w:rsidR="005534FD" w:rsidRDefault="00000000" w:rsidP="000622FC">
            <w:pPr>
              <w:pStyle w:val="TableText"/>
              <w:spacing w:before="134" w:after="0" w:line="219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农业科学(包括林学、畜牧和渔业)</w:t>
            </w:r>
          </w:p>
        </w:tc>
        <w:tc>
          <w:tcPr>
            <w:tcW w:w="2262" w:type="dxa"/>
          </w:tcPr>
          <w:p w14:paraId="787DA098" w14:textId="77777777" w:rsidR="005534FD" w:rsidRDefault="00000000" w:rsidP="000622FC">
            <w:pPr>
              <w:pStyle w:val="TableText"/>
              <w:spacing w:before="238" w:after="0" w:line="185" w:lineRule="auto"/>
              <w:ind w:left="1047"/>
              <w:rPr>
                <w:rFonts w:hint="eastAsia"/>
              </w:rPr>
            </w:pPr>
            <w:r>
              <w:t>9</w:t>
            </w:r>
          </w:p>
        </w:tc>
      </w:tr>
      <w:tr w:rsidR="005534FD" w14:paraId="6C12D990" w14:textId="77777777">
        <w:trPr>
          <w:trHeight w:val="569"/>
        </w:trPr>
        <w:tc>
          <w:tcPr>
            <w:tcW w:w="914" w:type="dxa"/>
          </w:tcPr>
          <w:p w14:paraId="01ADBD4C" w14:textId="77777777" w:rsidR="005534FD" w:rsidRDefault="00000000" w:rsidP="000622FC">
            <w:pPr>
              <w:pStyle w:val="TableText"/>
              <w:spacing w:before="248" w:after="0" w:line="179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08</w:t>
            </w:r>
          </w:p>
        </w:tc>
        <w:tc>
          <w:tcPr>
            <w:tcW w:w="5333" w:type="dxa"/>
          </w:tcPr>
          <w:p w14:paraId="0143BA52" w14:textId="77777777" w:rsidR="005534FD" w:rsidRDefault="00000000" w:rsidP="000622FC">
            <w:pPr>
              <w:pStyle w:val="TableText"/>
              <w:spacing w:before="205" w:after="0" w:line="204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医药科学与技术</w:t>
            </w:r>
          </w:p>
        </w:tc>
        <w:tc>
          <w:tcPr>
            <w:tcW w:w="2262" w:type="dxa"/>
          </w:tcPr>
          <w:p w14:paraId="1E4F87A0" w14:textId="77777777" w:rsidR="005534FD" w:rsidRDefault="00000000" w:rsidP="000622FC">
            <w:pPr>
              <w:pStyle w:val="TableText"/>
              <w:spacing w:before="238" w:after="0" w:line="185" w:lineRule="auto"/>
              <w:ind w:left="967"/>
              <w:rPr>
                <w:rFonts w:hint="eastAsia"/>
              </w:rPr>
            </w:pPr>
            <w:r>
              <w:rPr>
                <w:spacing w:val="-10"/>
              </w:rPr>
              <w:t>10</w:t>
            </w:r>
          </w:p>
        </w:tc>
      </w:tr>
      <w:tr w:rsidR="005534FD" w14:paraId="1AB44FFF" w14:textId="77777777">
        <w:trPr>
          <w:trHeight w:val="560"/>
        </w:trPr>
        <w:tc>
          <w:tcPr>
            <w:tcW w:w="914" w:type="dxa"/>
          </w:tcPr>
          <w:p w14:paraId="2A314B35" w14:textId="77777777" w:rsidR="005534FD" w:rsidRDefault="00000000" w:rsidP="000622FC">
            <w:pPr>
              <w:pStyle w:val="TableText"/>
              <w:spacing w:before="239" w:after="0" w:line="179" w:lineRule="auto"/>
              <w:ind w:left="284"/>
              <w:rPr>
                <w:rFonts w:hint="eastAsia"/>
              </w:rPr>
            </w:pPr>
            <w:r>
              <w:rPr>
                <w:spacing w:val="-4"/>
              </w:rPr>
              <w:t>09</w:t>
            </w:r>
          </w:p>
        </w:tc>
        <w:tc>
          <w:tcPr>
            <w:tcW w:w="5333" w:type="dxa"/>
          </w:tcPr>
          <w:p w14:paraId="401F030D" w14:textId="77777777" w:rsidR="005534FD" w:rsidRDefault="00000000" w:rsidP="000622FC">
            <w:pPr>
              <w:pStyle w:val="TableText"/>
              <w:spacing w:before="196" w:after="0" w:line="204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材料科学与技术</w:t>
            </w:r>
          </w:p>
        </w:tc>
        <w:tc>
          <w:tcPr>
            <w:tcW w:w="2262" w:type="dxa"/>
          </w:tcPr>
          <w:p w14:paraId="00C4D88D" w14:textId="77777777" w:rsidR="005534FD" w:rsidRDefault="00000000" w:rsidP="000622FC">
            <w:pPr>
              <w:pStyle w:val="TableText"/>
              <w:spacing w:before="260" w:after="0" w:line="167" w:lineRule="auto"/>
              <w:ind w:left="1047"/>
              <w:rPr>
                <w:rFonts w:hint="eastAsia"/>
              </w:rPr>
            </w:pPr>
            <w:r>
              <w:t>4</w:t>
            </w:r>
          </w:p>
        </w:tc>
      </w:tr>
      <w:tr w:rsidR="005534FD" w14:paraId="73207449" w14:textId="77777777">
        <w:trPr>
          <w:trHeight w:val="560"/>
        </w:trPr>
        <w:tc>
          <w:tcPr>
            <w:tcW w:w="914" w:type="dxa"/>
          </w:tcPr>
          <w:p w14:paraId="126DBB03" w14:textId="77777777" w:rsidR="005534FD" w:rsidRDefault="00000000" w:rsidP="000622FC">
            <w:pPr>
              <w:pStyle w:val="TableText"/>
              <w:spacing w:before="160" w:after="0" w:line="225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5333" w:type="dxa"/>
          </w:tcPr>
          <w:p w14:paraId="16AC2B1C" w14:textId="77777777" w:rsidR="005534FD" w:rsidRDefault="00000000" w:rsidP="000622FC">
            <w:pPr>
              <w:pStyle w:val="TableText"/>
              <w:spacing w:before="208" w:after="0" w:line="197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矿冶工程与技术</w:t>
            </w:r>
          </w:p>
        </w:tc>
        <w:tc>
          <w:tcPr>
            <w:tcW w:w="2262" w:type="dxa"/>
          </w:tcPr>
          <w:p w14:paraId="65FE982A" w14:textId="77777777" w:rsidR="005534FD" w:rsidRDefault="00000000" w:rsidP="000622FC">
            <w:pPr>
              <w:pStyle w:val="TableText"/>
              <w:spacing w:before="239" w:after="0" w:line="179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4C7CBBB2" w14:textId="77777777">
        <w:trPr>
          <w:trHeight w:val="569"/>
        </w:trPr>
        <w:tc>
          <w:tcPr>
            <w:tcW w:w="914" w:type="dxa"/>
          </w:tcPr>
          <w:p w14:paraId="3F1A01C4" w14:textId="77777777" w:rsidR="005534FD" w:rsidRDefault="00000000" w:rsidP="000622FC">
            <w:pPr>
              <w:pStyle w:val="TableText"/>
              <w:spacing w:before="250" w:after="0" w:line="178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5333" w:type="dxa"/>
          </w:tcPr>
          <w:p w14:paraId="63C28FBF" w14:textId="77777777" w:rsidR="005534FD" w:rsidRDefault="00000000" w:rsidP="000622FC">
            <w:pPr>
              <w:pStyle w:val="TableText"/>
              <w:spacing w:before="186" w:after="0" w:line="215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机械工程</w:t>
            </w:r>
          </w:p>
        </w:tc>
        <w:tc>
          <w:tcPr>
            <w:tcW w:w="2262" w:type="dxa"/>
          </w:tcPr>
          <w:p w14:paraId="3A118088" w14:textId="77777777" w:rsidR="005534FD" w:rsidRDefault="00000000" w:rsidP="000622FC">
            <w:pPr>
              <w:pStyle w:val="TableText"/>
              <w:spacing w:before="260" w:after="0" w:line="172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3C94E382" w14:textId="77777777">
        <w:trPr>
          <w:trHeight w:val="1129"/>
        </w:trPr>
        <w:tc>
          <w:tcPr>
            <w:tcW w:w="914" w:type="dxa"/>
          </w:tcPr>
          <w:p w14:paraId="683970C8" w14:textId="77777777" w:rsidR="005534FD" w:rsidRDefault="005534FD" w:rsidP="000622FC">
            <w:pPr>
              <w:spacing w:after="0" w:line="344" w:lineRule="auto"/>
            </w:pPr>
          </w:p>
          <w:p w14:paraId="7EA88FAE" w14:textId="77777777" w:rsidR="005534FD" w:rsidRDefault="00000000" w:rsidP="000622FC">
            <w:pPr>
              <w:pStyle w:val="TableText"/>
              <w:spacing w:before="104" w:after="0" w:line="241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5333" w:type="dxa"/>
          </w:tcPr>
          <w:p w14:paraId="239CFD0D" w14:textId="77777777" w:rsidR="005534FD" w:rsidRDefault="00000000" w:rsidP="000622FC">
            <w:pPr>
              <w:pStyle w:val="TableText"/>
              <w:spacing w:before="186" w:after="0" w:line="269" w:lineRule="auto"/>
              <w:ind w:left="110" w:right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能源科学技术(包括动力机械及工程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热物理、原子能科学与技术)</w:t>
            </w:r>
          </w:p>
        </w:tc>
        <w:tc>
          <w:tcPr>
            <w:tcW w:w="2262" w:type="dxa"/>
          </w:tcPr>
          <w:p w14:paraId="58A4927E" w14:textId="77777777" w:rsidR="005534FD" w:rsidRDefault="00000000" w:rsidP="000622FC">
            <w:pPr>
              <w:pStyle w:val="TableText"/>
              <w:spacing w:before="251" w:after="0" w:line="241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001B7B1B" w14:textId="77777777">
        <w:trPr>
          <w:trHeight w:val="569"/>
        </w:trPr>
        <w:tc>
          <w:tcPr>
            <w:tcW w:w="914" w:type="dxa"/>
          </w:tcPr>
          <w:p w14:paraId="36E8D61B" w14:textId="77777777" w:rsidR="005534FD" w:rsidRDefault="00000000" w:rsidP="000622FC">
            <w:pPr>
              <w:pStyle w:val="TableText"/>
              <w:spacing w:before="262" w:after="0" w:line="171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5333" w:type="dxa"/>
          </w:tcPr>
          <w:p w14:paraId="1D6AA885" w14:textId="77777777" w:rsidR="005534FD" w:rsidRDefault="00000000" w:rsidP="000622FC">
            <w:pPr>
              <w:pStyle w:val="TableText"/>
              <w:spacing w:before="140" w:after="0" w:line="219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电气工程与技术</w:t>
            </w:r>
          </w:p>
        </w:tc>
        <w:tc>
          <w:tcPr>
            <w:tcW w:w="2262" w:type="dxa"/>
          </w:tcPr>
          <w:p w14:paraId="1FCFC093" w14:textId="77777777" w:rsidR="005534FD" w:rsidRDefault="00000000" w:rsidP="000622FC">
            <w:pPr>
              <w:pStyle w:val="TableText"/>
              <w:spacing w:before="262" w:after="0" w:line="171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3FDE94AA" w14:textId="77777777">
        <w:trPr>
          <w:trHeight w:val="560"/>
        </w:trPr>
        <w:tc>
          <w:tcPr>
            <w:tcW w:w="914" w:type="dxa"/>
          </w:tcPr>
          <w:p w14:paraId="394E7B06" w14:textId="77777777" w:rsidR="005534FD" w:rsidRDefault="00000000" w:rsidP="000622FC">
            <w:pPr>
              <w:pStyle w:val="TableText"/>
              <w:spacing w:before="253" w:after="0" w:line="171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5333" w:type="dxa"/>
          </w:tcPr>
          <w:p w14:paraId="12D26236" w14:textId="77777777" w:rsidR="005534FD" w:rsidRDefault="00000000" w:rsidP="000622FC">
            <w:pPr>
              <w:pStyle w:val="TableText"/>
              <w:spacing w:before="191" w:after="0" w:line="207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电子、通信与自动控制技术</w:t>
            </w:r>
          </w:p>
        </w:tc>
        <w:tc>
          <w:tcPr>
            <w:tcW w:w="2262" w:type="dxa"/>
          </w:tcPr>
          <w:p w14:paraId="2C0E68FE" w14:textId="77777777" w:rsidR="005534FD" w:rsidRDefault="00000000" w:rsidP="000622FC">
            <w:pPr>
              <w:pStyle w:val="TableText"/>
              <w:spacing w:before="253" w:after="0" w:line="171" w:lineRule="auto"/>
              <w:ind w:left="1047"/>
              <w:rPr>
                <w:rFonts w:hint="eastAsia"/>
              </w:rPr>
            </w:pPr>
            <w:r>
              <w:t>6</w:t>
            </w:r>
          </w:p>
        </w:tc>
      </w:tr>
      <w:tr w:rsidR="005534FD" w14:paraId="3C02C35C" w14:textId="77777777">
        <w:trPr>
          <w:trHeight w:val="569"/>
        </w:trPr>
        <w:tc>
          <w:tcPr>
            <w:tcW w:w="914" w:type="dxa"/>
          </w:tcPr>
          <w:p w14:paraId="58FA2708" w14:textId="77777777" w:rsidR="005534FD" w:rsidRDefault="00000000" w:rsidP="000622FC">
            <w:pPr>
              <w:pStyle w:val="TableText"/>
              <w:spacing w:before="262" w:after="0" w:line="171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5333" w:type="dxa"/>
          </w:tcPr>
          <w:p w14:paraId="0FB83F9E" w14:textId="77777777" w:rsidR="005534FD" w:rsidRDefault="00000000" w:rsidP="000622FC">
            <w:pPr>
              <w:pStyle w:val="TableText"/>
              <w:spacing w:before="219" w:after="0" w:line="196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计算机科学技术</w:t>
            </w:r>
          </w:p>
        </w:tc>
        <w:tc>
          <w:tcPr>
            <w:tcW w:w="2262" w:type="dxa"/>
          </w:tcPr>
          <w:p w14:paraId="2A6D3E7B" w14:textId="77777777" w:rsidR="005534FD" w:rsidRDefault="00000000" w:rsidP="000622FC">
            <w:pPr>
              <w:pStyle w:val="TableText"/>
              <w:spacing w:before="262" w:after="0" w:line="171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07D97A1F" w14:textId="77777777">
        <w:trPr>
          <w:trHeight w:val="560"/>
        </w:trPr>
        <w:tc>
          <w:tcPr>
            <w:tcW w:w="914" w:type="dxa"/>
          </w:tcPr>
          <w:p w14:paraId="510D6F9F" w14:textId="77777777" w:rsidR="005534FD" w:rsidRDefault="00000000" w:rsidP="000622FC">
            <w:pPr>
              <w:pStyle w:val="TableText"/>
              <w:spacing w:before="234" w:after="0" w:line="182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5333" w:type="dxa"/>
          </w:tcPr>
          <w:p w14:paraId="0B800061" w14:textId="77777777" w:rsidR="005534FD" w:rsidRDefault="00000000" w:rsidP="000622FC">
            <w:pPr>
              <w:pStyle w:val="TableText"/>
              <w:spacing w:before="203" w:after="0" w:line="200" w:lineRule="auto"/>
              <w:ind w:left="110"/>
              <w:rPr>
                <w:rFonts w:hint="eastAsia"/>
              </w:rPr>
            </w:pPr>
            <w:r>
              <w:rPr>
                <w:spacing w:val="2"/>
              </w:rPr>
              <w:t>化学工程</w:t>
            </w:r>
          </w:p>
        </w:tc>
        <w:tc>
          <w:tcPr>
            <w:tcW w:w="2262" w:type="dxa"/>
          </w:tcPr>
          <w:p w14:paraId="489B4601" w14:textId="77777777" w:rsidR="005534FD" w:rsidRDefault="00000000" w:rsidP="000622FC">
            <w:pPr>
              <w:pStyle w:val="TableText"/>
              <w:spacing w:before="264" w:after="0" w:line="165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6293F6D2" w14:textId="77777777">
        <w:trPr>
          <w:trHeight w:val="564"/>
        </w:trPr>
        <w:tc>
          <w:tcPr>
            <w:tcW w:w="914" w:type="dxa"/>
          </w:tcPr>
          <w:p w14:paraId="3D2E9E00" w14:textId="77777777" w:rsidR="005534FD" w:rsidRDefault="00000000" w:rsidP="000622FC">
            <w:pPr>
              <w:pStyle w:val="TableText"/>
              <w:spacing w:before="233" w:after="0" w:line="185" w:lineRule="auto"/>
              <w:ind w:left="284"/>
              <w:rPr>
                <w:rFonts w:hint="eastAsia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5333" w:type="dxa"/>
          </w:tcPr>
          <w:p w14:paraId="40703C51" w14:textId="77777777" w:rsidR="005534FD" w:rsidRDefault="00000000" w:rsidP="000622FC">
            <w:pPr>
              <w:pStyle w:val="TableText"/>
              <w:spacing w:before="130" w:after="0" w:line="219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纺织、轻工科学与技术</w:t>
            </w:r>
          </w:p>
        </w:tc>
        <w:tc>
          <w:tcPr>
            <w:tcW w:w="2262" w:type="dxa"/>
          </w:tcPr>
          <w:p w14:paraId="2CC6D2DB" w14:textId="77777777" w:rsidR="005534FD" w:rsidRDefault="00000000" w:rsidP="000622FC">
            <w:pPr>
              <w:pStyle w:val="TableText"/>
              <w:spacing w:before="243" w:after="0" w:line="179" w:lineRule="auto"/>
              <w:ind w:left="1047"/>
              <w:rPr>
                <w:rFonts w:hint="eastAsia"/>
              </w:rPr>
            </w:pPr>
            <w:r>
              <w:t>1</w:t>
            </w:r>
          </w:p>
        </w:tc>
      </w:tr>
    </w:tbl>
    <w:p w14:paraId="6170B945" w14:textId="77777777" w:rsidR="005534FD" w:rsidRDefault="005534FD"/>
    <w:p w14:paraId="3C8063E2" w14:textId="77777777" w:rsidR="005534FD" w:rsidRDefault="005534FD">
      <w:pPr>
        <w:sectPr w:rsidR="005534FD">
          <w:pgSz w:w="11900" w:h="16830"/>
          <w:pgMar w:top="1430" w:right="1714" w:bottom="0" w:left="1634" w:header="0" w:footer="0" w:gutter="0"/>
          <w:cols w:space="720"/>
        </w:sectPr>
      </w:pPr>
    </w:p>
    <w:p w14:paraId="2484AA72" w14:textId="77777777" w:rsidR="005534FD" w:rsidRDefault="005534FD">
      <w:pPr>
        <w:spacing w:before="1"/>
      </w:pPr>
    </w:p>
    <w:p w14:paraId="108BACFC" w14:textId="77777777" w:rsidR="005534FD" w:rsidRDefault="005534FD"/>
    <w:tbl>
      <w:tblPr>
        <w:tblStyle w:val="TableNormal"/>
        <w:tblW w:w="85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5344"/>
        <w:gridCol w:w="2262"/>
      </w:tblGrid>
      <w:tr w:rsidR="005534FD" w14:paraId="3D8137CF" w14:textId="77777777">
        <w:trPr>
          <w:trHeight w:val="574"/>
        </w:trPr>
        <w:tc>
          <w:tcPr>
            <w:tcW w:w="914" w:type="dxa"/>
          </w:tcPr>
          <w:p w14:paraId="597803A8" w14:textId="77777777" w:rsidR="005534FD" w:rsidRDefault="00000000">
            <w:pPr>
              <w:pStyle w:val="TableText"/>
              <w:spacing w:before="260" w:line="175" w:lineRule="auto"/>
              <w:ind w:left="285"/>
              <w:rPr>
                <w:rFonts w:hint="eastAsia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5344" w:type="dxa"/>
          </w:tcPr>
          <w:p w14:paraId="6C312224" w14:textId="77777777" w:rsidR="005534FD" w:rsidRDefault="00000000">
            <w:pPr>
              <w:pStyle w:val="TableText"/>
              <w:spacing w:before="138" w:line="219" w:lineRule="auto"/>
              <w:ind w:left="101"/>
              <w:rPr>
                <w:rFonts w:hint="eastAsia"/>
              </w:rPr>
            </w:pPr>
            <w:r>
              <w:rPr>
                <w:spacing w:val="1"/>
              </w:rPr>
              <w:t>土木建筑工程、水利工程</w:t>
            </w:r>
          </w:p>
        </w:tc>
        <w:tc>
          <w:tcPr>
            <w:tcW w:w="2262" w:type="dxa"/>
          </w:tcPr>
          <w:p w14:paraId="33F79E50" w14:textId="77777777" w:rsidR="005534FD" w:rsidRDefault="00000000">
            <w:pPr>
              <w:pStyle w:val="TableText"/>
              <w:spacing w:before="260" w:line="175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4BFEC332" w14:textId="77777777">
        <w:trPr>
          <w:trHeight w:val="559"/>
        </w:trPr>
        <w:tc>
          <w:tcPr>
            <w:tcW w:w="914" w:type="dxa"/>
          </w:tcPr>
          <w:p w14:paraId="2146C463" w14:textId="77777777" w:rsidR="005534FD" w:rsidRDefault="00000000">
            <w:pPr>
              <w:pStyle w:val="TableText"/>
              <w:spacing w:before="245" w:line="175" w:lineRule="auto"/>
              <w:ind w:left="285"/>
              <w:rPr>
                <w:rFonts w:hint="eastAsia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5344" w:type="dxa"/>
          </w:tcPr>
          <w:p w14:paraId="32E8C8AE" w14:textId="77777777" w:rsidR="005534FD" w:rsidRDefault="00000000">
            <w:pPr>
              <w:pStyle w:val="TableText"/>
              <w:spacing w:before="124" w:line="219" w:lineRule="auto"/>
              <w:ind w:left="101"/>
              <w:rPr>
                <w:rFonts w:hint="eastAsia"/>
              </w:rPr>
            </w:pPr>
            <w:r>
              <w:rPr>
                <w:spacing w:val="1"/>
              </w:rPr>
              <w:t>交通运输工程</w:t>
            </w:r>
          </w:p>
        </w:tc>
        <w:tc>
          <w:tcPr>
            <w:tcW w:w="2262" w:type="dxa"/>
          </w:tcPr>
          <w:p w14:paraId="27679653" w14:textId="77777777" w:rsidR="005534FD" w:rsidRDefault="00000000">
            <w:pPr>
              <w:pStyle w:val="TableText"/>
              <w:spacing w:before="245" w:line="175" w:lineRule="auto"/>
              <w:ind w:left="1047"/>
              <w:rPr>
                <w:rFonts w:hint="eastAsia"/>
              </w:rPr>
            </w:pPr>
            <w:r>
              <w:t>1</w:t>
            </w:r>
          </w:p>
        </w:tc>
      </w:tr>
      <w:tr w:rsidR="005534FD" w14:paraId="5456EF73" w14:textId="77777777">
        <w:trPr>
          <w:trHeight w:val="559"/>
        </w:trPr>
        <w:tc>
          <w:tcPr>
            <w:tcW w:w="914" w:type="dxa"/>
          </w:tcPr>
          <w:p w14:paraId="0793353A" w14:textId="77777777" w:rsidR="005534FD" w:rsidRDefault="00000000">
            <w:pPr>
              <w:pStyle w:val="TableText"/>
              <w:spacing w:before="257" w:line="168" w:lineRule="auto"/>
              <w:ind w:left="285"/>
              <w:rPr>
                <w:rFonts w:hint="eastAsia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5344" w:type="dxa"/>
          </w:tcPr>
          <w:p w14:paraId="356DA04D" w14:textId="77777777" w:rsidR="005534FD" w:rsidRDefault="00000000">
            <w:pPr>
              <w:pStyle w:val="TableText"/>
              <w:spacing w:before="123" w:line="219" w:lineRule="auto"/>
              <w:ind w:left="101"/>
              <w:rPr>
                <w:rFonts w:hint="eastAsia"/>
              </w:rPr>
            </w:pPr>
            <w:r>
              <w:rPr>
                <w:spacing w:val="2"/>
              </w:rPr>
              <w:t>环境科学与技术</w:t>
            </w:r>
          </w:p>
        </w:tc>
        <w:tc>
          <w:tcPr>
            <w:tcW w:w="2262" w:type="dxa"/>
          </w:tcPr>
          <w:p w14:paraId="49AB8695" w14:textId="77777777" w:rsidR="005534FD" w:rsidRDefault="00000000">
            <w:pPr>
              <w:pStyle w:val="TableText"/>
              <w:spacing w:before="247" w:line="174" w:lineRule="auto"/>
              <w:ind w:left="1047"/>
              <w:rPr>
                <w:rFonts w:hint="eastAsia"/>
              </w:rPr>
            </w:pPr>
            <w:r>
              <w:t>2</w:t>
            </w:r>
          </w:p>
        </w:tc>
      </w:tr>
      <w:tr w:rsidR="005534FD" w14:paraId="6419681B" w14:textId="77777777">
        <w:trPr>
          <w:trHeight w:val="569"/>
        </w:trPr>
        <w:tc>
          <w:tcPr>
            <w:tcW w:w="914" w:type="dxa"/>
          </w:tcPr>
          <w:p w14:paraId="262CE925" w14:textId="77777777" w:rsidR="005534FD" w:rsidRDefault="00000000">
            <w:pPr>
              <w:pStyle w:val="TableText"/>
              <w:spacing w:before="248" w:line="179" w:lineRule="auto"/>
              <w:ind w:left="285"/>
              <w:rPr>
                <w:rFonts w:hint="eastAsia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5344" w:type="dxa"/>
          </w:tcPr>
          <w:p w14:paraId="23F8E62B" w14:textId="77777777" w:rsidR="005534FD" w:rsidRDefault="00000000">
            <w:pPr>
              <w:pStyle w:val="TableText"/>
              <w:spacing w:before="134" w:line="219" w:lineRule="auto"/>
              <w:ind w:left="101"/>
              <w:rPr>
                <w:rFonts w:hint="eastAsia"/>
              </w:rPr>
            </w:pPr>
            <w:r>
              <w:rPr>
                <w:spacing w:val="4"/>
              </w:rPr>
              <w:t>管理科学</w:t>
            </w:r>
          </w:p>
        </w:tc>
        <w:tc>
          <w:tcPr>
            <w:tcW w:w="2262" w:type="dxa"/>
          </w:tcPr>
          <w:p w14:paraId="1EA2BC2A" w14:textId="77777777" w:rsidR="005534FD" w:rsidRDefault="00000000">
            <w:pPr>
              <w:pStyle w:val="TableText"/>
              <w:spacing w:before="248" w:line="179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01D5BED5" w14:textId="77777777">
        <w:trPr>
          <w:trHeight w:val="569"/>
        </w:trPr>
        <w:tc>
          <w:tcPr>
            <w:tcW w:w="914" w:type="dxa"/>
          </w:tcPr>
          <w:p w14:paraId="3DBBAD46" w14:textId="77777777" w:rsidR="005534FD" w:rsidRDefault="00000000">
            <w:pPr>
              <w:pStyle w:val="TableText"/>
              <w:spacing w:before="248" w:line="179" w:lineRule="auto"/>
              <w:ind w:left="285"/>
              <w:rPr>
                <w:rFonts w:hint="eastAsia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5344" w:type="dxa"/>
          </w:tcPr>
          <w:p w14:paraId="63F32B9F" w14:textId="77777777" w:rsidR="005534FD" w:rsidRDefault="00000000">
            <w:pPr>
              <w:pStyle w:val="TableText"/>
              <w:spacing w:before="138" w:line="220" w:lineRule="auto"/>
              <w:ind w:left="101"/>
              <w:rPr>
                <w:rFonts w:hint="eastAsia"/>
              </w:rPr>
            </w:pPr>
            <w:r>
              <w:rPr>
                <w:spacing w:val="5"/>
              </w:rPr>
              <w:t>经济学</w:t>
            </w:r>
          </w:p>
        </w:tc>
        <w:tc>
          <w:tcPr>
            <w:tcW w:w="2262" w:type="dxa"/>
          </w:tcPr>
          <w:p w14:paraId="02DD60C3" w14:textId="77777777" w:rsidR="005534FD" w:rsidRDefault="00000000">
            <w:pPr>
              <w:pStyle w:val="TableText"/>
              <w:spacing w:before="259" w:line="173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7E29E8E1" w14:textId="77777777">
        <w:trPr>
          <w:trHeight w:val="560"/>
        </w:trPr>
        <w:tc>
          <w:tcPr>
            <w:tcW w:w="914" w:type="dxa"/>
          </w:tcPr>
          <w:p w14:paraId="0006A862" w14:textId="77777777" w:rsidR="005534FD" w:rsidRDefault="00000000">
            <w:pPr>
              <w:pStyle w:val="TableText"/>
              <w:spacing w:before="250" w:line="173" w:lineRule="auto"/>
              <w:ind w:left="285"/>
              <w:rPr>
                <w:rFonts w:hint="eastAsia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5344" w:type="dxa"/>
          </w:tcPr>
          <w:p w14:paraId="1A766827" w14:textId="77777777" w:rsidR="005534FD" w:rsidRDefault="00000000">
            <w:pPr>
              <w:pStyle w:val="TableText"/>
              <w:spacing w:before="130" w:line="221" w:lineRule="auto"/>
              <w:ind w:left="101"/>
              <w:rPr>
                <w:rFonts w:hint="eastAsia"/>
              </w:rPr>
            </w:pPr>
            <w:r>
              <w:rPr>
                <w:spacing w:val="8"/>
              </w:rPr>
              <w:t>法学</w:t>
            </w:r>
          </w:p>
        </w:tc>
        <w:tc>
          <w:tcPr>
            <w:tcW w:w="2262" w:type="dxa"/>
          </w:tcPr>
          <w:p w14:paraId="4B8666FE" w14:textId="77777777" w:rsidR="005534FD" w:rsidRDefault="00000000">
            <w:pPr>
              <w:pStyle w:val="TableText"/>
              <w:spacing w:before="260" w:line="167" w:lineRule="auto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37E74CC9" w14:textId="77777777">
        <w:trPr>
          <w:trHeight w:val="969"/>
        </w:trPr>
        <w:tc>
          <w:tcPr>
            <w:tcW w:w="914" w:type="dxa"/>
          </w:tcPr>
          <w:p w14:paraId="28D80483" w14:textId="77777777" w:rsidR="005534FD" w:rsidRDefault="005534FD">
            <w:pPr>
              <w:spacing w:line="264" w:lineRule="auto"/>
            </w:pPr>
          </w:p>
          <w:p w14:paraId="0231EA56" w14:textId="77777777" w:rsidR="005534FD" w:rsidRDefault="00000000">
            <w:pPr>
              <w:pStyle w:val="TableText"/>
              <w:spacing w:before="104" w:line="241" w:lineRule="auto"/>
              <w:ind w:left="285"/>
              <w:rPr>
                <w:rFonts w:hint="eastAsia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5344" w:type="dxa"/>
          </w:tcPr>
          <w:p w14:paraId="4FF7A96D" w14:textId="77777777" w:rsidR="005534FD" w:rsidRDefault="00000000">
            <w:pPr>
              <w:pStyle w:val="TableText"/>
              <w:spacing w:before="127"/>
              <w:ind w:left="101" w:right="9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社会学、政治学、民族学、马克思主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义、人口学、统计学</w:t>
            </w:r>
          </w:p>
        </w:tc>
        <w:tc>
          <w:tcPr>
            <w:tcW w:w="2262" w:type="dxa"/>
          </w:tcPr>
          <w:p w14:paraId="6B2B9FAD" w14:textId="77777777" w:rsidR="005534FD" w:rsidRDefault="005534FD">
            <w:pPr>
              <w:spacing w:line="353" w:lineRule="auto"/>
              <w:rPr>
                <w:lang w:eastAsia="zh-CN"/>
              </w:rPr>
            </w:pPr>
          </w:p>
          <w:p w14:paraId="0399A1F8" w14:textId="77777777" w:rsidR="005534FD" w:rsidRDefault="00000000">
            <w:pPr>
              <w:pStyle w:val="TableText"/>
              <w:spacing w:before="104"/>
              <w:ind w:left="1047"/>
              <w:rPr>
                <w:rFonts w:hint="eastAsia"/>
              </w:rPr>
            </w:pPr>
            <w:r>
              <w:t>3</w:t>
            </w:r>
          </w:p>
        </w:tc>
      </w:tr>
      <w:tr w:rsidR="005534FD" w14:paraId="72F2BF71" w14:textId="77777777">
        <w:trPr>
          <w:trHeight w:val="1458"/>
        </w:trPr>
        <w:tc>
          <w:tcPr>
            <w:tcW w:w="914" w:type="dxa"/>
          </w:tcPr>
          <w:p w14:paraId="3F797C82" w14:textId="77777777" w:rsidR="005534FD" w:rsidRDefault="005534FD">
            <w:pPr>
              <w:spacing w:line="251" w:lineRule="auto"/>
            </w:pPr>
          </w:p>
          <w:p w14:paraId="32AA57A0" w14:textId="77777777" w:rsidR="005534FD" w:rsidRDefault="005534FD">
            <w:pPr>
              <w:spacing w:line="252" w:lineRule="auto"/>
            </w:pPr>
          </w:p>
          <w:p w14:paraId="4BF06B24" w14:textId="77777777" w:rsidR="005534FD" w:rsidRDefault="00000000">
            <w:pPr>
              <w:pStyle w:val="TableText"/>
              <w:spacing w:before="104"/>
              <w:ind w:left="285"/>
              <w:rPr>
                <w:rFonts w:hint="eastAsia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5344" w:type="dxa"/>
          </w:tcPr>
          <w:p w14:paraId="614B31FF" w14:textId="77777777" w:rsidR="005534FD" w:rsidRDefault="00000000">
            <w:pPr>
              <w:pStyle w:val="TableText"/>
              <w:spacing w:before="137" w:line="252" w:lineRule="auto"/>
              <w:ind w:left="101" w:right="66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教育学、新闻学、历史学、哲学、语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言学、文学、艺术学、考古学、体育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lang w:eastAsia="zh-CN"/>
              </w:rPr>
              <w:t>学</w:t>
            </w:r>
          </w:p>
        </w:tc>
        <w:tc>
          <w:tcPr>
            <w:tcW w:w="2262" w:type="dxa"/>
          </w:tcPr>
          <w:p w14:paraId="1CC9EF63" w14:textId="77777777" w:rsidR="005534FD" w:rsidRDefault="005534FD">
            <w:pPr>
              <w:spacing w:line="251" w:lineRule="auto"/>
              <w:rPr>
                <w:lang w:eastAsia="zh-CN"/>
              </w:rPr>
            </w:pPr>
          </w:p>
          <w:p w14:paraId="09F16416" w14:textId="77777777" w:rsidR="005534FD" w:rsidRDefault="005534FD">
            <w:pPr>
              <w:spacing w:line="252" w:lineRule="auto"/>
              <w:rPr>
                <w:lang w:eastAsia="zh-CN"/>
              </w:rPr>
            </w:pPr>
          </w:p>
          <w:p w14:paraId="0C995F89" w14:textId="77777777" w:rsidR="005534FD" w:rsidRDefault="00000000">
            <w:pPr>
              <w:pStyle w:val="TableText"/>
              <w:spacing w:before="104"/>
              <w:ind w:left="1047"/>
              <w:rPr>
                <w:rFonts w:hint="eastAsia"/>
              </w:rPr>
            </w:pPr>
            <w:r>
              <w:t>9</w:t>
            </w:r>
          </w:p>
        </w:tc>
      </w:tr>
      <w:tr w:rsidR="005534FD" w14:paraId="69637D9B" w14:textId="77777777">
        <w:trPr>
          <w:trHeight w:val="969"/>
        </w:trPr>
        <w:tc>
          <w:tcPr>
            <w:tcW w:w="914" w:type="dxa"/>
          </w:tcPr>
          <w:p w14:paraId="65A7467D" w14:textId="77777777" w:rsidR="005534FD" w:rsidRDefault="005534FD">
            <w:pPr>
              <w:spacing w:line="266" w:lineRule="auto"/>
            </w:pPr>
          </w:p>
          <w:p w14:paraId="5D480DBD" w14:textId="77777777" w:rsidR="005534FD" w:rsidRDefault="00000000">
            <w:pPr>
              <w:pStyle w:val="TableText"/>
              <w:spacing w:before="104"/>
              <w:ind w:left="285"/>
              <w:rPr>
                <w:rFonts w:hint="eastAsia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5344" w:type="dxa"/>
          </w:tcPr>
          <w:p w14:paraId="3043EDD1" w14:textId="77777777" w:rsidR="005534FD" w:rsidRDefault="00000000">
            <w:pPr>
              <w:pStyle w:val="TableText"/>
              <w:spacing w:before="130" w:line="239" w:lineRule="auto"/>
              <w:ind w:left="10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新兴及交叉学科(大数据、人工智能、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生物医疗、集成电路科学与工程)</w:t>
            </w:r>
          </w:p>
        </w:tc>
        <w:tc>
          <w:tcPr>
            <w:tcW w:w="2262" w:type="dxa"/>
          </w:tcPr>
          <w:p w14:paraId="390742D1" w14:textId="77777777" w:rsidR="005534FD" w:rsidRDefault="005534FD">
            <w:pPr>
              <w:spacing w:line="266" w:lineRule="auto"/>
              <w:rPr>
                <w:lang w:eastAsia="zh-CN"/>
              </w:rPr>
            </w:pPr>
          </w:p>
          <w:p w14:paraId="669B283C" w14:textId="77777777" w:rsidR="005534FD" w:rsidRDefault="00000000">
            <w:pPr>
              <w:pStyle w:val="TableText"/>
              <w:spacing w:before="104"/>
              <w:ind w:left="1047"/>
              <w:rPr>
                <w:rFonts w:hint="eastAsia"/>
              </w:rPr>
            </w:pPr>
            <w:r>
              <w:t>7</w:t>
            </w:r>
          </w:p>
        </w:tc>
      </w:tr>
      <w:tr w:rsidR="005534FD" w14:paraId="0F207B60" w14:textId="77777777">
        <w:trPr>
          <w:trHeight w:val="574"/>
        </w:trPr>
        <w:tc>
          <w:tcPr>
            <w:tcW w:w="914" w:type="dxa"/>
          </w:tcPr>
          <w:p w14:paraId="28D68E28" w14:textId="77777777" w:rsidR="005534FD" w:rsidRDefault="00000000">
            <w:pPr>
              <w:pStyle w:val="TableText"/>
              <w:spacing w:before="143" w:line="221" w:lineRule="auto"/>
              <w:ind w:left="125"/>
              <w:rPr>
                <w:rFonts w:hint="eastAsia"/>
              </w:rPr>
            </w:pPr>
            <w:r>
              <w:rPr>
                <w:spacing w:val="6"/>
              </w:rPr>
              <w:t>总计</w:t>
            </w:r>
          </w:p>
        </w:tc>
        <w:tc>
          <w:tcPr>
            <w:tcW w:w="5344" w:type="dxa"/>
          </w:tcPr>
          <w:p w14:paraId="4A186F1F" w14:textId="77777777" w:rsidR="005534FD" w:rsidRDefault="005534FD"/>
        </w:tc>
        <w:tc>
          <w:tcPr>
            <w:tcW w:w="2262" w:type="dxa"/>
          </w:tcPr>
          <w:p w14:paraId="266BC2E4" w14:textId="77777777" w:rsidR="005534FD" w:rsidRDefault="00000000">
            <w:pPr>
              <w:pStyle w:val="TableText"/>
              <w:spacing w:before="174" w:line="225" w:lineRule="auto"/>
              <w:ind w:left="887"/>
              <w:rPr>
                <w:rFonts w:hint="eastAsia"/>
              </w:rPr>
            </w:pPr>
            <w:r>
              <w:rPr>
                <w:spacing w:val="-9"/>
              </w:rPr>
              <w:t>100</w:t>
            </w:r>
          </w:p>
        </w:tc>
      </w:tr>
    </w:tbl>
    <w:p w14:paraId="6C29BD7B" w14:textId="77777777" w:rsidR="005534FD" w:rsidRDefault="005534FD"/>
    <w:sectPr w:rsidR="005534FD">
      <w:pgSz w:w="11900" w:h="16830"/>
      <w:pgMar w:top="1430" w:right="1745" w:bottom="0" w:left="162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FD"/>
    <w:rsid w:val="000622FC"/>
    <w:rsid w:val="005534FD"/>
    <w:rsid w:val="00A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B752"/>
  <w15:docId w15:val="{92D3BE27-11BC-48A9-B39F-EFE22F1B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潘越</dc:creator>
  <cp:lastModifiedBy>越 潘</cp:lastModifiedBy>
  <cp:revision>2</cp:revision>
  <dcterms:created xsi:type="dcterms:W3CDTF">2026-04-09T04:16:00Z</dcterms:created>
  <dcterms:modified xsi:type="dcterms:W3CDTF">2026-04-09T04:16:00Z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2026-04-09T11:24:39Z</vt:filetime>
  </property>
  <property fmtid="{D5CDD505-2E9C-101B-9397-08002B2CF9AE}" pid="4" name="UsrData">
    <vt:lpwstr>69d71bf35b4fbf001f2c8afewl</vt:lpwstr>
  </property>
</Properties>
</file>