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3FB7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6"/>
          <w:szCs w:val="36"/>
        </w:rPr>
        <w:t>学位信息采集表填写说明</w:t>
      </w:r>
    </w:p>
    <w:p w14:paraId="4FDB3DC0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1、必填选项，所有学生必须填写，如果</w:t>
      </w:r>
      <w:r>
        <w:rPr>
          <w:sz w:val="28"/>
          <w:szCs w:val="28"/>
        </w:rPr>
        <w:t>为空</w:t>
      </w:r>
      <w:r>
        <w:rPr>
          <w:rFonts w:hint="eastAsia"/>
          <w:sz w:val="28"/>
          <w:szCs w:val="28"/>
        </w:rPr>
        <w:t>则</w:t>
      </w:r>
      <w:r>
        <w:rPr>
          <w:sz w:val="28"/>
          <w:szCs w:val="28"/>
        </w:rPr>
        <w:t>不能</w:t>
      </w:r>
      <w:r>
        <w:rPr>
          <w:rFonts w:hint="eastAsia"/>
          <w:sz w:val="28"/>
          <w:szCs w:val="28"/>
        </w:rPr>
        <w:t>保存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  <w:lang w:eastAsia="zh-CN"/>
        </w:rPr>
        <w:t>。</w:t>
      </w:r>
    </w:p>
    <w:p w14:paraId="45DF02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2、其他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，根据学生类型和实际情况填写，具体见字段解释。</w:t>
      </w:r>
    </w:p>
    <w:p w14:paraId="4AABC1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3、信息采集表选项数据部分同步于系统内学籍信息，在信息采集表界面不能修改维护，需要时可修改学籍信息。部分数据为系统自动设定生成，不能修改，如有疑问可与学院研工办联系。</w:t>
      </w:r>
    </w:p>
    <w:p w14:paraId="48B0E3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学籍信息填写（修改），由研究生院培养科负责。根据不同字段，学生、学院、培养科分别拥有不同的权限。部分字段学生自行填写修改即可，部分字段学生填写（修改）后，需要学院审核才能生效，部分字段学生填写（修改）后，学院审核同时研究生处（培养科）审核后才能生效。</w:t>
      </w:r>
    </w:p>
    <w:p w14:paraId="3490C1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5、研究生系统学籍信息界面完成学生成个人信息修改</w:t>
      </w:r>
      <w:r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，学位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采集</w:t>
      </w:r>
      <w:r>
        <w:rPr>
          <w:sz w:val="28"/>
          <w:szCs w:val="28"/>
        </w:rPr>
        <w:t>表必须是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审核状态才会自动同步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如已经提交可以</w:t>
      </w:r>
      <w:r>
        <w:rPr>
          <w:rFonts w:hint="eastAsia"/>
          <w:sz w:val="28"/>
          <w:szCs w:val="28"/>
        </w:rPr>
        <w:t>先</w:t>
      </w:r>
      <w:r>
        <w:rPr>
          <w:sz w:val="28"/>
          <w:szCs w:val="28"/>
        </w:rPr>
        <w:t>自行收回。如果</w:t>
      </w:r>
      <w:r>
        <w:rPr>
          <w:rFonts w:hint="eastAsia"/>
          <w:sz w:val="28"/>
          <w:szCs w:val="28"/>
        </w:rPr>
        <w:t>学院（学位办）</w:t>
      </w:r>
      <w:r>
        <w:rPr>
          <w:sz w:val="28"/>
          <w:szCs w:val="28"/>
        </w:rPr>
        <w:t>已经审核，可以联系学院</w:t>
      </w:r>
      <w:r>
        <w:rPr>
          <w:rFonts w:hint="eastAsia"/>
          <w:sz w:val="28"/>
          <w:szCs w:val="28"/>
        </w:rPr>
        <w:t>（学位办）先</w:t>
      </w:r>
      <w:r>
        <w:rPr>
          <w:sz w:val="28"/>
          <w:szCs w:val="28"/>
        </w:rPr>
        <w:t>退回。</w:t>
      </w:r>
    </w:p>
    <w:p w14:paraId="3954BEB9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、学生务必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系统填写的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采集表信息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纸质打印版信息表信息，同时与提交的其他学位材料信息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致，比如学位申请书，纸版论文，提交给图书馆的电子版论文等等，如果系统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先退回。系统内修改提交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此表</w:t>
      </w:r>
      <w:r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下载打印。</w:t>
      </w:r>
    </w:p>
    <w:p w14:paraId="028E939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、此信息表数据为报送给教育部学位中心数据，涉及教育部对学位信息真伪辨别及今后学生学位认证，希望学生能认真对待，如实填写。</w:t>
      </w:r>
    </w:p>
    <w:p w14:paraId="355BFD5C"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个人基本信息</w:t>
      </w:r>
    </w:p>
    <w:p w14:paraId="68682EFF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姓名</w:t>
      </w:r>
    </w:p>
    <w:p w14:paraId="6DD2FC33">
      <w:pPr>
        <w:spacing w:line="36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信息。备注：大陆学生与身份证姓名一致，港澳台生、留学生与港澳台身份证件、护照姓名一致，即与教育部学信网姓名一致。</w:t>
      </w:r>
    </w:p>
    <w:p w14:paraId="62BB900F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>拼音</w:t>
      </w:r>
    </w:p>
    <w:p w14:paraId="2AE19624">
      <w:pPr>
        <w:spacing w:line="36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如L</w:t>
      </w:r>
      <w:r>
        <w:rPr>
          <w:rFonts w:hint="eastAsia"/>
          <w:color w:val="FF0000"/>
          <w:sz w:val="28"/>
          <w:szCs w:val="28"/>
          <w:lang w:val="en-US" w:eastAsia="zh-CN"/>
        </w:rPr>
        <w:t>i</w:t>
      </w:r>
      <w:r>
        <w:rPr>
          <w:rFonts w:hint="eastAsia"/>
          <w:color w:val="FF0000"/>
          <w:sz w:val="28"/>
          <w:szCs w:val="28"/>
        </w:rPr>
        <w:t xml:space="preserve"> Jianguo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拼音用于制作证书的英文副本，请按要求更正，</w:t>
      </w:r>
      <w:r>
        <w:rPr>
          <w:rFonts w:hint="eastAsia"/>
          <w:sz w:val="28"/>
          <w:szCs w:val="28"/>
        </w:rPr>
        <w:t>港澳台</w:t>
      </w:r>
      <w:r>
        <w:rPr>
          <w:sz w:val="28"/>
          <w:szCs w:val="28"/>
        </w:rPr>
        <w:t>生</w:t>
      </w:r>
      <w:bookmarkStart w:id="1" w:name="_GoBack"/>
      <w:r>
        <w:rPr>
          <w:rFonts w:hint="eastAsia"/>
          <w:sz w:val="28"/>
          <w:szCs w:val="28"/>
        </w:rPr>
        <w:t>请与</w:t>
      </w:r>
      <w:bookmarkEnd w:id="1"/>
      <w:r>
        <w:rPr>
          <w:rFonts w:hint="eastAsia"/>
          <w:sz w:val="28"/>
          <w:szCs w:val="28"/>
        </w:rPr>
        <w:t>港澳台身份证件一致，</w:t>
      </w:r>
      <w:r>
        <w:rPr>
          <w:sz w:val="28"/>
          <w:szCs w:val="28"/>
        </w:rPr>
        <w:t>留学生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填写护照上的英文姓名</w:t>
      </w:r>
      <w:r>
        <w:rPr>
          <w:rFonts w:hint="eastAsia"/>
          <w:sz w:val="28"/>
          <w:szCs w:val="28"/>
        </w:rPr>
        <w:t>。</w:t>
      </w:r>
    </w:p>
    <w:p w14:paraId="2D892022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性别</w:t>
      </w:r>
    </w:p>
    <w:p w14:paraId="3D0A437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3AF8969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国家地区</w:t>
      </w:r>
    </w:p>
    <w:p w14:paraId="18E51E3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。注意：此数据中国大陆学生选择中国，香港学生选择香港，澳门学生选择澳门，台湾学生选择台湾，留学生为其护照所在国家。如有错误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修改或者空缺，请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修改或添加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1F65FC04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民族</w:t>
      </w:r>
    </w:p>
    <w:p w14:paraId="2C44EA9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大陆学生、港澳台学生必须填写，留学生不填写。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信息。大陆学生、港澳台学生如果数据缺失或者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66D206C0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政治面貌</w:t>
      </w:r>
    </w:p>
    <w:p w14:paraId="12CDE8F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大陆学生必须填写，港澳台生、留学生不填写。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信息，大陆学生如果此条数据缺失或者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786CFEA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出生日期</w:t>
      </w:r>
    </w:p>
    <w:p w14:paraId="7ABFD6A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。注意：大陆学生请检查出生日期要求与身份证日期一致，</w:t>
      </w:r>
      <w:r>
        <w:rPr>
          <w:sz w:val="28"/>
          <w:szCs w:val="28"/>
        </w:rPr>
        <w:t>港澳台生</w:t>
      </w:r>
      <w:r>
        <w:rPr>
          <w:rFonts w:hint="eastAsia"/>
          <w:sz w:val="28"/>
          <w:szCs w:val="28"/>
        </w:rPr>
        <w:t>、留学生请检查与系统所填相关证件日期一致。</w:t>
      </w:r>
    </w:p>
    <w:p w14:paraId="2F43787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证件类型</w:t>
      </w:r>
    </w:p>
    <w:p w14:paraId="04AB0DE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6C470691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证件号码</w:t>
      </w:r>
    </w:p>
    <w:p w14:paraId="0B0F9D0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452E769E">
      <w:pPr>
        <w:spacing w:line="36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二、学业信息</w:t>
      </w:r>
    </w:p>
    <w:p w14:paraId="54901A59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考生号</w:t>
      </w:r>
    </w:p>
    <w:p w14:paraId="620AEE27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</w:t>
      </w:r>
    </w:p>
    <w:p w14:paraId="4D0BFC6D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培养单位代码</w:t>
      </w:r>
    </w:p>
    <w:p w14:paraId="46039FF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10574</w:t>
      </w:r>
      <w:r>
        <w:rPr>
          <w:rFonts w:hint="eastAsia" w:ascii="Times New Roman" w:hAnsi="Times New Roman" w:cs="Times New Roman"/>
          <w:sz w:val="28"/>
          <w:szCs w:val="28"/>
        </w:rPr>
        <w:t>，系统后台直接设定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 w14:paraId="410634D4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 w14:paraId="774062C3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培养单位</w:t>
      </w:r>
    </w:p>
    <w:p w14:paraId="39533772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华南师范大学，系统后台直接设定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78826F8B">
      <w:pPr>
        <w:spacing w:line="360" w:lineRule="auto"/>
        <w:ind w:firstLine="0" w:firstLineChars="0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三、学位授予信息</w:t>
      </w:r>
    </w:p>
    <w:p w14:paraId="5DB9899A">
      <w:pPr>
        <w:numPr>
          <w:ilvl w:val="0"/>
          <w:numId w:val="2"/>
        </w:numPr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学科/专业代码:</w:t>
      </w:r>
      <w:r>
        <w:rPr>
          <w:rFonts w:hint="eastAsia" w:ascii="Times New Roman" w:hAnsi="Times New Roman" w:cs="Times New Roman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数据库后台信息，信息表界面不显示）</w:t>
      </w:r>
    </w:p>
    <w:p w14:paraId="54FADB3B"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  <w:lang w:eastAsia="zh-CN"/>
        </w:rPr>
        <w:t>。</w:t>
      </w:r>
    </w:p>
    <w:p w14:paraId="127B604F">
      <w:pPr>
        <w:numPr>
          <w:ilvl w:val="0"/>
          <w:numId w:val="2"/>
        </w:numPr>
        <w:spacing w:line="360" w:lineRule="auto"/>
        <w:ind w:left="720" w:hanging="720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学科/专业</w:t>
      </w:r>
      <w:r>
        <w:rPr>
          <w:rFonts w:hint="eastAsia"/>
          <w:b/>
          <w:sz w:val="28"/>
          <w:szCs w:val="28"/>
        </w:rPr>
        <w:t>名称</w:t>
      </w:r>
    </w:p>
    <w:p w14:paraId="5DBD6A5A"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选项，系统根据学生专业自动设置</w:t>
      </w:r>
      <w:r>
        <w:rPr>
          <w:rFonts w:hint="eastAsia"/>
          <w:sz w:val="28"/>
          <w:szCs w:val="28"/>
          <w:lang w:eastAsia="zh-CN"/>
        </w:rPr>
        <w:t>。</w:t>
      </w:r>
    </w:p>
    <w:p w14:paraId="0A57DC9E">
      <w:pPr>
        <w:numPr>
          <w:ilvl w:val="0"/>
          <w:numId w:val="2"/>
        </w:numPr>
        <w:spacing w:line="360" w:lineRule="auto"/>
        <w:ind w:left="720" w:hanging="72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学位授予单位</w:t>
      </w:r>
      <w:r>
        <w:rPr>
          <w:rFonts w:hint="eastAsia"/>
          <w:b/>
          <w:sz w:val="28"/>
          <w:szCs w:val="28"/>
          <w:lang w:val="en-US" w:eastAsia="zh-CN"/>
        </w:rPr>
        <w:t>码</w:t>
      </w:r>
    </w:p>
    <w:p w14:paraId="3B2A963E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10574</w:t>
      </w:r>
      <w:r>
        <w:rPr>
          <w:rFonts w:hint="eastAsia" w:ascii="Times New Roman" w:hAnsi="Times New Roman" w:cs="Times New Roman"/>
          <w:sz w:val="28"/>
          <w:szCs w:val="28"/>
        </w:rPr>
        <w:t>，系统后台直接设定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 w14:paraId="678E67D0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学位授予单位名称</w:t>
      </w:r>
    </w:p>
    <w:p w14:paraId="2A860050"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华南师范大学，系统后台直接设定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3718EC1F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校长姓名</w:t>
      </w:r>
    </w:p>
    <w:p w14:paraId="77A6ABB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校长姓名</w:t>
      </w:r>
      <w:r>
        <w:rPr>
          <w:rFonts w:hint="eastAsia"/>
          <w:sz w:val="28"/>
          <w:szCs w:val="28"/>
        </w:rPr>
        <w:t>，系统后台直接设定</w:t>
      </w:r>
      <w:bookmarkStart w:id="0" w:name="_Hlk2711433"/>
      <w:r>
        <w:rPr>
          <w:rFonts w:hint="eastAsia"/>
          <w:sz w:val="28"/>
          <w:szCs w:val="28"/>
        </w:rPr>
        <w:t>（往届生此处校长姓名如果设定与现任校长不一致，请告知研工办老师与学位</w:t>
      </w:r>
      <w:r>
        <w:rPr>
          <w:rFonts w:hint="eastAsia"/>
          <w:sz w:val="28"/>
          <w:szCs w:val="28"/>
          <w:lang w:val="en-US" w:eastAsia="zh-CN"/>
        </w:rPr>
        <w:t>科</w:t>
      </w:r>
      <w:r>
        <w:rPr>
          <w:rFonts w:hint="eastAsia"/>
          <w:sz w:val="28"/>
          <w:szCs w:val="28"/>
        </w:rPr>
        <w:t>联系修改）</w:t>
      </w:r>
    </w:p>
    <w:bookmarkEnd w:id="0"/>
    <w:p w14:paraId="6F76AD4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学位评定委员会主席姓名</w:t>
      </w:r>
    </w:p>
    <w:p w14:paraId="380D726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，校</w:t>
      </w:r>
      <w:r>
        <w:rPr>
          <w:sz w:val="28"/>
          <w:szCs w:val="28"/>
        </w:rPr>
        <w:t>学位评定委员会主席姓名</w:t>
      </w:r>
      <w:r>
        <w:rPr>
          <w:rFonts w:hint="eastAsia"/>
          <w:sz w:val="28"/>
          <w:szCs w:val="28"/>
        </w:rPr>
        <w:t>，系统后台直接设定。（往届生此处校长姓名如果设定与现任校长不一致，请告知研工办老师与学位办联系修改）</w:t>
      </w:r>
    </w:p>
    <w:p w14:paraId="7E2F7F81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学位类别</w:t>
      </w:r>
      <w:r>
        <w:rPr>
          <w:rFonts w:hint="eastAsia"/>
          <w:b/>
          <w:sz w:val="28"/>
          <w:szCs w:val="28"/>
          <w:lang w:val="en-US" w:eastAsia="zh-CN"/>
        </w:rPr>
        <w:t>码</w:t>
      </w:r>
    </w:p>
    <w:p w14:paraId="5C265A85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688ECBB1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学位类别</w:t>
      </w:r>
    </w:p>
    <w:p w14:paraId="0E6E3F8F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3F97DA2E">
      <w:pPr>
        <w:numPr>
          <w:ilvl w:val="0"/>
          <w:numId w:val="2"/>
        </w:numPr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获学位日期</w:t>
      </w:r>
    </w:p>
    <w:p w14:paraId="401F2960">
      <w:pPr>
        <w:spacing w:line="360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无需填写，默认为空</w:t>
      </w:r>
      <w:r>
        <w:rPr>
          <w:rFonts w:hint="eastAsia"/>
          <w:sz w:val="28"/>
          <w:szCs w:val="28"/>
        </w:rPr>
        <w:t>。</w:t>
      </w:r>
    </w:p>
    <w:p w14:paraId="5DFEABA2">
      <w:pPr>
        <w:numPr>
          <w:ilvl w:val="0"/>
          <w:numId w:val="2"/>
        </w:numPr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学位证书编号</w:t>
      </w:r>
    </w:p>
    <w:p w14:paraId="0CB47C3D">
      <w:pPr>
        <w:spacing w:line="360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无需填写，默认为空</w:t>
      </w:r>
      <w:r>
        <w:rPr>
          <w:rFonts w:hint="eastAsia"/>
          <w:sz w:val="28"/>
          <w:szCs w:val="28"/>
        </w:rPr>
        <w:t>。</w:t>
      </w:r>
    </w:p>
    <w:p w14:paraId="7F8EE731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  <w:lang w:val="en-US" w:eastAsia="zh-CN"/>
        </w:rPr>
        <w:t>导师</w:t>
      </w:r>
      <w:r>
        <w:rPr>
          <w:rFonts w:hint="eastAsia"/>
          <w:b/>
          <w:bCs/>
          <w:sz w:val="36"/>
          <w:szCs w:val="36"/>
        </w:rPr>
        <w:t>论文信息</w:t>
      </w:r>
    </w:p>
    <w:p w14:paraId="550DA4D3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导师姓名</w:t>
      </w:r>
    </w:p>
    <w:p w14:paraId="452BF9BB"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</w:t>
      </w:r>
      <w:r>
        <w:rPr>
          <w:rFonts w:hint="eastAsia"/>
          <w:sz w:val="28"/>
          <w:szCs w:val="28"/>
        </w:rPr>
        <w:t>。</w:t>
      </w:r>
    </w:p>
    <w:p w14:paraId="2F7AF937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</w:p>
    <w:p w14:paraId="3910FC29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color w:val="FF0000"/>
          <w:sz w:val="28"/>
          <w:szCs w:val="28"/>
          <w:highlight w:val="none"/>
        </w:rPr>
        <w:t>请确保此处论文题目与实际纸版论文题目一致。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修改，请及时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此修改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保</w:t>
      </w:r>
      <w:r>
        <w:rPr>
          <w:rFonts w:hint="eastAsia"/>
          <w:sz w:val="28"/>
          <w:szCs w:val="28"/>
        </w:rPr>
        <w:t>存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并另行下载</w:t>
      </w:r>
      <w:r>
        <w:rPr>
          <w:sz w:val="28"/>
          <w:szCs w:val="28"/>
        </w:rPr>
        <w:t>打印</w:t>
      </w:r>
      <w:r>
        <w:rPr>
          <w:rFonts w:hint="eastAsia"/>
          <w:sz w:val="28"/>
          <w:szCs w:val="28"/>
        </w:rPr>
        <w:t>。如果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显示学院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</w:t>
      </w:r>
      <w:r>
        <w:rPr>
          <w:rFonts w:hint="eastAsia"/>
          <w:sz w:val="28"/>
          <w:szCs w:val="28"/>
        </w:rPr>
        <w:t>而不能修改</w:t>
      </w:r>
      <w:r>
        <w:rPr>
          <w:sz w:val="28"/>
          <w:szCs w:val="28"/>
        </w:rPr>
        <w:t>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先退回后修改。</w:t>
      </w:r>
    </w:p>
    <w:p w14:paraId="7E9D99E4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论文关键词</w:t>
      </w:r>
    </w:p>
    <w:p w14:paraId="7E697A3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3-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个，请确保与实际一致，分开填写，多个关键词不要集中填写在一个关键词框内（修改方式同上）</w:t>
      </w:r>
    </w:p>
    <w:p w14:paraId="52B309B3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论文类型</w:t>
      </w:r>
    </w:p>
    <w:p w14:paraId="25A2BC3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 w14:paraId="2E10C9A8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论文选题来源</w:t>
      </w:r>
    </w:p>
    <w:p w14:paraId="573223F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 w14:paraId="33A230A1">
      <w:pPr>
        <w:numPr>
          <w:ilvl w:val="0"/>
          <w:numId w:val="2"/>
        </w:numPr>
        <w:ind w:left="720" w:hanging="7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论文研究方向</w:t>
      </w:r>
    </w:p>
    <w:p w14:paraId="45EF2EA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不能与学科专业名称完全相同，一个研究方向最多12个字，最多两个，总数不超过24个字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请确保与实际一致，</w:t>
      </w:r>
      <w:r>
        <w:rPr>
          <w:rFonts w:hint="eastAsia"/>
          <w:sz w:val="28"/>
          <w:szCs w:val="28"/>
          <w:lang w:val="en-US" w:eastAsia="zh-CN"/>
        </w:rPr>
        <w:t>规范填写。</w:t>
      </w:r>
    </w:p>
    <w:p w14:paraId="12F73A95">
      <w:pPr>
        <w:numPr>
          <w:ilvl w:val="0"/>
          <w:numId w:val="2"/>
        </w:numPr>
        <w:ind w:left="720" w:hanging="720" w:firstLineChars="0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论文撰写语种</w:t>
      </w:r>
    </w:p>
    <w:p w14:paraId="32E743B1">
      <w:pPr>
        <w:ind w:firstLine="560" w:firstLineChars="200"/>
        <w:rPr>
          <w:sz w:val="28"/>
          <w:szCs w:val="28"/>
          <w:highlight w:val="gree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52649"/>
    <w:multiLevelType w:val="multilevel"/>
    <w:tmpl w:val="1B65264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hAnsi="宋体" w:eastAsia="宋体" w:cs="宋体"/>
        <w:b/>
        <w:bCs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04201"/>
    <w:multiLevelType w:val="multilevel"/>
    <w:tmpl w:val="47C042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jU4ZTBmZDIxYTYxOGJjNDFhY2FhNzQ4ZWYxNjEifQ=="/>
  </w:docVars>
  <w:rsids>
    <w:rsidRoot w:val="00AE191F"/>
    <w:rsid w:val="00003DE5"/>
    <w:rsid w:val="00064EC8"/>
    <w:rsid w:val="000808C3"/>
    <w:rsid w:val="00093AAA"/>
    <w:rsid w:val="000943E5"/>
    <w:rsid w:val="00095685"/>
    <w:rsid w:val="000A55B6"/>
    <w:rsid w:val="000D5CAF"/>
    <w:rsid w:val="00104CA8"/>
    <w:rsid w:val="00112538"/>
    <w:rsid w:val="00190F78"/>
    <w:rsid w:val="00197F52"/>
    <w:rsid w:val="001A5FC4"/>
    <w:rsid w:val="001A6557"/>
    <w:rsid w:val="001B5166"/>
    <w:rsid w:val="001B5391"/>
    <w:rsid w:val="001E4CE1"/>
    <w:rsid w:val="002136F0"/>
    <w:rsid w:val="00215461"/>
    <w:rsid w:val="002177C4"/>
    <w:rsid w:val="00230F42"/>
    <w:rsid w:val="00240734"/>
    <w:rsid w:val="002600B9"/>
    <w:rsid w:val="00265850"/>
    <w:rsid w:val="00266061"/>
    <w:rsid w:val="00277CBF"/>
    <w:rsid w:val="002846CD"/>
    <w:rsid w:val="002C1859"/>
    <w:rsid w:val="002C3CD3"/>
    <w:rsid w:val="002F319D"/>
    <w:rsid w:val="002F4E37"/>
    <w:rsid w:val="00331A95"/>
    <w:rsid w:val="0034123F"/>
    <w:rsid w:val="00352E9A"/>
    <w:rsid w:val="003556EA"/>
    <w:rsid w:val="00360C50"/>
    <w:rsid w:val="003636C9"/>
    <w:rsid w:val="003B7861"/>
    <w:rsid w:val="003C3A50"/>
    <w:rsid w:val="003D1BE8"/>
    <w:rsid w:val="00411B55"/>
    <w:rsid w:val="004566CA"/>
    <w:rsid w:val="00464595"/>
    <w:rsid w:val="004A2881"/>
    <w:rsid w:val="004B039B"/>
    <w:rsid w:val="004B1000"/>
    <w:rsid w:val="004B579A"/>
    <w:rsid w:val="004C455F"/>
    <w:rsid w:val="0052731B"/>
    <w:rsid w:val="00553462"/>
    <w:rsid w:val="00581306"/>
    <w:rsid w:val="005B409F"/>
    <w:rsid w:val="006124D8"/>
    <w:rsid w:val="006A4753"/>
    <w:rsid w:val="006C1C55"/>
    <w:rsid w:val="006D56C2"/>
    <w:rsid w:val="007006EC"/>
    <w:rsid w:val="00707119"/>
    <w:rsid w:val="007117FC"/>
    <w:rsid w:val="007257B9"/>
    <w:rsid w:val="00730FD7"/>
    <w:rsid w:val="007A60B8"/>
    <w:rsid w:val="007A7E57"/>
    <w:rsid w:val="007B4232"/>
    <w:rsid w:val="007B7546"/>
    <w:rsid w:val="007F4255"/>
    <w:rsid w:val="00827753"/>
    <w:rsid w:val="008371F0"/>
    <w:rsid w:val="00895DC8"/>
    <w:rsid w:val="008A4E59"/>
    <w:rsid w:val="008E04A7"/>
    <w:rsid w:val="008F04CB"/>
    <w:rsid w:val="00907FDF"/>
    <w:rsid w:val="00916071"/>
    <w:rsid w:val="009172E5"/>
    <w:rsid w:val="00921C8A"/>
    <w:rsid w:val="00927F17"/>
    <w:rsid w:val="00935CA0"/>
    <w:rsid w:val="0094769D"/>
    <w:rsid w:val="00947C82"/>
    <w:rsid w:val="00971AC2"/>
    <w:rsid w:val="009924DB"/>
    <w:rsid w:val="009A1E83"/>
    <w:rsid w:val="009B68DF"/>
    <w:rsid w:val="009C3DF2"/>
    <w:rsid w:val="009D7C8A"/>
    <w:rsid w:val="009E21AF"/>
    <w:rsid w:val="00A03CC5"/>
    <w:rsid w:val="00A1482F"/>
    <w:rsid w:val="00A2658C"/>
    <w:rsid w:val="00A50B7B"/>
    <w:rsid w:val="00A956FE"/>
    <w:rsid w:val="00AB2720"/>
    <w:rsid w:val="00AC2385"/>
    <w:rsid w:val="00AE191F"/>
    <w:rsid w:val="00AE75B6"/>
    <w:rsid w:val="00AF0514"/>
    <w:rsid w:val="00B2416E"/>
    <w:rsid w:val="00B4382E"/>
    <w:rsid w:val="00B66B1F"/>
    <w:rsid w:val="00B80D87"/>
    <w:rsid w:val="00B921E2"/>
    <w:rsid w:val="00BC04BA"/>
    <w:rsid w:val="00BD626B"/>
    <w:rsid w:val="00BF7DBF"/>
    <w:rsid w:val="00C04CA3"/>
    <w:rsid w:val="00C11A0B"/>
    <w:rsid w:val="00C25C31"/>
    <w:rsid w:val="00C87302"/>
    <w:rsid w:val="00CB3096"/>
    <w:rsid w:val="00D23879"/>
    <w:rsid w:val="00D448BE"/>
    <w:rsid w:val="00D6187B"/>
    <w:rsid w:val="00D70A32"/>
    <w:rsid w:val="00D920A4"/>
    <w:rsid w:val="00DA5BC8"/>
    <w:rsid w:val="00DA625A"/>
    <w:rsid w:val="00DB7F39"/>
    <w:rsid w:val="00DC4637"/>
    <w:rsid w:val="00DD3A4B"/>
    <w:rsid w:val="00DD5D5D"/>
    <w:rsid w:val="00DF201B"/>
    <w:rsid w:val="00DF5091"/>
    <w:rsid w:val="00E801CD"/>
    <w:rsid w:val="00E84C70"/>
    <w:rsid w:val="00E91A7F"/>
    <w:rsid w:val="00EC2FE2"/>
    <w:rsid w:val="00F32ADD"/>
    <w:rsid w:val="00F504A4"/>
    <w:rsid w:val="00F525BA"/>
    <w:rsid w:val="00F73EAB"/>
    <w:rsid w:val="00F758C5"/>
    <w:rsid w:val="00F7687B"/>
    <w:rsid w:val="00F974A8"/>
    <w:rsid w:val="00FA1015"/>
    <w:rsid w:val="00FD346F"/>
    <w:rsid w:val="00FF4D76"/>
    <w:rsid w:val="03922167"/>
    <w:rsid w:val="04E935A2"/>
    <w:rsid w:val="073E3088"/>
    <w:rsid w:val="0B752335"/>
    <w:rsid w:val="0F242DCC"/>
    <w:rsid w:val="0F48788A"/>
    <w:rsid w:val="10CE65C9"/>
    <w:rsid w:val="113502CD"/>
    <w:rsid w:val="131F018D"/>
    <w:rsid w:val="156C6C0A"/>
    <w:rsid w:val="18ED05B5"/>
    <w:rsid w:val="19CA0113"/>
    <w:rsid w:val="1BD27F98"/>
    <w:rsid w:val="1DDB348D"/>
    <w:rsid w:val="1E240B0F"/>
    <w:rsid w:val="1F0028D1"/>
    <w:rsid w:val="204770F9"/>
    <w:rsid w:val="20CD4CB6"/>
    <w:rsid w:val="20FD7488"/>
    <w:rsid w:val="221252AA"/>
    <w:rsid w:val="222A18CB"/>
    <w:rsid w:val="23D12F9D"/>
    <w:rsid w:val="23E75D44"/>
    <w:rsid w:val="254D01EB"/>
    <w:rsid w:val="28B47660"/>
    <w:rsid w:val="29BF66E4"/>
    <w:rsid w:val="2DB16996"/>
    <w:rsid w:val="30721084"/>
    <w:rsid w:val="310B62C9"/>
    <w:rsid w:val="31645E48"/>
    <w:rsid w:val="31A66BDF"/>
    <w:rsid w:val="33355E8B"/>
    <w:rsid w:val="33AD7405"/>
    <w:rsid w:val="364E6DAB"/>
    <w:rsid w:val="365408BF"/>
    <w:rsid w:val="37155522"/>
    <w:rsid w:val="38156175"/>
    <w:rsid w:val="38460006"/>
    <w:rsid w:val="38DC6EAF"/>
    <w:rsid w:val="3A1452F1"/>
    <w:rsid w:val="3D0F0A83"/>
    <w:rsid w:val="44AC0156"/>
    <w:rsid w:val="47181DC6"/>
    <w:rsid w:val="4733615C"/>
    <w:rsid w:val="47D12B4A"/>
    <w:rsid w:val="4996631D"/>
    <w:rsid w:val="4CFE4391"/>
    <w:rsid w:val="4DC905E6"/>
    <w:rsid w:val="5075072E"/>
    <w:rsid w:val="509F3FDF"/>
    <w:rsid w:val="50CD2FA7"/>
    <w:rsid w:val="52214A5D"/>
    <w:rsid w:val="5269561B"/>
    <w:rsid w:val="55B9526D"/>
    <w:rsid w:val="588F3631"/>
    <w:rsid w:val="589D729C"/>
    <w:rsid w:val="58BA06E3"/>
    <w:rsid w:val="58E73D49"/>
    <w:rsid w:val="5A6C6998"/>
    <w:rsid w:val="5D376B19"/>
    <w:rsid w:val="5D6002CC"/>
    <w:rsid w:val="5E082990"/>
    <w:rsid w:val="60FB54B6"/>
    <w:rsid w:val="6397085F"/>
    <w:rsid w:val="65FA58A8"/>
    <w:rsid w:val="66473B50"/>
    <w:rsid w:val="66534BFB"/>
    <w:rsid w:val="68604ECB"/>
    <w:rsid w:val="6865791A"/>
    <w:rsid w:val="6B3E5E53"/>
    <w:rsid w:val="6BCA1B33"/>
    <w:rsid w:val="6C726588"/>
    <w:rsid w:val="6F511A84"/>
    <w:rsid w:val="6FC10789"/>
    <w:rsid w:val="71972FED"/>
    <w:rsid w:val="72360FEE"/>
    <w:rsid w:val="786B1C37"/>
    <w:rsid w:val="7889239C"/>
    <w:rsid w:val="78BE2756"/>
    <w:rsid w:val="798F7307"/>
    <w:rsid w:val="7AE86FD4"/>
    <w:rsid w:val="7B824A48"/>
    <w:rsid w:val="7F102495"/>
    <w:rsid w:val="7F4521B1"/>
    <w:rsid w:val="7FCD3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8A6FE-C8B2-4526-8A63-F0EF224EF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学位办</Company>
  <Pages>6</Pages>
  <Words>2072</Words>
  <Characters>2091</Characters>
  <Lines>1</Lines>
  <Paragraphs>6</Paragraphs>
  <TotalTime>2</TotalTime>
  <ScaleCrop>false</ScaleCrop>
  <LinksUpToDate>false</LinksUpToDate>
  <CharactersWithSpaces>2092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2017-12-04T02:01:00Z</dcterms:created>
  <dc:creator>kevin-yjs</dc:creator>
  <cp:lastModifiedBy>咕咕</cp:lastModifiedBy>
  <dcterms:modified xsi:type="dcterms:W3CDTF">2025-07-04T01:18:37Z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3C48E939F39B4A3AB53F818542AEC52A_13</vt:lpwstr>
  </property>
  <property fmtid="{D5CDD505-2E9C-101B-9397-08002B2CF9AE}" pid="4" name="KSOTemplateDocerSaveRecord">
    <vt:lpwstr>eyJoZGlkIjoiMDVkZjU4ZTBmZDIxYTYxOGJjNDFhY2FhNzQ4ZWYxNjEiLCJ1c2VySWQiOiI0NjQ3MTAxMjYifQ==</vt:lpwstr>
  </property>
</Properties>
</file>