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99" w:rsidRDefault="00144599" w:rsidP="00144599">
      <w:pPr>
        <w:rPr>
          <w:rFonts w:ascii="黑体" w:eastAsia="黑体" w:hAnsi="黑体" w:hint="eastAsia"/>
          <w:sz w:val="32"/>
          <w:szCs w:val="32"/>
        </w:rPr>
      </w:pPr>
      <w:r w:rsidRPr="006266BA">
        <w:rPr>
          <w:rFonts w:ascii="黑体" w:eastAsia="黑体" w:hAnsi="黑体" w:hint="eastAsia"/>
          <w:sz w:val="32"/>
          <w:szCs w:val="32"/>
        </w:rPr>
        <w:t>附件5：</w:t>
      </w:r>
    </w:p>
    <w:p w:rsidR="00144599" w:rsidRPr="006266BA" w:rsidRDefault="00144599" w:rsidP="00144599">
      <w:pPr>
        <w:rPr>
          <w:rFonts w:ascii="黑体" w:eastAsia="黑体" w:hAnsi="黑体" w:hint="eastAsia"/>
          <w:sz w:val="32"/>
          <w:szCs w:val="32"/>
        </w:rPr>
      </w:pPr>
    </w:p>
    <w:p w:rsidR="00144599" w:rsidRDefault="00144599" w:rsidP="00144599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6266BA">
        <w:rPr>
          <w:rFonts w:ascii="方正小标宋简体" w:eastAsia="方正小标宋简体" w:hAnsi="黑体" w:hint="eastAsia"/>
          <w:sz w:val="44"/>
          <w:szCs w:val="44"/>
        </w:rPr>
        <w:t>文化创意类主题教育活动实施方案</w:t>
      </w:r>
    </w:p>
    <w:bookmarkEnd w:id="0"/>
    <w:p w:rsidR="00144599" w:rsidRPr="006266BA" w:rsidRDefault="00144599" w:rsidP="00144599">
      <w:pPr>
        <w:rPr>
          <w:rFonts w:ascii="方正小标宋简体" w:eastAsia="方正小标宋简体" w:hAnsi="黑体" w:hint="eastAsia"/>
          <w:sz w:val="32"/>
          <w:szCs w:val="32"/>
        </w:rPr>
      </w:pPr>
    </w:p>
    <w:p w:rsidR="00144599" w:rsidRPr="006266BA" w:rsidRDefault="00144599" w:rsidP="00144599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266BA">
        <w:rPr>
          <w:rFonts w:ascii="黑体" w:eastAsia="黑体" w:hAnsi="黑体" w:hint="eastAsia"/>
          <w:sz w:val="32"/>
          <w:szCs w:val="32"/>
        </w:rPr>
        <w:t>一、活动目的</w:t>
      </w:r>
    </w:p>
    <w:p w:rsidR="00144599" w:rsidRPr="00D767A4" w:rsidRDefault="00144599" w:rsidP="00144599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9B5889">
        <w:rPr>
          <w:rFonts w:eastAsia="仿宋_GB2312" w:hint="eastAsia"/>
          <w:color w:val="000000"/>
          <w:sz w:val="32"/>
          <w:szCs w:val="32"/>
        </w:rPr>
        <w:t>鼓励</w:t>
      </w:r>
      <w:r>
        <w:rPr>
          <w:rFonts w:eastAsia="仿宋_GB2312" w:hint="eastAsia"/>
          <w:color w:val="000000"/>
          <w:sz w:val="32"/>
          <w:szCs w:val="32"/>
        </w:rPr>
        <w:t>大学生</w:t>
      </w:r>
      <w:r w:rsidRPr="00E27C4F">
        <w:rPr>
          <w:rFonts w:eastAsia="仿宋_GB2312" w:hint="eastAsia"/>
          <w:color w:val="000000"/>
          <w:sz w:val="32"/>
          <w:szCs w:val="32"/>
        </w:rPr>
        <w:t>运用新媒体技术</w:t>
      </w:r>
      <w:r w:rsidRPr="006266BA">
        <w:rPr>
          <w:rFonts w:ascii="仿宋_GB2312" w:eastAsia="仿宋_GB2312" w:hAnsi="仿宋" w:hint="eastAsia"/>
          <w:sz w:val="32"/>
          <w:szCs w:val="32"/>
        </w:rPr>
        <w:t>（包括PPT、微视频、电子杂志、</w:t>
      </w:r>
      <w:proofErr w:type="spellStart"/>
      <w:r w:rsidRPr="006266BA">
        <w:rPr>
          <w:rFonts w:ascii="仿宋_GB2312" w:eastAsia="仿宋_GB2312" w:hAnsi="仿宋" w:hint="eastAsia"/>
          <w:sz w:val="32"/>
          <w:szCs w:val="32"/>
        </w:rPr>
        <w:t>Prezi</w:t>
      </w:r>
      <w:proofErr w:type="spellEnd"/>
      <w:r w:rsidRPr="006266BA">
        <w:rPr>
          <w:rFonts w:ascii="仿宋_GB2312" w:eastAsia="仿宋_GB2312" w:hAnsi="仿宋" w:hint="eastAsia"/>
          <w:sz w:val="32"/>
          <w:szCs w:val="32"/>
        </w:rPr>
        <w:t>、网页、</w:t>
      </w:r>
      <w:proofErr w:type="gramStart"/>
      <w:r w:rsidRPr="006266BA">
        <w:rPr>
          <w:rFonts w:ascii="仿宋_GB2312" w:eastAsia="仿宋_GB2312" w:hAnsi="仿宋" w:hint="eastAsia"/>
          <w:sz w:val="32"/>
          <w:szCs w:val="32"/>
        </w:rPr>
        <w:t>微信公众号</w:t>
      </w:r>
      <w:proofErr w:type="gramEnd"/>
      <w:r w:rsidRPr="006266BA">
        <w:rPr>
          <w:rFonts w:ascii="仿宋_GB2312" w:eastAsia="仿宋_GB2312" w:hAnsi="仿宋" w:hint="eastAsia"/>
          <w:sz w:val="32"/>
          <w:szCs w:val="32"/>
        </w:rPr>
        <w:t>等）</w:t>
      </w:r>
      <w:r>
        <w:rPr>
          <w:rFonts w:eastAsia="仿宋_GB2312" w:hint="eastAsia"/>
          <w:color w:val="000000"/>
          <w:sz w:val="32"/>
          <w:szCs w:val="32"/>
        </w:rPr>
        <w:t>展示大学生优秀</w:t>
      </w:r>
      <w:r w:rsidRPr="009B5889">
        <w:rPr>
          <w:rFonts w:eastAsia="仿宋_GB2312" w:hint="eastAsia"/>
          <w:color w:val="000000"/>
          <w:sz w:val="32"/>
          <w:szCs w:val="32"/>
        </w:rPr>
        <w:t>宿舍文化</w:t>
      </w:r>
      <w:r w:rsidRPr="00E27C4F">
        <w:rPr>
          <w:rFonts w:eastAsia="仿宋_GB2312" w:hint="eastAsia"/>
          <w:color w:val="000000"/>
          <w:sz w:val="32"/>
          <w:szCs w:val="32"/>
        </w:rPr>
        <w:t>，</w:t>
      </w:r>
      <w:r w:rsidRPr="009B5889">
        <w:rPr>
          <w:rFonts w:eastAsia="仿宋_GB2312" w:hint="eastAsia"/>
          <w:color w:val="000000"/>
          <w:sz w:val="32"/>
          <w:szCs w:val="32"/>
        </w:rPr>
        <w:t>引导广大大学生以积极的心态热爱生活，</w:t>
      </w:r>
      <w:proofErr w:type="gramStart"/>
      <w:r w:rsidRPr="009B5889">
        <w:rPr>
          <w:rFonts w:eastAsia="仿宋_GB2312" w:hint="eastAsia"/>
          <w:color w:val="000000"/>
          <w:sz w:val="32"/>
          <w:szCs w:val="32"/>
        </w:rPr>
        <w:t>践行</w:t>
      </w:r>
      <w:proofErr w:type="gramEnd"/>
      <w:r w:rsidRPr="009B5889">
        <w:rPr>
          <w:rFonts w:eastAsia="仿宋_GB2312" w:hint="eastAsia"/>
          <w:color w:val="000000"/>
          <w:sz w:val="32"/>
          <w:szCs w:val="32"/>
        </w:rPr>
        <w:t>社会</w:t>
      </w:r>
      <w:r w:rsidRPr="00424842">
        <w:rPr>
          <w:rFonts w:ascii="Calibri" w:eastAsia="仿宋_GB2312" w:hAnsi="Calibri" w:hint="eastAsia"/>
          <w:color w:val="000000"/>
          <w:sz w:val="32"/>
          <w:szCs w:val="32"/>
        </w:rPr>
        <w:t>主义核心价值观之文明和谐，弘扬青春正能量，倡导一种健康和谐的宿舍生活新风尚。</w:t>
      </w:r>
    </w:p>
    <w:p w:rsidR="00144599" w:rsidRPr="006266BA" w:rsidRDefault="00144599" w:rsidP="00144599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266BA">
        <w:rPr>
          <w:rFonts w:ascii="黑体" w:eastAsia="黑体" w:hAnsi="黑体" w:hint="eastAsia"/>
          <w:sz w:val="32"/>
          <w:szCs w:val="32"/>
        </w:rPr>
        <w:t>二、承办单位</w:t>
      </w:r>
    </w:p>
    <w:p w:rsidR="00144599" w:rsidRPr="006266BA" w:rsidRDefault="00144599" w:rsidP="0014459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266BA">
        <w:rPr>
          <w:rFonts w:ascii="仿宋_GB2312" w:eastAsia="仿宋_GB2312" w:hAnsi="仿宋" w:hint="eastAsia"/>
          <w:sz w:val="32"/>
          <w:szCs w:val="32"/>
        </w:rPr>
        <w:t>暨南大学</w:t>
      </w:r>
    </w:p>
    <w:p w:rsidR="00144599" w:rsidRPr="00F7136F" w:rsidRDefault="00144599" w:rsidP="00144599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136F">
        <w:rPr>
          <w:rFonts w:ascii="黑体" w:eastAsia="黑体" w:hAnsi="黑体" w:hint="eastAsia"/>
          <w:sz w:val="32"/>
          <w:szCs w:val="32"/>
        </w:rPr>
        <w:t>三、参赛对象</w:t>
      </w:r>
    </w:p>
    <w:p w:rsidR="00144599" w:rsidRPr="00F7136F" w:rsidRDefault="00144599" w:rsidP="0014459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7136F">
        <w:rPr>
          <w:rFonts w:ascii="仿宋_GB2312" w:eastAsia="仿宋_GB2312" w:hAnsi="仿宋" w:hint="eastAsia"/>
          <w:sz w:val="32"/>
          <w:szCs w:val="32"/>
        </w:rPr>
        <w:t>全省普通高等全日制在校学生（含研究生）</w:t>
      </w:r>
    </w:p>
    <w:p w:rsidR="00144599" w:rsidRPr="006266BA" w:rsidRDefault="00144599" w:rsidP="00144599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266BA">
        <w:rPr>
          <w:rFonts w:ascii="黑体" w:eastAsia="黑体" w:hAnsi="黑体" w:hint="eastAsia"/>
          <w:sz w:val="32"/>
          <w:szCs w:val="32"/>
        </w:rPr>
        <w:t>四、活动主题</w:t>
      </w:r>
    </w:p>
    <w:p w:rsidR="00144599" w:rsidRPr="006266BA" w:rsidRDefault="00144599" w:rsidP="0014459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266BA">
        <w:rPr>
          <w:rFonts w:ascii="仿宋_GB2312" w:eastAsia="仿宋_GB2312" w:hAnsi="仿宋" w:hint="eastAsia"/>
          <w:sz w:val="32"/>
          <w:szCs w:val="32"/>
        </w:rPr>
        <w:t>相伴成长，逐梦青春</w:t>
      </w:r>
    </w:p>
    <w:p w:rsidR="00144599" w:rsidRPr="006266BA" w:rsidRDefault="00144599" w:rsidP="00144599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266BA">
        <w:rPr>
          <w:rFonts w:ascii="黑体" w:eastAsia="黑体" w:hAnsi="黑体" w:hint="eastAsia"/>
          <w:sz w:val="32"/>
          <w:szCs w:val="32"/>
        </w:rPr>
        <w:t>五、参赛形式</w:t>
      </w:r>
    </w:p>
    <w:p w:rsidR="00144599" w:rsidRPr="006266BA" w:rsidRDefault="00144599" w:rsidP="0014459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266BA">
        <w:rPr>
          <w:rFonts w:ascii="仿宋_GB2312" w:eastAsia="仿宋_GB2312" w:hAnsi="仿宋" w:hint="eastAsia"/>
          <w:sz w:val="32"/>
          <w:szCs w:val="32"/>
        </w:rPr>
        <w:t>通过提交新媒体作品和宿舍文化创意报告进行评比。</w:t>
      </w:r>
    </w:p>
    <w:p w:rsidR="00144599" w:rsidRPr="006266BA" w:rsidRDefault="00144599" w:rsidP="0014459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266BA">
        <w:rPr>
          <w:rFonts w:ascii="黑体" w:eastAsia="黑体" w:hAnsi="黑体" w:hint="eastAsia"/>
          <w:sz w:val="32"/>
          <w:szCs w:val="32"/>
        </w:rPr>
        <w:t>六、参赛要求：</w:t>
      </w:r>
    </w:p>
    <w:p w:rsidR="00144599" w:rsidRPr="006266BA" w:rsidRDefault="00144599" w:rsidP="00144599">
      <w:pPr>
        <w:rPr>
          <w:rFonts w:ascii="仿宋_GB2312" w:eastAsia="仿宋_GB2312" w:hAnsi="仿宋"/>
          <w:sz w:val="32"/>
          <w:szCs w:val="32"/>
        </w:rPr>
      </w:pPr>
      <w:r w:rsidRPr="006266BA">
        <w:rPr>
          <w:rFonts w:ascii="仿宋_GB2312" w:eastAsia="仿宋_GB2312" w:hAnsi="仿宋" w:hint="eastAsia"/>
          <w:sz w:val="32"/>
          <w:szCs w:val="32"/>
        </w:rPr>
        <w:t xml:space="preserve">　　（1）以“相伴成长，逐梦青春”为主题，开展学生宿舍文化建设与展示，形成创意报告（1000—3000字），并将展示宿舍文化的照片、录音、视频等素材融入所制作的新媒体作品，可配旁白、音乐。PPT、电子杂志作品必须设置为自动播放，且播放总时长不超过6分钟。</w:t>
      </w:r>
    </w:p>
    <w:p w:rsidR="00144599" w:rsidRPr="006266BA" w:rsidRDefault="00144599" w:rsidP="00144599">
      <w:pPr>
        <w:rPr>
          <w:rFonts w:ascii="仿宋_GB2312" w:eastAsia="仿宋_GB2312" w:hAnsi="仿宋"/>
          <w:sz w:val="32"/>
          <w:szCs w:val="32"/>
        </w:rPr>
      </w:pPr>
      <w:r w:rsidRPr="006266BA">
        <w:rPr>
          <w:rFonts w:ascii="仿宋_GB2312" w:eastAsia="仿宋_GB2312" w:hAnsi="仿宋" w:hint="eastAsia"/>
          <w:sz w:val="32"/>
          <w:szCs w:val="32"/>
        </w:rPr>
        <w:lastRenderedPageBreak/>
        <w:t xml:space="preserve">　　（2）以宿舍为单位，采取组队参与的方式开展宿舍文化建设与展示，每支队伍由1至2个宿舍全体成员组成，其中队长1名，指导老师2名（至少1名一线专职辅导员）。指导老师需积极参与宿舍文化建设的指导工作。</w:t>
      </w:r>
    </w:p>
    <w:p w:rsidR="00144599" w:rsidRPr="006266BA" w:rsidRDefault="00144599" w:rsidP="00144599">
      <w:pPr>
        <w:ind w:firstLine="564"/>
        <w:rPr>
          <w:rFonts w:ascii="仿宋_GB2312" w:eastAsia="仿宋_GB2312" w:hAnsi="仿宋" w:hint="eastAsia"/>
          <w:sz w:val="32"/>
          <w:szCs w:val="32"/>
        </w:rPr>
      </w:pPr>
      <w:r w:rsidRPr="006266BA">
        <w:rPr>
          <w:rFonts w:ascii="仿宋_GB2312" w:eastAsia="仿宋_GB2312" w:hAnsi="仿宋" w:hint="eastAsia"/>
          <w:sz w:val="32"/>
          <w:szCs w:val="32"/>
        </w:rPr>
        <w:t>（3）参赛资料（包括文字、照片、录音、视频等）必须为参赛队伍自身宿舍文化创意所得，不得抄袭、造假，如出现违规行为，举办方将取消其参赛资格。作品因抄袭等发生任何法律纠纷，由参赛作者本人承担法律责任。</w:t>
      </w:r>
    </w:p>
    <w:p w:rsidR="00144599" w:rsidRPr="006266BA" w:rsidRDefault="00144599" w:rsidP="00144599">
      <w:pPr>
        <w:ind w:firstLine="564"/>
        <w:rPr>
          <w:rFonts w:ascii="仿宋_GB2312" w:eastAsia="仿宋_GB2312" w:hAnsi="仿宋"/>
          <w:sz w:val="32"/>
          <w:szCs w:val="32"/>
        </w:rPr>
      </w:pPr>
      <w:r w:rsidRPr="006266BA">
        <w:rPr>
          <w:rFonts w:ascii="仿宋_GB2312" w:eastAsia="仿宋_GB2312" w:hAnsi="仿宋" w:hint="eastAsia"/>
          <w:sz w:val="32"/>
          <w:szCs w:val="32"/>
        </w:rPr>
        <w:t>（4）参赛作品中不得包含有违高校学生宿舍管理规定的内容，如出现不文明行为及现象，举办方将取消作品的评奖资格。</w:t>
      </w:r>
    </w:p>
    <w:p w:rsidR="00144599" w:rsidRPr="006266BA" w:rsidRDefault="00144599" w:rsidP="00144599">
      <w:pPr>
        <w:ind w:firstLine="564"/>
        <w:rPr>
          <w:rFonts w:ascii="仿宋_GB2312" w:eastAsia="仿宋_GB2312" w:hAnsi="仿宋" w:hint="eastAsia"/>
          <w:sz w:val="32"/>
          <w:szCs w:val="32"/>
        </w:rPr>
      </w:pPr>
      <w:r w:rsidRPr="006266BA">
        <w:rPr>
          <w:rFonts w:ascii="仿宋_GB2312" w:eastAsia="仿宋_GB2312" w:hAnsi="仿宋" w:hint="eastAsia"/>
          <w:sz w:val="32"/>
          <w:szCs w:val="32"/>
        </w:rPr>
        <w:t>（5）各高校可自行开展“相伴成长，逐梦青春”宿舍文化创意展示活动，并择优报送优秀作品及创意报告参加全省比赛。每所高校限报20项。有新疆少数民族学生的宿舍至少报３项，有研究生的学生宿舍至少报２项。</w:t>
      </w:r>
    </w:p>
    <w:p w:rsidR="00144599" w:rsidRPr="006266BA" w:rsidRDefault="00144599" w:rsidP="0014459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266BA">
        <w:rPr>
          <w:rFonts w:ascii="黑体" w:eastAsia="黑体" w:hAnsi="黑体" w:hint="eastAsia"/>
          <w:sz w:val="32"/>
          <w:szCs w:val="32"/>
        </w:rPr>
        <w:t>七、作品报送</w:t>
      </w:r>
    </w:p>
    <w:p w:rsidR="00144599" w:rsidRPr="006266BA" w:rsidRDefault="00144599" w:rsidP="00144599">
      <w:pPr>
        <w:ind w:firstLine="564"/>
        <w:rPr>
          <w:rFonts w:ascii="仿宋_GB2312" w:eastAsia="仿宋_GB2312" w:hAnsi="仿宋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6"/>
        </w:smartTagPr>
        <w:r w:rsidRPr="006266BA">
          <w:rPr>
            <w:rFonts w:ascii="仿宋_GB2312" w:eastAsia="仿宋_GB2312" w:hAnsi="仿宋" w:hint="eastAsia"/>
            <w:sz w:val="32"/>
            <w:szCs w:val="32"/>
          </w:rPr>
          <w:t>2016年10月</w:t>
        </w:r>
        <w:r>
          <w:rPr>
            <w:rFonts w:ascii="仿宋_GB2312" w:eastAsia="仿宋_GB2312" w:hAnsi="仿宋" w:hint="eastAsia"/>
            <w:sz w:val="32"/>
            <w:szCs w:val="32"/>
          </w:rPr>
          <w:t>1</w:t>
        </w:r>
        <w:r w:rsidRPr="006266BA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6266BA">
        <w:rPr>
          <w:rFonts w:ascii="仿宋_GB2312" w:eastAsia="仿宋_GB2312" w:hAnsi="仿宋" w:hint="eastAsia"/>
          <w:sz w:val="32"/>
          <w:szCs w:val="32"/>
        </w:rPr>
        <w:t>前各高校指定一名负责人报送新媒体作品、创意报告、报名汇总表（附件1）、登记表（附件2）的纸质档和电子档。邮件标题栏注明“XX学校‘相伴成长，逐梦青春，’新媒体大赛”，邮件内容注明负责人姓名及联系方式。</w:t>
      </w:r>
    </w:p>
    <w:p w:rsidR="00144599" w:rsidRDefault="00144599" w:rsidP="0014459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266BA">
        <w:rPr>
          <w:rFonts w:ascii="黑体" w:eastAsia="黑体" w:hAnsi="黑体" w:hint="eastAsia"/>
          <w:sz w:val="32"/>
          <w:szCs w:val="32"/>
        </w:rPr>
        <w:t>八、</w:t>
      </w:r>
      <w:r w:rsidRPr="006266BA">
        <w:rPr>
          <w:rFonts w:ascii="黑体" w:eastAsia="黑体" w:hAnsi="黑体"/>
          <w:sz w:val="32"/>
          <w:szCs w:val="32"/>
        </w:rPr>
        <w:t>承办单位联系方式</w:t>
      </w:r>
    </w:p>
    <w:p w:rsidR="00144599" w:rsidRDefault="00144599" w:rsidP="0014459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266BA">
        <w:rPr>
          <w:rFonts w:ascii="仿宋_GB2312" w:eastAsia="仿宋_GB2312" w:hAnsi="仿宋"/>
          <w:sz w:val="32"/>
          <w:szCs w:val="32"/>
        </w:rPr>
        <w:t>联系人：洪毅</w:t>
      </w:r>
    </w:p>
    <w:p w:rsidR="00144599" w:rsidRDefault="00144599" w:rsidP="0014459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266BA">
        <w:rPr>
          <w:rFonts w:ascii="仿宋_GB2312" w:eastAsia="仿宋_GB2312" w:hAnsi="仿宋"/>
          <w:sz w:val="32"/>
          <w:szCs w:val="32"/>
        </w:rPr>
        <w:t>联系电话：020-85220409，13602834919</w:t>
      </w:r>
    </w:p>
    <w:p w:rsidR="00144599" w:rsidRDefault="00144599" w:rsidP="0014459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266BA">
        <w:rPr>
          <w:rFonts w:ascii="仿宋_GB2312" w:eastAsia="仿宋_GB2312" w:hAnsi="仿宋"/>
          <w:sz w:val="32"/>
          <w:szCs w:val="32"/>
        </w:rPr>
        <w:lastRenderedPageBreak/>
        <w:t>联系地址：广州市黄埔大道西601号暨南大学学生宿舍16栋109办公室，邮编：510632，邮箱：</w:t>
      </w:r>
      <w:r w:rsidRPr="0051670B">
        <w:rPr>
          <w:rFonts w:ascii="仿宋_GB2312" w:eastAsia="仿宋_GB2312" w:hAnsi="仿宋"/>
          <w:sz w:val="32"/>
          <w:szCs w:val="32"/>
        </w:rPr>
        <w:t>465133182@qq.com</w:t>
      </w:r>
      <w:r w:rsidRPr="006266BA">
        <w:rPr>
          <w:rFonts w:ascii="仿宋_GB2312" w:eastAsia="仿宋_GB2312" w:hAnsi="仿宋"/>
          <w:sz w:val="32"/>
          <w:szCs w:val="32"/>
        </w:rPr>
        <w:t>。</w:t>
      </w:r>
    </w:p>
    <w:p w:rsidR="00144599" w:rsidRDefault="00144599" w:rsidP="00144599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44599" w:rsidRDefault="00144599" w:rsidP="00144599">
      <w:pPr>
        <w:ind w:leftChars="304" w:left="1758" w:hangingChars="350" w:hanging="11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  <w:r w:rsidRPr="0051670B">
        <w:rPr>
          <w:rFonts w:ascii="仿宋_GB2312" w:eastAsia="仿宋_GB2312" w:hAnsi="仿宋" w:hint="eastAsia"/>
          <w:sz w:val="32"/>
          <w:szCs w:val="32"/>
        </w:rPr>
        <w:t>“青春同伴·筑梦社区”文化创意类主题教育活动报名汇总表</w:t>
      </w:r>
    </w:p>
    <w:p w:rsidR="00144599" w:rsidRPr="0051670B" w:rsidRDefault="00144599" w:rsidP="00144599">
      <w:pPr>
        <w:ind w:leftChars="304" w:left="1758" w:hangingChars="350" w:hanging="11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  <w:r w:rsidRPr="0051670B">
        <w:rPr>
          <w:rFonts w:ascii="仿宋_GB2312" w:eastAsia="仿宋_GB2312" w:hAnsi="仿宋" w:hint="eastAsia"/>
          <w:sz w:val="32"/>
          <w:szCs w:val="32"/>
        </w:rPr>
        <w:t>“青春同伴·筑梦社区”文化创意类主题教育活动报名登记表</w:t>
      </w: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adjustRightInd w:val="0"/>
        <w:snapToGrid w:val="0"/>
        <w:spacing w:line="440" w:lineRule="exact"/>
        <w:jc w:val="left"/>
        <w:rPr>
          <w:rFonts w:hint="eastAsia"/>
        </w:rPr>
      </w:pPr>
    </w:p>
    <w:p w:rsidR="00144599" w:rsidRDefault="00144599" w:rsidP="00144599">
      <w:pPr>
        <w:spacing w:line="360" w:lineRule="auto"/>
        <w:jc w:val="left"/>
        <w:rPr>
          <w:rFonts w:ascii="仿宋_GB2312" w:eastAsia="仿宋_GB2312"/>
          <w:sz w:val="30"/>
          <w:szCs w:val="30"/>
        </w:rPr>
        <w:sectPr w:rsidR="00144599" w:rsidSect="007729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144599" w:rsidRPr="00424842" w:rsidRDefault="00144599" w:rsidP="00144599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424842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:rsidR="00144599" w:rsidRDefault="00144599" w:rsidP="00144599">
      <w:pPr>
        <w:spacing w:line="360" w:lineRule="auto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144599" w:rsidRDefault="00144599" w:rsidP="00144599">
      <w:pPr>
        <w:spacing w:line="360" w:lineRule="auto"/>
        <w:jc w:val="center"/>
        <w:rPr>
          <w:rFonts w:ascii="黑体" w:eastAsia="黑体" w:hint="eastAsia"/>
          <w:color w:val="000000"/>
          <w:sz w:val="30"/>
          <w:szCs w:val="30"/>
        </w:rPr>
      </w:pPr>
      <w:r w:rsidRPr="0051670B">
        <w:rPr>
          <w:rFonts w:ascii="方正小标宋简体" w:eastAsia="方正小标宋简体" w:hAnsi="黑体" w:hint="eastAsia"/>
          <w:sz w:val="44"/>
          <w:szCs w:val="44"/>
        </w:rPr>
        <w:t>“青春同伴·筑梦社区”</w:t>
      </w:r>
      <w:r w:rsidRPr="006266BA">
        <w:rPr>
          <w:rFonts w:ascii="方正小标宋简体" w:eastAsia="方正小标宋简体" w:hAnsi="黑体" w:hint="eastAsia"/>
          <w:sz w:val="44"/>
          <w:szCs w:val="44"/>
        </w:rPr>
        <w:t>文化创意类主题教育活动</w:t>
      </w:r>
      <w:r w:rsidRPr="0051670B">
        <w:rPr>
          <w:rFonts w:ascii="方正小标宋简体" w:eastAsia="方正小标宋简体" w:hAnsi="黑体" w:hint="eastAsia"/>
          <w:sz w:val="44"/>
          <w:szCs w:val="44"/>
        </w:rPr>
        <w:t>报名汇总表</w:t>
      </w:r>
    </w:p>
    <w:p w:rsidR="00144599" w:rsidRDefault="00144599" w:rsidP="00144599">
      <w:pPr>
        <w:spacing w:line="360" w:lineRule="auto"/>
        <w:jc w:val="center"/>
        <w:rPr>
          <w:rFonts w:eastAsia="黑体" w:hint="eastAsia"/>
          <w:sz w:val="30"/>
          <w:szCs w:val="30"/>
        </w:rPr>
      </w:pPr>
    </w:p>
    <w:tbl>
      <w:tblPr>
        <w:tblW w:w="14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3"/>
        <w:gridCol w:w="1495"/>
        <w:gridCol w:w="990"/>
        <w:gridCol w:w="2267"/>
        <w:gridCol w:w="1378"/>
        <w:gridCol w:w="1320"/>
        <w:gridCol w:w="707"/>
        <w:gridCol w:w="1560"/>
        <w:gridCol w:w="3394"/>
      </w:tblGrid>
      <w:tr w:rsidR="00144599" w:rsidTr="00803C9E">
        <w:trPr>
          <w:trHeight w:val="623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144599" w:rsidTr="00803C9E">
        <w:trPr>
          <w:trHeight w:val="623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　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　真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　箱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6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队伍名称</w:t>
            </w:r>
          </w:p>
          <w:p w:rsidR="00144599" w:rsidRDefault="00144599" w:rsidP="00803C9E">
            <w:pPr>
              <w:kinsoku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（征文</w:t>
            </w:r>
            <w:proofErr w:type="gramStart"/>
            <w:r>
              <w:rPr>
                <w:rFonts w:hint="eastAsia"/>
                <w:sz w:val="24"/>
                <w:szCs w:val="24"/>
              </w:rPr>
              <w:t>填作者</w:t>
            </w:r>
            <w:proofErr w:type="gramEnd"/>
            <w:r>
              <w:rPr>
                <w:rFonts w:hint="eastAsia"/>
                <w:sz w:val="24"/>
                <w:szCs w:val="24"/>
              </w:rPr>
              <w:t>姓名）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　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  <w:p w:rsidR="00144599" w:rsidRDefault="00144599" w:rsidP="00803C9E">
            <w:pPr>
              <w:kinsoku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（辅导员需括号注明）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</w:tr>
      <w:tr w:rsidR="00144599" w:rsidTr="00803C9E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44599" w:rsidRDefault="00144599" w:rsidP="00144599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144599" w:rsidRPr="00424842" w:rsidRDefault="00144599" w:rsidP="00144599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424842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424842">
        <w:rPr>
          <w:rFonts w:ascii="黑体" w:eastAsia="黑体" w:hAnsi="黑体" w:hint="eastAsia"/>
          <w:sz w:val="32"/>
          <w:szCs w:val="32"/>
        </w:rPr>
        <w:t>：</w:t>
      </w:r>
    </w:p>
    <w:p w:rsidR="00144599" w:rsidRPr="00836B23" w:rsidRDefault="00144599" w:rsidP="00144599">
      <w:pPr>
        <w:rPr>
          <w:rFonts w:ascii="仿宋_GB2312" w:eastAsia="仿宋_GB2312"/>
          <w:color w:val="000000"/>
          <w:sz w:val="30"/>
          <w:szCs w:val="30"/>
        </w:rPr>
      </w:pPr>
    </w:p>
    <w:p w:rsidR="00144599" w:rsidRPr="0051670B" w:rsidRDefault="00144599" w:rsidP="00144599">
      <w:pPr>
        <w:spacing w:line="360" w:lineRule="auto"/>
        <w:jc w:val="center"/>
        <w:rPr>
          <w:rFonts w:ascii="黑体" w:eastAsia="黑体" w:hint="eastAsia"/>
          <w:color w:val="000000"/>
          <w:sz w:val="30"/>
          <w:szCs w:val="30"/>
        </w:rPr>
      </w:pPr>
      <w:r w:rsidRPr="0051670B">
        <w:rPr>
          <w:rFonts w:ascii="方正小标宋简体" w:eastAsia="方正小标宋简体" w:hAnsi="黑体" w:hint="eastAsia"/>
          <w:sz w:val="44"/>
          <w:szCs w:val="44"/>
        </w:rPr>
        <w:t>“青春同伴·筑梦社区”</w:t>
      </w:r>
      <w:r w:rsidRPr="006266BA">
        <w:rPr>
          <w:rFonts w:ascii="方正小标宋简体" w:eastAsia="方正小标宋简体" w:hAnsi="黑体" w:hint="eastAsia"/>
          <w:sz w:val="44"/>
          <w:szCs w:val="44"/>
        </w:rPr>
        <w:t>文化创意类主题教育活动</w:t>
      </w:r>
      <w:r w:rsidRPr="0051670B">
        <w:rPr>
          <w:rFonts w:ascii="方正小标宋简体" w:eastAsia="方正小标宋简体" w:hAnsi="黑体" w:hint="eastAsia"/>
          <w:sz w:val="44"/>
          <w:szCs w:val="44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708"/>
        <w:gridCol w:w="708"/>
        <w:gridCol w:w="171"/>
        <w:gridCol w:w="537"/>
        <w:gridCol w:w="1131"/>
        <w:gridCol w:w="1711"/>
        <w:gridCol w:w="549"/>
        <w:gridCol w:w="726"/>
        <w:gridCol w:w="11"/>
        <w:gridCol w:w="711"/>
        <w:gridCol w:w="1121"/>
        <w:gridCol w:w="425"/>
        <w:gridCol w:w="434"/>
        <w:gridCol w:w="702"/>
        <w:gridCol w:w="1710"/>
        <w:gridCol w:w="131"/>
        <w:gridCol w:w="1421"/>
      </w:tblGrid>
      <w:tr w:rsidR="00144599" w:rsidTr="00803C9E">
        <w:trPr>
          <w:trHeight w:val="61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队伍名称</w:t>
            </w:r>
          </w:p>
        </w:tc>
        <w:tc>
          <w:tcPr>
            <w:tcW w:w="594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616"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队伍类别</w:t>
            </w:r>
          </w:p>
        </w:tc>
        <w:tc>
          <w:tcPr>
            <w:tcW w:w="1290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（请打“√”）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□本科生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□研究生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□少数民族学生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□港澳台侨生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□外国留学生</w:t>
            </w: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伍</w:t>
            </w: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</w:t>
            </w: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 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 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90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其他队员情况</w:t>
            </w: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</w:tr>
      <w:tr w:rsidR="00144599" w:rsidTr="00803C9E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555"/>
          <w:jc w:val="center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播放时长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创意报告字数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2277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599" w:rsidRDefault="00144599" w:rsidP="00803C9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作品简介</w:t>
            </w:r>
          </w:p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>
              <w:rPr>
                <w:sz w:val="22"/>
                <w:szCs w:val="24"/>
              </w:rPr>
              <w:t>150</w:t>
            </w:r>
            <w:r>
              <w:rPr>
                <w:rFonts w:hint="eastAsia"/>
                <w:sz w:val="22"/>
                <w:szCs w:val="24"/>
              </w:rPr>
              <w:t>字以内）</w:t>
            </w:r>
          </w:p>
        </w:tc>
        <w:tc>
          <w:tcPr>
            <w:tcW w:w="1132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144599" w:rsidTr="00803C9E">
        <w:trPr>
          <w:trHeight w:val="2322"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指导老师意见</w:t>
            </w:r>
          </w:p>
        </w:tc>
        <w:tc>
          <w:tcPr>
            <w:tcW w:w="129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spacing w:line="360" w:lineRule="auto"/>
              <w:rPr>
                <w:sz w:val="24"/>
                <w:szCs w:val="24"/>
              </w:rPr>
            </w:pPr>
          </w:p>
          <w:p w:rsidR="00144599" w:rsidRDefault="00144599" w:rsidP="00803C9E">
            <w:pPr>
              <w:spacing w:line="360" w:lineRule="auto"/>
              <w:rPr>
                <w:sz w:val="24"/>
                <w:szCs w:val="24"/>
              </w:rPr>
            </w:pPr>
          </w:p>
          <w:p w:rsidR="00144599" w:rsidRDefault="00144599" w:rsidP="00803C9E">
            <w:pPr>
              <w:spacing w:line="360" w:lineRule="auto"/>
              <w:rPr>
                <w:sz w:val="24"/>
                <w:szCs w:val="24"/>
              </w:rPr>
            </w:pPr>
          </w:p>
          <w:p w:rsidR="00144599" w:rsidRDefault="00144599" w:rsidP="00803C9E">
            <w:pPr>
              <w:spacing w:line="360" w:lineRule="auto"/>
              <w:ind w:firstLineChars="4200" w:firstLine="10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144599" w:rsidRDefault="00144599" w:rsidP="00803C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44599" w:rsidTr="00803C9E">
        <w:trPr>
          <w:trHeight w:val="1403"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599" w:rsidRDefault="00144599" w:rsidP="00803C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12907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9" w:rsidRDefault="00144599" w:rsidP="00803C9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44599" w:rsidRDefault="00144599" w:rsidP="00803C9E">
            <w:pPr>
              <w:spacing w:line="360" w:lineRule="auto"/>
              <w:rPr>
                <w:sz w:val="24"/>
                <w:szCs w:val="24"/>
              </w:rPr>
            </w:pPr>
          </w:p>
          <w:p w:rsidR="00144599" w:rsidRDefault="00144599" w:rsidP="00803C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144599" w:rsidRDefault="00144599" w:rsidP="00803C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44599" w:rsidRDefault="00144599" w:rsidP="00144599">
      <w:pPr>
        <w:spacing w:line="360" w:lineRule="auto"/>
        <w:jc w:val="left"/>
        <w:rPr>
          <w:rFonts w:ascii="仿宋_GB2312" w:eastAsia="仿宋_GB2312"/>
          <w:sz w:val="30"/>
          <w:szCs w:val="30"/>
        </w:rPr>
        <w:sectPr w:rsidR="00144599" w:rsidSect="00072134">
          <w:pgSz w:w="16838" w:h="11906" w:orient="landscape"/>
          <w:pgMar w:top="1418" w:right="1418" w:bottom="1418" w:left="1418" w:header="851" w:footer="992" w:gutter="0"/>
          <w:cols w:space="425"/>
          <w:docGrid w:linePitch="312"/>
        </w:sectPr>
      </w:pPr>
    </w:p>
    <w:p w:rsidR="00144599" w:rsidRPr="00836B23" w:rsidRDefault="00144599" w:rsidP="00144599">
      <w:pPr>
        <w:spacing w:line="360" w:lineRule="auto"/>
        <w:jc w:val="left"/>
      </w:pPr>
    </w:p>
    <w:p w:rsidR="00BB2B08" w:rsidRPr="00144599" w:rsidRDefault="00C67B27" w:rsidP="00144599"/>
    <w:sectPr w:rsidR="00BB2B08" w:rsidRPr="00144599" w:rsidSect="002178B8">
      <w:footerReference w:type="defaul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27" w:rsidRDefault="00C67B27">
      <w:r>
        <w:separator/>
      </w:r>
    </w:p>
  </w:endnote>
  <w:endnote w:type="continuationSeparator" w:id="0">
    <w:p w:rsidR="00C67B27" w:rsidRDefault="00C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99" w:rsidRDefault="001445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99" w:rsidRDefault="0014459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99" w:rsidRDefault="00144599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BF" w:rsidRDefault="00AE23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599" w:rsidRPr="00144599">
      <w:rPr>
        <w:noProof/>
        <w:lang w:val="zh-CN"/>
      </w:rPr>
      <w:t>7</w:t>
    </w:r>
    <w:r>
      <w:rPr>
        <w:lang w:val="zh-CN"/>
      </w:rPr>
      <w:fldChar w:fldCharType="end"/>
    </w:r>
  </w:p>
  <w:p w:rsidR="001A18BF" w:rsidRDefault="00C67B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27" w:rsidRDefault="00C67B27">
      <w:r>
        <w:separator/>
      </w:r>
    </w:p>
  </w:footnote>
  <w:footnote w:type="continuationSeparator" w:id="0">
    <w:p w:rsidR="00C67B27" w:rsidRDefault="00C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99" w:rsidRDefault="00144599" w:rsidP="007729E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99" w:rsidRDefault="00144599" w:rsidP="007729E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99" w:rsidRDefault="001445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8"/>
    <w:rsid w:val="00127CCE"/>
    <w:rsid w:val="00144599"/>
    <w:rsid w:val="002178B8"/>
    <w:rsid w:val="003964D3"/>
    <w:rsid w:val="00802A7F"/>
    <w:rsid w:val="00AE17F5"/>
    <w:rsid w:val="00AE2329"/>
    <w:rsid w:val="00B93480"/>
    <w:rsid w:val="00C67B27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78B8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78B8"/>
    <w:rPr>
      <w:rFonts w:ascii="Calibri" w:eastAsia="宋体" w:hAnsi="Calibri" w:cs="黑体"/>
      <w:sz w:val="18"/>
      <w:szCs w:val="18"/>
    </w:rPr>
  </w:style>
  <w:style w:type="paragraph" w:customStyle="1" w:styleId="11">
    <w:name w:val="列出段落11"/>
    <w:basedOn w:val="a"/>
    <w:rsid w:val="002178B8"/>
    <w:pPr>
      <w:ind w:firstLineChars="200" w:firstLine="420"/>
    </w:pPr>
    <w:rPr>
      <w:szCs w:val="24"/>
    </w:rPr>
  </w:style>
  <w:style w:type="paragraph" w:styleId="a4">
    <w:name w:val="header"/>
    <w:basedOn w:val="a"/>
    <w:link w:val="Char0"/>
    <w:uiPriority w:val="99"/>
    <w:unhideWhenUsed/>
    <w:rsid w:val="00B9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34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78B8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78B8"/>
    <w:rPr>
      <w:rFonts w:ascii="Calibri" w:eastAsia="宋体" w:hAnsi="Calibri" w:cs="黑体"/>
      <w:sz w:val="18"/>
      <w:szCs w:val="18"/>
    </w:rPr>
  </w:style>
  <w:style w:type="paragraph" w:customStyle="1" w:styleId="11">
    <w:name w:val="列出段落11"/>
    <w:basedOn w:val="a"/>
    <w:rsid w:val="002178B8"/>
    <w:pPr>
      <w:ind w:firstLineChars="200" w:firstLine="420"/>
    </w:pPr>
    <w:rPr>
      <w:szCs w:val="24"/>
    </w:rPr>
  </w:style>
  <w:style w:type="paragraph" w:styleId="a4">
    <w:name w:val="header"/>
    <w:basedOn w:val="a"/>
    <w:link w:val="Char0"/>
    <w:uiPriority w:val="99"/>
    <w:unhideWhenUsed/>
    <w:rsid w:val="00B9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3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邓果果</dc:creator>
  <cp:lastModifiedBy>邓果果</cp:lastModifiedBy>
  <cp:revision>2</cp:revision>
  <dcterms:created xsi:type="dcterms:W3CDTF">2016-06-13T06:46:00Z</dcterms:created>
  <dcterms:modified xsi:type="dcterms:W3CDTF">2016-06-13T06:46:00Z</dcterms:modified>
</cp:coreProperties>
</file>