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1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华南师范大学新时代大学生理论宣讲团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第五期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报名表</w:t>
      </w:r>
    </w:p>
    <w:tbl>
      <w:tblPr>
        <w:tblStyle w:val="3"/>
        <w:tblW w:w="9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639"/>
        <w:gridCol w:w="1512"/>
        <w:gridCol w:w="1439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性    别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4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年级专业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民    族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4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学    院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4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入党时间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4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/>
              </w:rPr>
              <w:t>是否为榜样华师表彰对象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4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/>
              </w:rPr>
              <w:t>是否为退役军人</w:t>
            </w:r>
          </w:p>
        </w:tc>
        <w:tc>
          <w:tcPr>
            <w:tcW w:w="16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/>
              </w:rPr>
            </w:pPr>
          </w:p>
        </w:tc>
        <w:tc>
          <w:tcPr>
            <w:tcW w:w="15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/>
              </w:rPr>
            </w:pPr>
          </w:p>
        </w:tc>
        <w:tc>
          <w:tcPr>
            <w:tcW w:w="14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/>
              </w:rPr>
            </w:pPr>
          </w:p>
        </w:tc>
        <w:tc>
          <w:tcPr>
            <w:tcW w:w="24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Hans"/>
              </w:rPr>
              <w:t>学生干部经历</w:t>
            </w:r>
          </w:p>
        </w:tc>
        <w:tc>
          <w:tcPr>
            <w:tcW w:w="7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获得奖项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和荣誉</w:t>
            </w:r>
          </w:p>
        </w:tc>
        <w:tc>
          <w:tcPr>
            <w:tcW w:w="7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学校意见</w:t>
            </w:r>
          </w:p>
        </w:tc>
        <w:tc>
          <w:tcPr>
            <w:tcW w:w="7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 xml:space="preserve">                    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 xml:space="preserve">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1MDM5ZmNlNDliMGIyZjdjNDQzM2QyZWM3YjExNTUifQ=="/>
  </w:docVars>
  <w:rsids>
    <w:rsidRoot w:val="63E245C0"/>
    <w:rsid w:val="63E2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2022-05-24T08:22:00Z</dcterms:created>
  <dc:creator>sijiaoke</dc:creator>
  <cp:lastModifiedBy>sijiaoke</cp:lastModifiedBy>
  <dcterms:modified xsi:type="dcterms:W3CDTF">2022-05-24T08:24:25Z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B0830BBB4B0D47EEBFE79E16C5A3F771</vt:lpwstr>
  </property>
</Properties>
</file>