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方正小标宋简体" w:hAnsi="仿宋" w:eastAsia="方正小标宋简体" w:cs="Times New Roman"/>
          <w:sz w:val="21"/>
          <w:szCs w:val="21"/>
        </w:rPr>
      </w:pPr>
      <w:bookmarkStart w:id="0" w:name="_Hlk67647421"/>
      <w:r>
        <w:rPr>
          <w:rFonts w:hint="eastAsia" w:ascii="方正小标宋简体" w:hAnsi="仿宋" w:eastAsia="方正小标宋简体" w:cs="Times New Roman"/>
          <w:sz w:val="21"/>
          <w:szCs w:val="21"/>
        </w:rPr>
        <w:t>附件</w:t>
      </w:r>
      <w:r>
        <w:rPr>
          <w:rFonts w:hint="eastAsia" w:ascii="Times New Roman" w:hAnsi="Times New Roman" w:eastAsia="方正小标宋简体" w:cs="Times New Roman"/>
          <w:sz w:val="21"/>
          <w:szCs w:val="21"/>
        </w:rPr>
        <w:t>1</w:t>
      </w:r>
      <w:r>
        <w:rPr>
          <w:rFonts w:hint="eastAsia" w:ascii="方正小标宋简体" w:hAnsi="仿宋" w:eastAsia="方正小标宋简体" w:cs="Times New Roman"/>
          <w:sz w:val="21"/>
          <w:szCs w:val="21"/>
        </w:rPr>
        <w:t>：</w:t>
      </w:r>
    </w:p>
    <w:p>
      <w:pPr>
        <w:spacing w:line="360" w:lineRule="auto"/>
        <w:jc w:val="center"/>
        <w:rPr>
          <w:rFonts w:ascii="方正小标宋简体" w:hAnsi="仿宋" w:eastAsia="方正小标宋简体" w:cs="Times New Roman"/>
          <w:b/>
          <w:bCs/>
          <w:sz w:val="40"/>
          <w:szCs w:val="40"/>
        </w:rPr>
      </w:pPr>
      <w:r>
        <w:rPr>
          <w:rFonts w:hint="eastAsia" w:ascii="方正小标宋简体" w:hAnsi="仿宋" w:eastAsia="方正小标宋简体" w:cs="Times New Roman"/>
          <w:b/>
          <w:bCs/>
          <w:sz w:val="40"/>
          <w:szCs w:val="40"/>
        </w:rPr>
        <w:t>华南师范大学“学思想强信念，争做时代新人”易班主题教育特色项目立项申请表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454"/>
        <w:gridCol w:w="1790"/>
        <w:gridCol w:w="131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项目主题</w:t>
            </w:r>
          </w:p>
        </w:tc>
        <w:tc>
          <w:tcPr>
            <w:tcW w:w="385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(和党的主题教育相关的表述需严谨规范)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41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申报单位</w:t>
            </w:r>
          </w:p>
        </w:tc>
        <w:tc>
          <w:tcPr>
            <w:tcW w:w="1903" w:type="pct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学院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（以学院或者党支部为单位申请，需填写易班行政I</w:t>
            </w:r>
            <w:r>
              <w:rPr>
                <w:rFonts w:ascii="仿宋" w:hAnsi="仿宋" w:eastAsia="仿宋" w:cs="Times New Roman"/>
              </w:rPr>
              <w:t>D</w:t>
            </w:r>
            <w:r>
              <w:rPr>
                <w:rFonts w:hint="eastAsia" w:ascii="仿宋" w:hAnsi="仿宋" w:eastAsia="仿宋" w:cs="Times New Roman"/>
              </w:rPr>
              <w:t>）</w:t>
            </w:r>
          </w:p>
        </w:tc>
        <w:tc>
          <w:tcPr>
            <w:tcW w:w="7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开展天数</w:t>
            </w:r>
          </w:p>
        </w:tc>
        <w:tc>
          <w:tcPr>
            <w:tcW w:w="118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03" w:type="pct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经费预算</w:t>
            </w:r>
          </w:p>
        </w:tc>
        <w:tc>
          <w:tcPr>
            <w:tcW w:w="118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41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指导老师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信息（专职辅导员或班主任）</w:t>
            </w:r>
          </w:p>
        </w:tc>
        <w:tc>
          <w:tcPr>
            <w:tcW w:w="85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姓名</w:t>
            </w:r>
          </w:p>
        </w:tc>
        <w:tc>
          <w:tcPr>
            <w:tcW w:w="105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手机号</w:t>
            </w:r>
          </w:p>
        </w:tc>
        <w:tc>
          <w:tcPr>
            <w:tcW w:w="7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职务</w:t>
            </w:r>
          </w:p>
        </w:tc>
        <w:tc>
          <w:tcPr>
            <w:tcW w:w="118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工资号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85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5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使用指导老师工资号报销需提前进行沟通，或建议选择学校统一报销，该栏可不填写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85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5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1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学生团队信息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（5人以内）</w:t>
            </w:r>
          </w:p>
        </w:tc>
        <w:tc>
          <w:tcPr>
            <w:tcW w:w="85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姓名</w:t>
            </w:r>
          </w:p>
        </w:tc>
        <w:tc>
          <w:tcPr>
            <w:tcW w:w="105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手机号</w:t>
            </w:r>
          </w:p>
        </w:tc>
        <w:tc>
          <w:tcPr>
            <w:tcW w:w="7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学院</w:t>
            </w:r>
          </w:p>
        </w:tc>
        <w:tc>
          <w:tcPr>
            <w:tcW w:w="118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年级、班级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1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85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5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1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85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5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1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85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5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1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85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5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1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85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5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14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项目介绍</w:t>
            </w:r>
          </w:p>
        </w:tc>
        <w:tc>
          <w:tcPr>
            <w:tcW w:w="3858" w:type="pct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（对项目开展进行简要描述，</w:t>
            </w:r>
            <w:r>
              <w:rPr>
                <w:rFonts w:hint="eastAsia" w:ascii="Times New Roman" w:hAnsi="Times New Roman" w:eastAsia="仿宋" w:cs="Times New Roman"/>
              </w:rPr>
              <w:t>5</w:t>
            </w:r>
            <w:r>
              <w:rPr>
                <w:rFonts w:ascii="Times New Roman" w:hAnsi="Times New Roman" w:eastAsia="仿宋" w:cs="Times New Roman"/>
              </w:rPr>
              <w:t>00</w:t>
            </w:r>
            <w:r>
              <w:rPr>
                <w:rFonts w:ascii="仿宋" w:hAnsi="仿宋" w:eastAsia="仿宋" w:cs="Times New Roman"/>
              </w:rPr>
              <w:t>-</w:t>
            </w:r>
            <w:r>
              <w:rPr>
                <w:rFonts w:hint="eastAsia" w:ascii="仿宋" w:hAnsi="仿宋" w:eastAsia="仿宋" w:cs="Times New Roman"/>
              </w:rPr>
              <w:t>1</w:t>
            </w:r>
            <w:r>
              <w:rPr>
                <w:rFonts w:ascii="Times New Roman" w:hAnsi="Times New Roman" w:eastAsia="仿宋" w:cs="Times New Roman"/>
              </w:rPr>
              <w:t>000</w:t>
            </w:r>
            <w:r>
              <w:rPr>
                <w:rFonts w:hint="eastAsia" w:ascii="仿宋" w:hAnsi="仿宋" w:eastAsia="仿宋" w:cs="Times New Roman"/>
              </w:rPr>
              <w:t>字，可附页说明）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一、项目内容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二、时间安排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三、预期效果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四、经费计划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14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指导老师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意见</w:t>
            </w:r>
          </w:p>
        </w:tc>
        <w:tc>
          <w:tcPr>
            <w:tcW w:w="3858" w:type="pct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（不少于20字意见）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                                      </w:t>
            </w:r>
            <w:r>
              <w:rPr>
                <w:rFonts w:hint="eastAsia" w:ascii="仿宋" w:hAnsi="仿宋" w:eastAsia="仿宋" w:cs="Times New Roman"/>
              </w:rPr>
              <w:t>签字:</w:t>
            </w:r>
            <w:r>
              <w:rPr>
                <w:rFonts w:ascii="仿宋" w:hAnsi="仿宋" w:eastAsia="仿宋" w:cs="Times New Roman"/>
              </w:rPr>
              <w:t xml:space="preserve">   </w:t>
            </w: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</w:t>
            </w:r>
            <w:r>
              <w:rPr>
                <w:rFonts w:hint="eastAsia" w:ascii="仿宋" w:hAnsi="仿宋" w:eastAsia="仿宋" w:cs="Times New Roman"/>
              </w:rPr>
              <w:t xml:space="preserve">  </w:t>
            </w:r>
            <w:r>
              <w:rPr>
                <w:rFonts w:ascii="仿宋" w:hAnsi="仿宋" w:eastAsia="仿宋" w:cs="Times New Roman"/>
              </w:rPr>
              <w:t xml:space="preserve">   </w:t>
            </w:r>
            <w:r>
              <w:rPr>
                <w:rFonts w:hint="eastAsia" w:ascii="仿宋" w:hAnsi="仿宋" w:eastAsia="仿宋" w:cs="Times New Roman"/>
              </w:rPr>
              <w:t xml:space="preserve">  </w:t>
            </w:r>
            <w:r>
              <w:rPr>
                <w:rFonts w:ascii="仿宋" w:hAnsi="仿宋" w:eastAsia="仿宋" w:cs="Times New Roman"/>
              </w:rPr>
              <w:t xml:space="preserve"> </w:t>
            </w: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    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 xml:space="preserve">        </w:t>
            </w:r>
            <w:r>
              <w:rPr>
                <w:rFonts w:hint="eastAsia" w:ascii="仿宋" w:hAnsi="仿宋" w:eastAsia="仿宋" w:cs="Times New Roman"/>
              </w:rPr>
              <w:t xml:space="preserve">                      </w:t>
            </w:r>
            <w:r>
              <w:rPr>
                <w:rFonts w:ascii="仿宋" w:hAnsi="仿宋" w:eastAsia="仿宋" w:cs="Times New Roman"/>
              </w:rPr>
              <w:t xml:space="preserve"> </w:t>
            </w:r>
            <w:r>
              <w:rPr>
                <w:rFonts w:hint="eastAsia" w:ascii="仿宋" w:hAnsi="仿宋" w:eastAsia="仿宋" w:cs="Times New Roman"/>
              </w:rPr>
              <w:t xml:space="preserve">     </w:t>
            </w:r>
            <w:r>
              <w:rPr>
                <w:rFonts w:hint="eastAsia" w:ascii="仿宋_GB2312" w:hAnsi="黑体" w:cs="Times New Roman"/>
                <w:color w:val="000000"/>
                <w:sz w:val="21"/>
                <w:szCs w:val="21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14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学院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意见</w:t>
            </w:r>
          </w:p>
        </w:tc>
        <w:tc>
          <w:tcPr>
            <w:tcW w:w="3858" w:type="pct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□不同意立项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□同意立项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</w:rPr>
              <w:t xml:space="preserve">      副书记签字:</w:t>
            </w:r>
            <w:r>
              <w:rPr>
                <w:rFonts w:ascii="仿宋" w:hAnsi="仿宋" w:eastAsia="仿宋" w:cs="Times New Roman"/>
              </w:rPr>
              <w:t xml:space="preserve">   </w:t>
            </w: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</w:t>
            </w:r>
            <w:r>
              <w:rPr>
                <w:rFonts w:hint="eastAsia" w:ascii="仿宋" w:hAnsi="仿宋" w:eastAsia="仿宋" w:cs="Times New Roman"/>
              </w:rPr>
              <w:t xml:space="preserve">  </w:t>
            </w:r>
            <w:r>
              <w:rPr>
                <w:rFonts w:ascii="仿宋" w:hAnsi="仿宋" w:eastAsia="仿宋" w:cs="Times New Roman"/>
              </w:rPr>
              <w:t xml:space="preserve">   </w:t>
            </w:r>
            <w:r>
              <w:rPr>
                <w:rFonts w:hint="eastAsia" w:ascii="仿宋" w:hAnsi="仿宋" w:eastAsia="仿宋" w:cs="Times New Roman"/>
              </w:rPr>
              <w:t xml:space="preserve">  学院（盖章）</w:t>
            </w:r>
            <w:r>
              <w:rPr>
                <w:rFonts w:ascii="仿宋" w:hAnsi="仿宋" w:eastAsia="仿宋" w:cs="Times New Roman"/>
              </w:rPr>
              <w:t xml:space="preserve"> </w:t>
            </w: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    </w:t>
            </w:r>
          </w:p>
          <w:p>
            <w:pPr>
              <w:wordWrap w:val="0"/>
              <w:spacing w:line="5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 xml:space="preserve">        </w:t>
            </w:r>
            <w:r>
              <w:rPr>
                <w:rFonts w:hint="eastAsia" w:ascii="仿宋" w:hAnsi="仿宋" w:eastAsia="仿宋" w:cs="Times New Roman"/>
              </w:rPr>
              <w:t xml:space="preserve">                            </w:t>
            </w:r>
            <w:r>
              <w:rPr>
                <w:rFonts w:hint="eastAsia" w:ascii="仿宋_GB2312" w:hAnsi="黑体" w:cs="Times New Roman"/>
                <w:color w:val="000000"/>
                <w:sz w:val="21"/>
                <w:szCs w:val="21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学校意见</w:t>
            </w:r>
          </w:p>
        </w:tc>
        <w:tc>
          <w:tcPr>
            <w:tcW w:w="3858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□不同意立项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□同意立项</w:t>
            </w:r>
          </w:p>
          <w:p>
            <w:pPr>
              <w:wordWrap w:val="0"/>
              <w:spacing w:line="580" w:lineRule="exact"/>
              <w:jc w:val="right"/>
              <w:rPr>
                <w:rFonts w:ascii="仿宋_GB2312" w:hAnsi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 xml:space="preserve">          </w:t>
            </w:r>
            <w:r>
              <w:rPr>
                <w:rFonts w:hint="eastAsia" w:ascii="仿宋_GB2312" w:hAnsi="黑体" w:cs="Times New Roman"/>
                <w:color w:val="000000"/>
                <w:sz w:val="21"/>
                <w:szCs w:val="21"/>
              </w:rPr>
              <w:t>审核人：         （公章）</w:t>
            </w:r>
          </w:p>
          <w:p>
            <w:pPr>
              <w:spacing w:line="580" w:lineRule="exact"/>
              <w:jc w:val="right"/>
              <w:rPr>
                <w:rFonts w:ascii="仿宋_GB2312" w:hAnsi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cs="Times New Roman"/>
                <w:color w:val="000000"/>
                <w:sz w:val="21"/>
                <w:szCs w:val="21"/>
              </w:rPr>
              <w:t xml:space="preserve">      年      月      日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说明：</w:t>
            </w:r>
          </w:p>
          <w:p>
            <w:pPr>
              <w:numPr>
                <w:ilvl w:val="255"/>
                <w:numId w:val="0"/>
              </w:numPr>
              <w:spacing w:line="360" w:lineRule="auto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报账培训会将在立项会上召开，活动物资采购需符合报销标准方可报销。</w:t>
            </w:r>
          </w:p>
          <w:p>
            <w:pPr>
              <w:numPr>
                <w:ilvl w:val="255"/>
                <w:numId w:val="0"/>
              </w:numPr>
              <w:spacing w:line="360" w:lineRule="auto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1.常见的办公及学习用品包括书、笔记本、笔、文件夹等；</w:t>
            </w:r>
          </w:p>
          <w:p>
            <w:pPr>
              <w:numPr>
                <w:ilvl w:val="255"/>
                <w:numId w:val="0"/>
              </w:numPr>
              <w:spacing w:line="360" w:lineRule="auto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2.常见不可报销的包括收纳、一卡通、网络信息服务费、保温杯等；</w:t>
            </w:r>
          </w:p>
          <w:p>
            <w:pPr>
              <w:numPr>
                <w:ilvl w:val="255"/>
                <w:numId w:val="0"/>
              </w:num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3.若需购买学校VI文创产品可提前向学校易班申请，由校易班统一报账，以便简化报账的手续。</w:t>
            </w:r>
          </w:p>
        </w:tc>
      </w:tr>
      <w:bookmarkEnd w:id="0"/>
    </w:tbl>
    <w:p>
      <w:pPr>
        <w:widowControl/>
        <w:spacing w:line="20" w:lineRule="exact"/>
        <w:jc w:val="left"/>
        <w:rPr>
          <w:rFonts w:ascii="方正小标宋简体" w:hAnsi="仿宋" w:eastAsia="方正小标宋简体" w:cs="Times New Roman"/>
          <w:sz w:val="32"/>
          <w:szCs w:val="32"/>
        </w:rPr>
      </w:pPr>
    </w:p>
    <w:p>
      <w:pPr>
        <w:widowControl/>
        <w:spacing w:line="20" w:lineRule="exact"/>
        <w:jc w:val="left"/>
        <w:rPr>
          <w:rFonts w:ascii="方正小标宋简体" w:hAnsi="仿宋" w:eastAsia="方正小标宋简体" w:cs="Times New Roman"/>
          <w:sz w:val="32"/>
          <w:szCs w:val="32"/>
        </w:rPr>
      </w:pPr>
    </w:p>
    <w:p>
      <w:pPr>
        <w:widowControl/>
        <w:spacing w:line="20" w:lineRule="exact"/>
        <w:jc w:val="left"/>
        <w:rPr>
          <w:rFonts w:ascii="方正小标宋简体" w:hAnsi="仿宋" w:eastAsia="方正小标宋简体" w:cs="Times New Roman"/>
          <w:sz w:val="32"/>
          <w:szCs w:val="32"/>
        </w:rPr>
      </w:pPr>
    </w:p>
    <w:p>
      <w:pPr>
        <w:widowControl/>
        <w:spacing w:line="20" w:lineRule="exact"/>
        <w:jc w:val="left"/>
        <w:rPr>
          <w:rFonts w:ascii="方正小标宋简体" w:hAnsi="仿宋" w:eastAsia="方正小标宋简体" w:cs="Times New Roman"/>
          <w:sz w:val="32"/>
          <w:szCs w:val="32"/>
        </w:rPr>
      </w:pPr>
    </w:p>
    <w:p>
      <w:pPr>
        <w:jc w:val="left"/>
        <w:rPr>
          <w:rFonts w:ascii="方正小标宋简体" w:hAnsi="仿宋" w:eastAsia="方正小标宋简体" w:cs="Times New Roman"/>
          <w:sz w:val="21"/>
          <w:szCs w:val="21"/>
        </w:rPr>
      </w:pPr>
      <w:r>
        <w:rPr>
          <w:rFonts w:hint="eastAsia" w:ascii="方正小标宋简体" w:hAnsi="仿宋" w:eastAsia="方正小标宋简体" w:cs="Times New Roman"/>
          <w:sz w:val="21"/>
          <w:szCs w:val="21"/>
        </w:rPr>
        <w:br w:type="page"/>
      </w:r>
    </w:p>
    <w:p>
      <w:pPr>
        <w:spacing w:line="360" w:lineRule="auto"/>
        <w:jc w:val="left"/>
        <w:rPr>
          <w:rFonts w:ascii="方正小标宋简体" w:hAnsi="仿宋" w:eastAsia="方正小标宋简体" w:cs="Times New Roman"/>
          <w:sz w:val="21"/>
          <w:szCs w:val="21"/>
        </w:rPr>
      </w:pPr>
      <w:r>
        <w:rPr>
          <w:rFonts w:hint="eastAsia" w:ascii="方正小标宋简体" w:hAnsi="仿宋" w:eastAsia="方正小标宋简体" w:cs="Times New Roman"/>
          <w:sz w:val="21"/>
          <w:szCs w:val="21"/>
        </w:rPr>
        <w:t>附件</w:t>
      </w:r>
      <w:r>
        <w:rPr>
          <w:rFonts w:ascii="Times New Roman" w:hAnsi="Times New Roman" w:eastAsia="方正小标宋简体" w:cs="Times New Roman"/>
          <w:sz w:val="21"/>
          <w:szCs w:val="21"/>
        </w:rPr>
        <w:t>2</w:t>
      </w:r>
      <w:r>
        <w:rPr>
          <w:rFonts w:hint="eastAsia" w:ascii="方正小标宋简体" w:hAnsi="仿宋" w:eastAsia="方正小标宋简体" w:cs="Times New Roman"/>
          <w:sz w:val="21"/>
          <w:szCs w:val="21"/>
        </w:rPr>
        <w:t>：</w:t>
      </w:r>
    </w:p>
    <w:p>
      <w:pPr>
        <w:spacing w:line="360" w:lineRule="auto"/>
        <w:jc w:val="center"/>
        <w:rPr>
          <w:rFonts w:ascii="方正小标宋简体" w:hAnsi="仿宋" w:eastAsia="方正小标宋简体" w:cs="Times New Roman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b/>
          <w:bCs/>
          <w:sz w:val="36"/>
          <w:szCs w:val="36"/>
        </w:rPr>
        <w:t>华南师范大学“学思想强信念，争做时代新人”</w:t>
      </w:r>
    </w:p>
    <w:p>
      <w:pPr>
        <w:spacing w:line="360" w:lineRule="auto"/>
        <w:jc w:val="center"/>
        <w:rPr>
          <w:rFonts w:ascii="方正小标宋简体" w:hAnsi="仿宋" w:eastAsia="方正小标宋简体" w:cs="Times New Roman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b/>
          <w:bCs/>
          <w:sz w:val="36"/>
          <w:szCs w:val="36"/>
        </w:rPr>
        <w:t>易班主题教育特色项目结项报告表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99"/>
        <w:gridCol w:w="1730"/>
        <w:gridCol w:w="1326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项目主题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(和党的主题教育相关的表述需严谨规范)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申报单位</w:t>
            </w:r>
          </w:p>
        </w:tc>
        <w:tc>
          <w:tcPr>
            <w:tcW w:w="332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学院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（以学院或者党支部为单位申请，需填写易班行政I</w:t>
            </w:r>
            <w:r>
              <w:rPr>
                <w:rFonts w:ascii="仿宋" w:hAnsi="仿宋" w:eastAsia="仿宋" w:cs="Times New Roman"/>
              </w:rPr>
              <w:t>D</w:t>
            </w:r>
            <w:r>
              <w:rPr>
                <w:rFonts w:hint="eastAsia" w:ascii="仿宋" w:hAnsi="仿宋" w:eastAsia="仿宋" w:cs="Times New Roman"/>
              </w:rPr>
              <w:t>）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开展天数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申报经费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指导老师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信息（专职辅导员或班主任）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姓名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手机号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职务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工资号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bookmarkStart w:id="1" w:name="_GoBack"/>
            <w:r>
              <w:rPr>
                <w:rFonts w:hint="eastAsia" w:ascii="仿宋" w:hAnsi="仿宋" w:eastAsia="仿宋" w:cs="Times New Roman"/>
                <w:sz w:val="18"/>
                <w:szCs w:val="18"/>
              </w:rPr>
              <w:t>若使用指导老师工资号报销需提前进行沟通；或者建议选择学校统一报销该栏可不填写</w:t>
            </w:r>
          </w:p>
          <w:bookmarkEnd w:id="1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学生团队信息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（5人以内）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姓名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手机号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学院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年级、班级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开展活动数量/项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线上线下覆盖人数/人次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结项报告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（具体措施、主要成效、反思总结、活跃度等，10</w:t>
            </w:r>
            <w:r>
              <w:rPr>
                <w:rFonts w:hint="eastAsia" w:ascii="Times New Roman" w:hAnsi="Times New Roman" w:eastAsia="仿宋" w:cs="Times New Roman"/>
              </w:rPr>
              <w:t>00-1500字</w:t>
            </w:r>
            <w:r>
              <w:rPr>
                <w:rFonts w:hint="eastAsia" w:ascii="仿宋" w:hAnsi="仿宋" w:eastAsia="仿宋" w:cs="Times New Roman"/>
              </w:rPr>
              <w:t>，可附页说明）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</w:rPr>
              <w:t>获新闻媒体报道链接(校级及以上)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指导老师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意见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（不少于20字意见）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□达到预期成效，同意结项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□未达到预期成效，不同意结项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                                      </w:t>
            </w:r>
            <w:r>
              <w:rPr>
                <w:rFonts w:hint="eastAsia" w:ascii="仿宋" w:hAnsi="仿宋" w:eastAsia="仿宋" w:cs="Times New Roman"/>
              </w:rPr>
              <w:t>签字:</w:t>
            </w:r>
            <w:r>
              <w:rPr>
                <w:rFonts w:ascii="仿宋" w:hAnsi="仿宋" w:eastAsia="仿宋" w:cs="Times New Roman"/>
              </w:rPr>
              <w:t xml:space="preserve">   </w:t>
            </w: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</w:t>
            </w:r>
            <w:r>
              <w:rPr>
                <w:rFonts w:hint="eastAsia" w:ascii="仿宋" w:hAnsi="仿宋" w:eastAsia="仿宋" w:cs="Times New Roman"/>
              </w:rPr>
              <w:t xml:space="preserve">  </w:t>
            </w:r>
            <w:r>
              <w:rPr>
                <w:rFonts w:ascii="仿宋" w:hAnsi="仿宋" w:eastAsia="仿宋" w:cs="Times New Roman"/>
              </w:rPr>
              <w:t xml:space="preserve">   </w:t>
            </w: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</w:t>
            </w: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    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 xml:space="preserve">        </w:t>
            </w:r>
            <w:r>
              <w:rPr>
                <w:rFonts w:hint="eastAsia" w:ascii="仿宋" w:hAnsi="仿宋" w:eastAsia="仿宋" w:cs="Times New Roman"/>
              </w:rPr>
              <w:t xml:space="preserve">                      </w:t>
            </w:r>
            <w:r>
              <w:rPr>
                <w:rFonts w:ascii="仿宋" w:hAnsi="仿宋" w:eastAsia="仿宋" w:cs="Times New Roman"/>
              </w:rPr>
              <w:t xml:space="preserve"> </w:t>
            </w:r>
            <w:r>
              <w:rPr>
                <w:rFonts w:hint="eastAsia" w:ascii="仿宋" w:hAnsi="仿宋" w:eastAsia="仿宋" w:cs="Times New Roman"/>
              </w:rPr>
              <w:t xml:space="preserve">      </w:t>
            </w:r>
            <w:r>
              <w:rPr>
                <w:rFonts w:hint="eastAsia" w:ascii="仿宋_GB2312" w:hAnsi="黑体" w:cs="Times New Roman"/>
                <w:color w:val="000000"/>
                <w:sz w:val="21"/>
                <w:szCs w:val="21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学院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意见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□达到预期成效，同意结项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□未达到预期成效，不同意结项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</w:rPr>
              <w:t xml:space="preserve">      副书记签字:</w:t>
            </w:r>
            <w:r>
              <w:rPr>
                <w:rFonts w:ascii="仿宋" w:hAnsi="仿宋" w:eastAsia="仿宋" w:cs="Times New Roman"/>
              </w:rPr>
              <w:t xml:space="preserve">   </w:t>
            </w:r>
            <w:r>
              <w:rPr>
                <w:rFonts w:hint="eastAsia" w:ascii="仿宋" w:hAnsi="仿宋" w:eastAsia="仿宋" w:cs="Times New Roman"/>
              </w:rPr>
              <w:t xml:space="preserve">         学院（盖章）</w:t>
            </w:r>
            <w:r>
              <w:rPr>
                <w:rFonts w:ascii="仿宋" w:hAnsi="仿宋" w:eastAsia="仿宋" w:cs="Times New Roman"/>
              </w:rPr>
              <w:t xml:space="preserve"> </w:t>
            </w: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    </w:t>
            </w:r>
          </w:p>
          <w:p>
            <w:pPr>
              <w:wordWrap w:val="0"/>
              <w:spacing w:line="5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 xml:space="preserve">        </w:t>
            </w:r>
            <w:r>
              <w:rPr>
                <w:rFonts w:hint="eastAsia" w:ascii="仿宋" w:hAnsi="仿宋" w:eastAsia="仿宋" w:cs="Times New Roman"/>
              </w:rPr>
              <w:t xml:space="preserve">                             </w:t>
            </w:r>
            <w:r>
              <w:rPr>
                <w:rFonts w:hint="eastAsia" w:ascii="仿宋_GB2312" w:hAnsi="黑体" w:cs="Times New Roman"/>
                <w:color w:val="000000"/>
                <w:sz w:val="21"/>
                <w:szCs w:val="21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学校意见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□优秀，同意结项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□合格，同意结项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□不合格，同意结项</w:t>
            </w:r>
          </w:p>
          <w:p>
            <w:pPr>
              <w:spacing w:line="360" w:lineRule="auto"/>
              <w:ind w:firstLine="1470" w:firstLineChars="700"/>
              <w:jc w:val="right"/>
              <w:rPr>
                <w:rFonts w:ascii="仿宋_GB2312" w:hAnsi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cs="Times New Roman"/>
                <w:color w:val="000000"/>
                <w:sz w:val="21"/>
                <w:szCs w:val="21"/>
              </w:rPr>
              <w:t>审核人：         （公章）</w:t>
            </w:r>
          </w:p>
          <w:p>
            <w:pPr>
              <w:spacing w:line="360" w:lineRule="auto"/>
              <w:ind w:firstLine="1050" w:firstLineChars="500"/>
              <w:jc w:val="right"/>
              <w:rPr>
                <w:rFonts w:ascii="仿宋_GB2312" w:hAnsi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cs="Times New Roman"/>
                <w:color w:val="000000"/>
                <w:sz w:val="21"/>
                <w:szCs w:val="21"/>
              </w:rPr>
              <w:t xml:space="preserve">         年      月      日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NjFlZTZmZjM1MmQ1YjRiMTQ5MWY2NWIyN2U3YmEifQ=="/>
  </w:docVars>
  <w:rsids>
    <w:rsidRoot w:val="1DE87AC2"/>
    <w:rsid w:val="00127C03"/>
    <w:rsid w:val="002A08AE"/>
    <w:rsid w:val="003B28C3"/>
    <w:rsid w:val="00562350"/>
    <w:rsid w:val="0064157E"/>
    <w:rsid w:val="006750BB"/>
    <w:rsid w:val="006D62F0"/>
    <w:rsid w:val="00747682"/>
    <w:rsid w:val="009E3361"/>
    <w:rsid w:val="009E3B73"/>
    <w:rsid w:val="00A03743"/>
    <w:rsid w:val="00DD46E0"/>
    <w:rsid w:val="00E66286"/>
    <w:rsid w:val="00FD7B72"/>
    <w:rsid w:val="04394BE3"/>
    <w:rsid w:val="0F7E26DA"/>
    <w:rsid w:val="128E6276"/>
    <w:rsid w:val="16C37FF1"/>
    <w:rsid w:val="1DE87AC2"/>
    <w:rsid w:val="239C39B7"/>
    <w:rsid w:val="25292B82"/>
    <w:rsid w:val="2E061157"/>
    <w:rsid w:val="460F771A"/>
    <w:rsid w:val="51CB703C"/>
    <w:rsid w:val="54524D10"/>
    <w:rsid w:val="70BB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841</Words>
  <Characters>864</Characters>
  <Lines>10</Lines>
  <Paragraphs>3</Paragraphs>
  <TotalTime>35</TotalTime>
  <ScaleCrop>false</ScaleCrop>
  <LinksUpToDate>false</LinksUpToDate>
  <CharactersWithSpaces>1323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2023-04-17T07:19:00Z</dcterms:created>
  <dc:creator>W_x1RUi</dc:creator>
  <cp:lastModifiedBy>Meichóng.</cp:lastModifiedBy>
  <dcterms:modified xsi:type="dcterms:W3CDTF">2023-04-17T09:03:16Z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FB6ECA4B5659485285767DCFA33F0035_13</vt:lpwstr>
  </property>
</Properties>
</file>