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方正小标宋简体" w:hAnsi="仿宋" w:eastAsia="方正小标宋简体" w:cs="Times New Roman"/>
          <w:sz w:val="21"/>
          <w:szCs w:val="21"/>
        </w:rPr>
      </w:pPr>
      <w:bookmarkStart w:id="0" w:name="_Hlk67647421"/>
      <w:r>
        <w:rPr>
          <w:rFonts w:hint="eastAsia" w:ascii="方正小标宋简体" w:hAnsi="仿宋" w:eastAsia="方正小标宋简体" w:cs="Times New Roman"/>
          <w:sz w:val="21"/>
          <w:szCs w:val="21"/>
        </w:rPr>
        <w:t>附件</w:t>
      </w:r>
      <w:r>
        <w:rPr>
          <w:rFonts w:hint="eastAsia" w:ascii="Times New Roman" w:hAnsi="Times New Roman" w:eastAsia="方正小标宋简体" w:cs="Times New Roman"/>
          <w:sz w:val="21"/>
          <w:szCs w:val="21"/>
        </w:rPr>
        <w:t>1</w:t>
      </w:r>
      <w:r>
        <w:rPr>
          <w:rFonts w:hint="eastAsia" w:ascii="方正小标宋简体" w:hAnsi="仿宋" w:eastAsia="方正小标宋简体" w:cs="Times New Roman"/>
          <w:sz w:val="21"/>
          <w:szCs w:val="21"/>
        </w:rPr>
        <w:t>：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Times New Roman"/>
          <w:b/>
          <w:bCs/>
          <w:sz w:val="40"/>
          <w:szCs w:val="40"/>
        </w:rPr>
      </w:pPr>
      <w:r>
        <w:rPr>
          <w:rFonts w:hint="eastAsia" w:ascii="方正小标宋简体" w:hAnsi="仿宋" w:eastAsia="方正小标宋简体" w:cs="Times New Roman"/>
          <w:b/>
          <w:bCs/>
          <w:sz w:val="40"/>
          <w:szCs w:val="40"/>
        </w:rPr>
        <w:t>“书香迎新春，阅享新时代”易班特色项目</w:t>
      </w:r>
    </w:p>
    <w:p>
      <w:pPr>
        <w:spacing w:line="360" w:lineRule="auto"/>
        <w:jc w:val="center"/>
        <w:rPr>
          <w:rFonts w:ascii="方正小标宋简体" w:hAnsi="仿宋" w:eastAsia="方正小标宋简体" w:cs="Times New Roman"/>
          <w:b/>
          <w:bCs/>
          <w:sz w:val="40"/>
          <w:szCs w:val="40"/>
        </w:rPr>
      </w:pPr>
      <w:r>
        <w:rPr>
          <w:rFonts w:hint="eastAsia" w:ascii="方正小标宋简体" w:hAnsi="仿宋" w:eastAsia="方正小标宋简体" w:cs="Times New Roman"/>
          <w:b/>
          <w:bCs/>
          <w:sz w:val="40"/>
          <w:szCs w:val="40"/>
        </w:rPr>
        <w:t>立项申请表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454"/>
        <w:gridCol w:w="1531"/>
        <w:gridCol w:w="1517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113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项目主题</w:t>
            </w:r>
          </w:p>
        </w:tc>
        <w:tc>
          <w:tcPr>
            <w:tcW w:w="386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3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所属学院</w:t>
            </w:r>
          </w:p>
        </w:tc>
        <w:tc>
          <w:tcPr>
            <w:tcW w:w="1751" w:type="pct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开展天数</w:t>
            </w:r>
          </w:p>
        </w:tc>
        <w:tc>
          <w:tcPr>
            <w:tcW w:w="122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</w:trPr>
        <w:tc>
          <w:tcPr>
            <w:tcW w:w="113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1" w:type="pct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经费预算</w:t>
            </w:r>
          </w:p>
        </w:tc>
        <w:tc>
          <w:tcPr>
            <w:tcW w:w="122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3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申报单位</w:t>
            </w:r>
          </w:p>
        </w:tc>
        <w:tc>
          <w:tcPr>
            <w:tcW w:w="175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lang w:val="en-US" w:eastAsia="zh-CN"/>
              </w:rPr>
              <w:t>（注：需以班级或团支部为单位申报）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班级/团支部人数</w:t>
            </w:r>
          </w:p>
        </w:tc>
        <w:tc>
          <w:tcPr>
            <w:tcW w:w="122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3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指导老师信息（专职辅导员或班主任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限1名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85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89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手机号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  <w:tc>
          <w:tcPr>
            <w:tcW w:w="122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工资号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3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使用指导老师工资号报销需提前进行沟通，或建议选择学校统一报销，该栏可不填写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项目联系人</w:t>
            </w:r>
            <w:r>
              <w:rPr>
                <w:rFonts w:hint="eastAsia" w:ascii="仿宋_GB2312" w:hAnsi="仿宋_GB2312" w:eastAsia="仿宋_GB2312" w:cs="仿宋_GB2312"/>
              </w:rPr>
              <w:t>信息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学生，限1名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85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89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手机号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</w:t>
            </w:r>
          </w:p>
        </w:tc>
        <w:tc>
          <w:tcPr>
            <w:tcW w:w="122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</w:rPr>
              <w:t>级、班级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13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项目介绍</w:t>
            </w:r>
          </w:p>
        </w:tc>
        <w:tc>
          <w:tcPr>
            <w:tcW w:w="3866" w:type="pct"/>
            <w:gridSpan w:val="4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</w:rPr>
              <w:t>（对项目开展进行简要描述，500-1000字）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项目介绍应包含，</w:t>
            </w:r>
            <w:r>
              <w:rPr>
                <w:rFonts w:hint="eastAsia" w:ascii="仿宋_GB2312" w:hAnsi="仿宋_GB2312" w:eastAsia="仿宋_GB2312" w:cs="仿宋_GB2312"/>
              </w:rPr>
              <w:t>项目内容（需包含阅读主题、阅读书单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活动形式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时间安排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预期效果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</w:rPr>
              <w:t>经费计划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3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指导老师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3866" w:type="pct"/>
            <w:gridSpan w:val="4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（不少于20字意见）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签字:                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13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3866" w:type="pct"/>
            <w:gridSpan w:val="4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□不同意立项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□同意立项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签字:           </w:t>
            </w:r>
          </w:p>
          <w:p>
            <w:pPr>
              <w:wordWrap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113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学校意见</w:t>
            </w:r>
          </w:p>
        </w:tc>
        <w:tc>
          <w:tcPr>
            <w:tcW w:w="3866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□不同意立项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□同意立项</w:t>
            </w:r>
          </w:p>
          <w:p>
            <w:pPr>
              <w:wordWrap w:val="0"/>
              <w:spacing w:line="58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审核人：         （公章）</w:t>
            </w:r>
          </w:p>
          <w:p>
            <w:pPr>
              <w:spacing w:line="58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  年      月      日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报销说明：</w:t>
            </w: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1.常见的办公及学习用品包括书、笔记本、笔、文件夹等；</w:t>
            </w: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2.常见不可报销的包括收纳、一卡通、网络信息服务费、保温杯等；</w:t>
            </w: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3.若需购买学校VI文创产品可提前向学校易班申请，由校易班统一报账，以便简化报账的手续。</w:t>
            </w:r>
          </w:p>
        </w:tc>
      </w:tr>
      <w:bookmarkEnd w:id="0"/>
    </w:tbl>
    <w:p>
      <w:pPr>
        <w:widowControl/>
        <w:spacing w:line="20" w:lineRule="exact"/>
        <w:jc w:val="left"/>
        <w:rPr>
          <w:rFonts w:ascii="方正小标宋简体" w:hAnsi="仿宋" w:eastAsia="方正小标宋简体" w:cs="Times New Roman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方正小标宋简体" w:hAnsi="仿宋" w:eastAsia="方正小标宋简体" w:cs="Times New Roman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方正小标宋简体" w:hAnsi="仿宋" w:eastAsia="方正小标宋简体" w:cs="Times New Roman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方正小标宋简体" w:hAnsi="仿宋" w:eastAsia="方正小标宋简体" w:cs="Times New Roman"/>
          <w:sz w:val="32"/>
          <w:szCs w:val="32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4ODdiOTZkZTI0YTg0YTJjYTI0NjE2NmE1OGI2ZDIifQ=="/>
  </w:docVars>
  <w:rsids>
    <w:rsidRoot w:val="1DE87AC2"/>
    <w:rsid w:val="000D4727"/>
    <w:rsid w:val="00127C03"/>
    <w:rsid w:val="001A62C2"/>
    <w:rsid w:val="002A08AE"/>
    <w:rsid w:val="003B28C3"/>
    <w:rsid w:val="00562350"/>
    <w:rsid w:val="0064157E"/>
    <w:rsid w:val="006750BB"/>
    <w:rsid w:val="0068445E"/>
    <w:rsid w:val="006D62F0"/>
    <w:rsid w:val="00747682"/>
    <w:rsid w:val="009E3361"/>
    <w:rsid w:val="009E3B73"/>
    <w:rsid w:val="00A03743"/>
    <w:rsid w:val="00A34493"/>
    <w:rsid w:val="00A979C0"/>
    <w:rsid w:val="00DD46E0"/>
    <w:rsid w:val="00E66286"/>
    <w:rsid w:val="00FD7B72"/>
    <w:rsid w:val="04394BE3"/>
    <w:rsid w:val="07827B1D"/>
    <w:rsid w:val="0F7E26DA"/>
    <w:rsid w:val="16C37FF1"/>
    <w:rsid w:val="1DE87AC2"/>
    <w:rsid w:val="239C39B7"/>
    <w:rsid w:val="25292B82"/>
    <w:rsid w:val="460F771A"/>
    <w:rsid w:val="51CB703C"/>
    <w:rsid w:val="54524D10"/>
    <w:rsid w:val="70BB4110"/>
    <w:rsid w:val="7B7BE334"/>
    <w:rsid w:val="A6CBA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autoRedefine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眉 字符"/>
    <w:basedOn w:val="6"/>
    <w:link w:val="3"/>
    <w:autoRedefine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213</Words>
  <Characters>1220</Characters>
  <Lines>10</Lines>
  <Paragraphs>2</Paragraphs>
  <TotalTime>18</TotalTime>
  <ScaleCrop>false</ScaleCrop>
  <LinksUpToDate>false</LinksUpToDate>
  <CharactersWithSpaces>1431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2023-04-17T23:19:00Z</dcterms:created>
  <dc:creator>W_x1RUi</dc:creator>
  <cp:lastModifiedBy>一休</cp:lastModifiedBy>
  <dcterms:modified xsi:type="dcterms:W3CDTF">2024-01-20T09:18:45Z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2DE8D076968D484AA1CE0112A3FF4E75_13</vt:lpwstr>
  </property>
</Properties>
</file>