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-202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学年华南师范大学本科生班主任选聘信息表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学院党委（党总支）（盖章）：</w:t>
      </w:r>
    </w:p>
    <w:tbl>
      <w:tblPr>
        <w:tblStyle w:val="5"/>
        <w:tblW w:w="5006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6"/>
        <w:gridCol w:w="1706"/>
        <w:gridCol w:w="1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班主任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职称\职务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现聘岗位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聘任单位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聘任起止时间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所带班级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联系宿舍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班级联系人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宿舍联系人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学院党委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（党总支）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年    月    日</w:t>
            </w:r>
          </w:p>
          <w:p>
            <w:pPr>
              <w:spacing w:line="360" w:lineRule="auto"/>
              <w:ind w:right="7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学生工作部意见</w:t>
            </w:r>
          </w:p>
        </w:tc>
        <w:tc>
          <w:tcPr>
            <w:tcW w:w="4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年    月    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ZmM4N2UwOGM3ZWQ4YmEyMTc0MDg0MjljZTNmNjYifQ=="/>
  </w:docVars>
  <w:rsids>
    <w:rsidRoot w:val="00685226"/>
    <w:rsid w:val="00175704"/>
    <w:rsid w:val="002369A7"/>
    <w:rsid w:val="002D4BA2"/>
    <w:rsid w:val="003265D7"/>
    <w:rsid w:val="004E6536"/>
    <w:rsid w:val="00650046"/>
    <w:rsid w:val="00685226"/>
    <w:rsid w:val="00710F69"/>
    <w:rsid w:val="007C569A"/>
    <w:rsid w:val="00813B35"/>
    <w:rsid w:val="008A5273"/>
    <w:rsid w:val="009A68CE"/>
    <w:rsid w:val="00A0502D"/>
    <w:rsid w:val="00AE6B38"/>
    <w:rsid w:val="00B6031E"/>
    <w:rsid w:val="00B8396D"/>
    <w:rsid w:val="00D021C2"/>
    <w:rsid w:val="095555A9"/>
    <w:rsid w:val="1BF027D7"/>
    <w:rsid w:val="2B7C59E1"/>
    <w:rsid w:val="38CB092F"/>
    <w:rsid w:val="6EE79D69"/>
    <w:rsid w:val="70A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137</Characters>
  <Lines>1</Lines>
  <Paragraphs>1</Paragraphs>
  <TotalTime>17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2019-09-10T00:30:00Z</dcterms:created>
  <dc:creator>卢 渠</dc:creator>
  <cp:lastModifiedBy>今天也要开心呀✌</cp:lastModifiedBy>
  <dcterms:modified xsi:type="dcterms:W3CDTF">2024-06-18T00:47:20Z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24B00712475A4F2BB7209037AE308FB9</vt:lpwstr>
  </property>
</Properties>
</file>