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51B4" w14:textId="77777777" w:rsidR="00B96113" w:rsidRDefault="00000000">
      <w:pPr>
        <w:spacing w:line="360" w:lineRule="auto"/>
        <w:jc w:val="left"/>
        <w:rPr>
          <w:rFonts w:ascii="方正小标宋简体" w:eastAsia="方正小标宋简体" w:hAnsi="仿宋" w:cs="Times New Roman" w:hint="eastAsia"/>
          <w:sz w:val="21"/>
          <w:szCs w:val="21"/>
        </w:rPr>
      </w:pPr>
      <w:bookmarkStart w:id="0" w:name="_Hlk67647421"/>
      <w:r>
        <w:rPr>
          <w:rFonts w:ascii="方正小标宋简体" w:eastAsia="方正小标宋简体" w:hAnsi="仿宋" w:cs="Times New Roman" w:hint="eastAsia"/>
          <w:sz w:val="21"/>
          <w:szCs w:val="21"/>
        </w:rPr>
        <w:t>附件</w:t>
      </w:r>
      <w:r>
        <w:rPr>
          <w:rFonts w:ascii="Times New Roman" w:eastAsia="方正小标宋简体" w:hAnsi="Times New Roman" w:cs="Times New Roman" w:hint="eastAsia"/>
          <w:sz w:val="21"/>
          <w:szCs w:val="21"/>
        </w:rPr>
        <w:t>1</w:t>
      </w:r>
      <w:r>
        <w:rPr>
          <w:rFonts w:ascii="方正小标宋简体" w:eastAsia="方正小标宋简体" w:hAnsi="仿宋" w:cs="Times New Roman" w:hint="eastAsia"/>
          <w:sz w:val="21"/>
          <w:szCs w:val="21"/>
        </w:rPr>
        <w:t>：</w:t>
      </w:r>
    </w:p>
    <w:p w14:paraId="74AA8177" w14:textId="77777777" w:rsidR="00B96113" w:rsidRPr="006A33BB" w:rsidRDefault="00000000">
      <w:pPr>
        <w:spacing w:line="360" w:lineRule="auto"/>
        <w:jc w:val="center"/>
        <w:rPr>
          <w:rFonts w:ascii="方正小标宋_GBK" w:eastAsia="方正小标宋_GBK" w:hAnsi="仿宋" w:cs="Times New Roman" w:hint="eastAsia"/>
          <w:sz w:val="40"/>
          <w:szCs w:val="40"/>
        </w:rPr>
      </w:pPr>
      <w:r w:rsidRPr="006A33BB">
        <w:rPr>
          <w:rFonts w:ascii="方正小标宋_GBK" w:eastAsia="方正小标宋_GBK" w:hAnsi="仿宋" w:cs="Times New Roman" w:hint="eastAsia"/>
          <w:sz w:val="40"/>
          <w:szCs w:val="40"/>
        </w:rPr>
        <w:t>“墨韵贺新岁，书香润心田”易班特色项目</w:t>
      </w:r>
    </w:p>
    <w:p w14:paraId="29B1C885" w14:textId="77777777" w:rsidR="00B96113" w:rsidRPr="006A33BB" w:rsidRDefault="00000000">
      <w:pPr>
        <w:spacing w:line="360" w:lineRule="auto"/>
        <w:jc w:val="center"/>
        <w:rPr>
          <w:rFonts w:ascii="方正小标宋_GBK" w:eastAsia="方正小标宋_GBK" w:hAnsi="仿宋" w:cs="Times New Roman" w:hint="eastAsia"/>
          <w:sz w:val="40"/>
          <w:szCs w:val="40"/>
        </w:rPr>
      </w:pPr>
      <w:r w:rsidRPr="006A33BB">
        <w:rPr>
          <w:rFonts w:ascii="方正小标宋_GBK" w:eastAsia="方正小标宋_GBK" w:hAnsi="仿宋" w:cs="Times New Roman" w:hint="eastAsia"/>
          <w:sz w:val="40"/>
          <w:szCs w:val="40"/>
        </w:rPr>
        <w:t>立项申请表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80"/>
        <w:gridCol w:w="1415"/>
        <w:gridCol w:w="1490"/>
        <w:gridCol w:w="1477"/>
        <w:gridCol w:w="2034"/>
      </w:tblGrid>
      <w:tr w:rsidR="00B96113" w14:paraId="79E5F461" w14:textId="77777777">
        <w:trPr>
          <w:trHeight w:val="765"/>
        </w:trPr>
        <w:tc>
          <w:tcPr>
            <w:tcW w:w="1133" w:type="pct"/>
            <w:vAlign w:val="center"/>
          </w:tcPr>
          <w:p w14:paraId="3F11174B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项目主题</w:t>
            </w:r>
          </w:p>
        </w:tc>
        <w:tc>
          <w:tcPr>
            <w:tcW w:w="3866" w:type="pct"/>
            <w:gridSpan w:val="4"/>
            <w:vAlign w:val="center"/>
          </w:tcPr>
          <w:p w14:paraId="3BB07238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B96113" w14:paraId="17CB273D" w14:textId="77777777">
        <w:trPr>
          <w:trHeight w:val="697"/>
        </w:trPr>
        <w:tc>
          <w:tcPr>
            <w:tcW w:w="1133" w:type="pct"/>
            <w:vMerge w:val="restart"/>
            <w:vAlign w:val="center"/>
          </w:tcPr>
          <w:p w14:paraId="04CBBF75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所属学院</w:t>
            </w:r>
          </w:p>
        </w:tc>
        <w:tc>
          <w:tcPr>
            <w:tcW w:w="1751" w:type="pct"/>
            <w:gridSpan w:val="2"/>
            <w:vMerge w:val="restart"/>
            <w:vAlign w:val="center"/>
          </w:tcPr>
          <w:p w14:paraId="44121E62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0" w:type="pct"/>
            <w:vAlign w:val="center"/>
          </w:tcPr>
          <w:p w14:paraId="1D7B7B7C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开展天数</w:t>
            </w:r>
          </w:p>
        </w:tc>
        <w:tc>
          <w:tcPr>
            <w:tcW w:w="1225" w:type="pct"/>
            <w:vAlign w:val="center"/>
          </w:tcPr>
          <w:p w14:paraId="475500A7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B96113" w14:paraId="5163726C" w14:textId="77777777">
        <w:trPr>
          <w:trHeight w:val="697"/>
        </w:trPr>
        <w:tc>
          <w:tcPr>
            <w:tcW w:w="1133" w:type="pct"/>
            <w:vMerge/>
            <w:vAlign w:val="center"/>
          </w:tcPr>
          <w:p w14:paraId="47C9C84A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51" w:type="pct"/>
            <w:gridSpan w:val="2"/>
            <w:vMerge/>
            <w:vAlign w:val="center"/>
          </w:tcPr>
          <w:p w14:paraId="77F7926E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0" w:type="pct"/>
            <w:vAlign w:val="center"/>
          </w:tcPr>
          <w:p w14:paraId="72BD9C28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经费预算</w:t>
            </w:r>
          </w:p>
        </w:tc>
        <w:tc>
          <w:tcPr>
            <w:tcW w:w="1225" w:type="pct"/>
            <w:vAlign w:val="center"/>
          </w:tcPr>
          <w:p w14:paraId="0CAC1FA0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B96113" w14:paraId="14547BEF" w14:textId="77777777">
        <w:trPr>
          <w:trHeight w:val="697"/>
        </w:trPr>
        <w:tc>
          <w:tcPr>
            <w:tcW w:w="1133" w:type="pct"/>
            <w:vAlign w:val="center"/>
          </w:tcPr>
          <w:p w14:paraId="0B5B5513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申报单位</w:t>
            </w:r>
          </w:p>
        </w:tc>
        <w:tc>
          <w:tcPr>
            <w:tcW w:w="1751" w:type="pct"/>
            <w:gridSpan w:val="2"/>
            <w:vAlign w:val="center"/>
          </w:tcPr>
          <w:p w14:paraId="436363D0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</w:rPr>
              <w:t>（注：需以班级或团支部为单位申报）</w:t>
            </w:r>
          </w:p>
        </w:tc>
        <w:tc>
          <w:tcPr>
            <w:tcW w:w="890" w:type="pct"/>
            <w:vAlign w:val="center"/>
          </w:tcPr>
          <w:p w14:paraId="142AFE65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班级/团支部人数</w:t>
            </w:r>
          </w:p>
        </w:tc>
        <w:tc>
          <w:tcPr>
            <w:tcW w:w="1225" w:type="pct"/>
            <w:vAlign w:val="center"/>
          </w:tcPr>
          <w:p w14:paraId="539FC623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B96113" w14:paraId="1548EC93" w14:textId="77777777">
        <w:trPr>
          <w:trHeight w:val="752"/>
        </w:trPr>
        <w:tc>
          <w:tcPr>
            <w:tcW w:w="1133" w:type="pct"/>
            <w:vMerge w:val="restart"/>
            <w:vAlign w:val="center"/>
          </w:tcPr>
          <w:p w14:paraId="50CA5148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指导老师信息（专职辅导员或班主任，限1名）</w:t>
            </w:r>
          </w:p>
        </w:tc>
        <w:tc>
          <w:tcPr>
            <w:tcW w:w="853" w:type="pct"/>
            <w:vAlign w:val="center"/>
          </w:tcPr>
          <w:p w14:paraId="48CFFC81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898" w:type="pct"/>
            <w:vAlign w:val="center"/>
          </w:tcPr>
          <w:p w14:paraId="2B565F53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手机号</w:t>
            </w:r>
          </w:p>
        </w:tc>
        <w:tc>
          <w:tcPr>
            <w:tcW w:w="890" w:type="pct"/>
            <w:vAlign w:val="center"/>
          </w:tcPr>
          <w:p w14:paraId="40DB1255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职务</w:t>
            </w:r>
          </w:p>
        </w:tc>
        <w:tc>
          <w:tcPr>
            <w:tcW w:w="1225" w:type="pct"/>
            <w:vAlign w:val="center"/>
          </w:tcPr>
          <w:p w14:paraId="1CB8B0AC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工资号</w:t>
            </w:r>
          </w:p>
        </w:tc>
      </w:tr>
      <w:tr w:rsidR="00B96113" w14:paraId="04E079EA" w14:textId="77777777">
        <w:trPr>
          <w:trHeight w:val="426"/>
        </w:trPr>
        <w:tc>
          <w:tcPr>
            <w:tcW w:w="1133" w:type="pct"/>
            <w:vMerge/>
            <w:vAlign w:val="center"/>
          </w:tcPr>
          <w:p w14:paraId="480876A4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53" w:type="pct"/>
            <w:vAlign w:val="center"/>
          </w:tcPr>
          <w:p w14:paraId="4B35117C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8" w:type="pct"/>
            <w:vAlign w:val="center"/>
          </w:tcPr>
          <w:p w14:paraId="7CC4BE55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0" w:type="pct"/>
            <w:vAlign w:val="center"/>
          </w:tcPr>
          <w:p w14:paraId="01EEBB33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25" w:type="pct"/>
            <w:vAlign w:val="center"/>
          </w:tcPr>
          <w:p w14:paraId="276BF877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使用指导老师工资号报销需提前进行沟通，或建议选择学校统一报销，该栏可不填写</w:t>
            </w:r>
          </w:p>
        </w:tc>
      </w:tr>
      <w:tr w:rsidR="00B96113" w14:paraId="146FCDA6" w14:textId="77777777">
        <w:trPr>
          <w:trHeight w:val="439"/>
        </w:trPr>
        <w:tc>
          <w:tcPr>
            <w:tcW w:w="1133" w:type="pct"/>
            <w:vMerge w:val="restart"/>
            <w:vAlign w:val="center"/>
          </w:tcPr>
          <w:p w14:paraId="276CE7BA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项目联系人信息</w:t>
            </w:r>
          </w:p>
          <w:p w14:paraId="225FACA3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（学生，限1名）</w:t>
            </w:r>
          </w:p>
        </w:tc>
        <w:tc>
          <w:tcPr>
            <w:tcW w:w="853" w:type="pct"/>
            <w:vAlign w:val="center"/>
          </w:tcPr>
          <w:p w14:paraId="4E3D2CC9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898" w:type="pct"/>
            <w:vAlign w:val="center"/>
          </w:tcPr>
          <w:p w14:paraId="61C1FF4E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手机号</w:t>
            </w:r>
          </w:p>
        </w:tc>
        <w:tc>
          <w:tcPr>
            <w:tcW w:w="890" w:type="pct"/>
            <w:vAlign w:val="center"/>
          </w:tcPr>
          <w:p w14:paraId="04090214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1225" w:type="pct"/>
            <w:vAlign w:val="center"/>
          </w:tcPr>
          <w:p w14:paraId="424A3CCB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年级、班级</w:t>
            </w:r>
          </w:p>
        </w:tc>
      </w:tr>
      <w:tr w:rsidR="00B96113" w14:paraId="40050D00" w14:textId="77777777">
        <w:trPr>
          <w:trHeight w:val="104"/>
        </w:trPr>
        <w:tc>
          <w:tcPr>
            <w:tcW w:w="1133" w:type="pct"/>
            <w:vMerge/>
            <w:vAlign w:val="center"/>
          </w:tcPr>
          <w:p w14:paraId="723DAF1C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53" w:type="pct"/>
            <w:vAlign w:val="center"/>
          </w:tcPr>
          <w:p w14:paraId="7A4B7A5D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8" w:type="pct"/>
            <w:vAlign w:val="center"/>
          </w:tcPr>
          <w:p w14:paraId="115D0D84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90" w:type="pct"/>
            <w:vAlign w:val="center"/>
          </w:tcPr>
          <w:p w14:paraId="69D08B66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25" w:type="pct"/>
            <w:vAlign w:val="center"/>
          </w:tcPr>
          <w:p w14:paraId="1C3AEF6A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B96113" w14:paraId="6107C94E" w14:textId="77777777">
        <w:trPr>
          <w:trHeight w:val="90"/>
        </w:trPr>
        <w:tc>
          <w:tcPr>
            <w:tcW w:w="1133" w:type="pct"/>
            <w:vAlign w:val="center"/>
          </w:tcPr>
          <w:p w14:paraId="0D5C1F28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项目介绍</w:t>
            </w:r>
          </w:p>
        </w:tc>
        <w:tc>
          <w:tcPr>
            <w:tcW w:w="3866" w:type="pct"/>
            <w:gridSpan w:val="4"/>
            <w:vAlign w:val="center"/>
          </w:tcPr>
          <w:p w14:paraId="156E6C6E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</w:rPr>
              <w:t>（对项目开展进行简要描述，500-1000字）</w:t>
            </w:r>
          </w:p>
          <w:p w14:paraId="546A78F6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项目介绍应包含，项目内容（需包含阅读主题、阅读书单、活动形式）、时间安排、预期效果及经费计划。</w:t>
            </w:r>
          </w:p>
        </w:tc>
      </w:tr>
      <w:tr w:rsidR="00B96113" w14:paraId="333161CA" w14:textId="77777777">
        <w:trPr>
          <w:trHeight w:val="512"/>
        </w:trPr>
        <w:tc>
          <w:tcPr>
            <w:tcW w:w="1133" w:type="pct"/>
            <w:vAlign w:val="center"/>
          </w:tcPr>
          <w:p w14:paraId="5AB23F59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指导老师</w:t>
            </w:r>
          </w:p>
          <w:p w14:paraId="4186414F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3866" w:type="pct"/>
            <w:gridSpan w:val="4"/>
            <w:vAlign w:val="center"/>
          </w:tcPr>
          <w:p w14:paraId="1BEF2745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（不少于20字意见）</w:t>
            </w:r>
          </w:p>
          <w:p w14:paraId="35169EB7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签字:                   </w:t>
            </w:r>
          </w:p>
          <w:p w14:paraId="341EFB8C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 w:rsidR="00B96113" w14:paraId="7986570C" w14:textId="77777777">
        <w:trPr>
          <w:trHeight w:val="1503"/>
        </w:trPr>
        <w:tc>
          <w:tcPr>
            <w:tcW w:w="1133" w:type="pct"/>
            <w:vAlign w:val="center"/>
          </w:tcPr>
          <w:p w14:paraId="18C2EF0D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学院</w:t>
            </w:r>
          </w:p>
          <w:p w14:paraId="5114C098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3866" w:type="pct"/>
            <w:gridSpan w:val="4"/>
            <w:vAlign w:val="center"/>
          </w:tcPr>
          <w:p w14:paraId="0F9D3084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□不同意立项</w:t>
            </w:r>
          </w:p>
          <w:p w14:paraId="34BF8E8A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□同意立项</w:t>
            </w:r>
          </w:p>
          <w:p w14:paraId="6522755F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签字:           </w:t>
            </w:r>
          </w:p>
          <w:p w14:paraId="02390764" w14:textId="77777777" w:rsidR="00B96113" w:rsidRDefault="00000000">
            <w:pPr>
              <w:wordWrap w:val="0"/>
              <w:spacing w:line="58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年      月      日</w:t>
            </w:r>
          </w:p>
        </w:tc>
      </w:tr>
      <w:tr w:rsidR="00B96113" w14:paraId="0AF8EF72" w14:textId="77777777">
        <w:trPr>
          <w:trHeight w:val="2418"/>
        </w:trPr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69500B38" w14:textId="77777777" w:rsidR="00B96113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学校意见</w:t>
            </w:r>
          </w:p>
        </w:tc>
        <w:tc>
          <w:tcPr>
            <w:tcW w:w="3866" w:type="pct"/>
            <w:gridSpan w:val="4"/>
            <w:tcBorders>
              <w:bottom w:val="single" w:sz="4" w:space="0" w:color="auto"/>
            </w:tcBorders>
            <w:vAlign w:val="center"/>
          </w:tcPr>
          <w:p w14:paraId="29247AA5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□不同意立项</w:t>
            </w:r>
          </w:p>
          <w:p w14:paraId="0BBC4FBB" w14:textId="77777777" w:rsidR="00B96113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□同意立项</w:t>
            </w:r>
          </w:p>
          <w:p w14:paraId="70274162" w14:textId="77777777" w:rsidR="00B96113" w:rsidRDefault="00000000">
            <w:pPr>
              <w:wordWrap w:val="0"/>
              <w:spacing w:line="58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审核人：         （公章）</w:t>
            </w:r>
          </w:p>
          <w:p w14:paraId="48F92D18" w14:textId="77777777" w:rsidR="00B96113" w:rsidRDefault="00000000">
            <w:pPr>
              <w:spacing w:line="58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年      月      日</w:t>
            </w:r>
          </w:p>
          <w:p w14:paraId="765A8A74" w14:textId="77777777" w:rsidR="00B96113" w:rsidRDefault="00B9611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B96113" w14:paraId="50C4B6CB" w14:textId="77777777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58F43" w14:textId="77777777" w:rsidR="00B96113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报销说明：</w:t>
            </w:r>
          </w:p>
          <w:p w14:paraId="5801E113" w14:textId="77777777" w:rsidR="00B96113" w:rsidRDefault="00000000">
            <w:pPr>
              <w:numPr>
                <w:ilvl w:val="255"/>
                <w:numId w:val="0"/>
              </w:numPr>
              <w:spacing w:line="360" w:lineRule="auto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1.常见的办公及学习用品包括书、笔记本、笔、文件夹等；</w:t>
            </w:r>
          </w:p>
          <w:p w14:paraId="0B283BCC" w14:textId="77777777" w:rsidR="00B96113" w:rsidRDefault="00000000">
            <w:pPr>
              <w:numPr>
                <w:ilvl w:val="255"/>
                <w:numId w:val="0"/>
              </w:numPr>
              <w:spacing w:line="360" w:lineRule="auto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2.常见不可报销的包括收纳、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卡通、网络信息服务费、保温杯等；</w:t>
            </w:r>
          </w:p>
          <w:p w14:paraId="4D96E7A2" w14:textId="77777777" w:rsidR="00B96113" w:rsidRDefault="00000000">
            <w:pPr>
              <w:numPr>
                <w:ilvl w:val="255"/>
                <w:numId w:val="0"/>
              </w:numPr>
              <w:spacing w:line="36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3.若需购买学校VI文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创产品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可提前向学校易班申请，由校易班统一报账，以便简化报账的手续。</w:t>
            </w:r>
          </w:p>
        </w:tc>
      </w:tr>
      <w:bookmarkEnd w:id="0"/>
    </w:tbl>
    <w:p w14:paraId="20E2E09A" w14:textId="77777777" w:rsidR="00B96113" w:rsidRDefault="00B96113">
      <w:pPr>
        <w:widowControl/>
        <w:spacing w:line="20" w:lineRule="exact"/>
        <w:jc w:val="left"/>
        <w:rPr>
          <w:rFonts w:ascii="方正小标宋简体" w:eastAsia="方正小标宋简体" w:hAnsi="仿宋" w:cs="Times New Roman" w:hint="eastAsia"/>
          <w:sz w:val="32"/>
          <w:szCs w:val="32"/>
        </w:rPr>
      </w:pPr>
    </w:p>
    <w:p w14:paraId="4D371C7C" w14:textId="77777777" w:rsidR="00B96113" w:rsidRDefault="00B96113">
      <w:pPr>
        <w:widowControl/>
        <w:spacing w:line="20" w:lineRule="exact"/>
        <w:jc w:val="left"/>
        <w:rPr>
          <w:rFonts w:ascii="方正小标宋简体" w:eastAsia="方正小标宋简体" w:hAnsi="仿宋" w:cs="Times New Roman" w:hint="eastAsia"/>
          <w:sz w:val="32"/>
          <w:szCs w:val="32"/>
        </w:rPr>
      </w:pPr>
    </w:p>
    <w:p w14:paraId="36086EDF" w14:textId="77777777" w:rsidR="00B96113" w:rsidRDefault="00B96113">
      <w:pPr>
        <w:widowControl/>
        <w:spacing w:line="20" w:lineRule="exact"/>
        <w:jc w:val="left"/>
        <w:rPr>
          <w:rFonts w:ascii="方正小标宋简体" w:eastAsia="方正小标宋简体" w:hAnsi="仿宋" w:cs="Times New Roman" w:hint="eastAsia"/>
          <w:sz w:val="32"/>
          <w:szCs w:val="32"/>
        </w:rPr>
      </w:pPr>
    </w:p>
    <w:p w14:paraId="49F7BE9D" w14:textId="77777777" w:rsidR="00B96113" w:rsidRDefault="00B96113">
      <w:pPr>
        <w:widowControl/>
        <w:spacing w:line="20" w:lineRule="exact"/>
        <w:jc w:val="left"/>
        <w:rPr>
          <w:rFonts w:ascii="方正小标宋简体" w:eastAsia="方正小标宋简体" w:hAnsi="仿宋" w:cs="Times New Roman" w:hint="eastAsia"/>
          <w:sz w:val="32"/>
          <w:szCs w:val="32"/>
        </w:rPr>
      </w:pPr>
    </w:p>
    <w:p w14:paraId="039ABD93" w14:textId="77777777" w:rsidR="00B96113" w:rsidRDefault="00B96113">
      <w:pPr>
        <w:jc w:val="left"/>
      </w:pPr>
    </w:p>
    <w:sectPr w:rsidR="00B9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4ODdiOTZkZTI0YTg0YTJjYTI0NjE2NmE1OGI2ZDIifQ=="/>
  </w:docVars>
  <w:rsids>
    <w:rsidRoot w:val="1DE87AC2"/>
    <w:rsid w:val="A6CBA2FD"/>
    <w:rsid w:val="000D4727"/>
    <w:rsid w:val="00127C03"/>
    <w:rsid w:val="001A62C2"/>
    <w:rsid w:val="002A08AE"/>
    <w:rsid w:val="003B28C3"/>
    <w:rsid w:val="00562350"/>
    <w:rsid w:val="0064157E"/>
    <w:rsid w:val="006750BB"/>
    <w:rsid w:val="0068445E"/>
    <w:rsid w:val="00691E7E"/>
    <w:rsid w:val="006A33BB"/>
    <w:rsid w:val="006D62F0"/>
    <w:rsid w:val="00747682"/>
    <w:rsid w:val="009E3361"/>
    <w:rsid w:val="009E3B73"/>
    <w:rsid w:val="00A03743"/>
    <w:rsid w:val="00A34493"/>
    <w:rsid w:val="00A979C0"/>
    <w:rsid w:val="00B96113"/>
    <w:rsid w:val="00DD46E0"/>
    <w:rsid w:val="00E66286"/>
    <w:rsid w:val="00FD7B72"/>
    <w:rsid w:val="04394BE3"/>
    <w:rsid w:val="06DA5A00"/>
    <w:rsid w:val="07827B1D"/>
    <w:rsid w:val="0F7E26DA"/>
    <w:rsid w:val="16C37FF1"/>
    <w:rsid w:val="1DE87AC2"/>
    <w:rsid w:val="239C39B7"/>
    <w:rsid w:val="25292B82"/>
    <w:rsid w:val="42BF485C"/>
    <w:rsid w:val="460F771A"/>
    <w:rsid w:val="51CB703C"/>
    <w:rsid w:val="54524D10"/>
    <w:rsid w:val="70BB4110"/>
    <w:rsid w:val="7B7BE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A7F670-B10B-45E7-B858-BDA534D1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autoRedefine/>
    <w:qFormat/>
    <w:rPr>
      <w:rFonts w:eastAsia="宋体"/>
      <w:kern w:val="2"/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W_x1RUi</dc:creator>
  <cp:lastModifiedBy>正宇 黄</cp:lastModifiedBy>
  <cp:revision>2</cp:revision>
  <dcterms:created xsi:type="dcterms:W3CDTF">2025-01-11T15:16:00Z</dcterms:created>
  <dcterms:modified xsi:type="dcterms:W3CDTF">2025-01-11T15:16:00Z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20A3372A80C0422EB35DB6F0B519F453_13</vt:lpwstr>
  </property>
  <property fmtid="{D5CDD505-2E9C-101B-9397-08002B2CF9AE}" pid="4" name="KSOTemplateDocerSaveRecord">
    <vt:lpwstr>eyJoZGlkIjoiZjVmMDhmZjA3ZjM5MTBkYTNhNTc3MGIzYTkxY2VkYzAiLCJ1c2VySWQiOiIyOTYzMjYyNTEifQ==</vt:lpwstr>
  </property>
</Properties>
</file>