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54" w:rsidRDefault="00C14454" w:rsidP="00C14454">
      <w:pPr>
        <w:spacing w:line="46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szCs w:val="21"/>
        </w:rPr>
        <w:t>_______________</w:t>
      </w:r>
      <w:r>
        <w:rPr>
          <w:rFonts w:ascii="黑体" w:eastAsia="黑体" w:hint="eastAsia"/>
          <w:b/>
          <w:bCs/>
          <w:sz w:val="32"/>
          <w:szCs w:val="32"/>
        </w:rPr>
        <w:t>学院“青研杯”调研比赛</w:t>
      </w:r>
      <w:r>
        <w:rPr>
          <w:rFonts w:ascii="黑体" w:eastAsia="黑体" w:hint="eastAsia"/>
          <w:b/>
          <w:bCs/>
          <w:sz w:val="32"/>
          <w:szCs w:val="32"/>
        </w:rPr>
        <w:t>初赛评委</w:t>
      </w:r>
      <w:bookmarkStart w:id="0" w:name="_GoBack"/>
      <w:bookmarkEnd w:id="0"/>
      <w:r>
        <w:rPr>
          <w:rFonts w:ascii="黑体" w:eastAsia="黑体" w:hint="eastAsia"/>
          <w:b/>
          <w:bCs/>
          <w:sz w:val="32"/>
          <w:szCs w:val="32"/>
        </w:rPr>
        <w:t>信息一览表</w:t>
      </w:r>
    </w:p>
    <w:p w:rsidR="00C14454" w:rsidRDefault="00C14454" w:rsidP="00C14454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申报书数：______份</w:t>
      </w:r>
    </w:p>
    <w:p w:rsidR="00C14454" w:rsidRDefault="00C14454" w:rsidP="00C14454">
      <w:pPr>
        <w:spacing w:line="460" w:lineRule="exact"/>
        <w:jc w:val="center"/>
        <w:rPr>
          <w:rFonts w:eastAsia="华文中宋" w:hint="eastAsia"/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147"/>
        <w:gridCol w:w="3403"/>
        <w:gridCol w:w="2551"/>
        <w:gridCol w:w="1214"/>
        <w:gridCol w:w="2610"/>
      </w:tblGrid>
      <w:tr w:rsidR="00C14454" w:rsidTr="00C14454">
        <w:trPr>
          <w:trHeight w:val="59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评委姓名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4" w:rsidRDefault="00C14454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评委所在学院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评委签名</w:t>
            </w:r>
          </w:p>
        </w:tc>
      </w:tr>
      <w:tr w:rsidR="00C14454" w:rsidTr="00C14454">
        <w:trPr>
          <w:trHeight w:val="8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14454" w:rsidTr="00C14454">
        <w:trPr>
          <w:trHeight w:val="8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14454" w:rsidTr="00C14454">
        <w:trPr>
          <w:trHeight w:val="8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4" w:rsidRDefault="00C14454">
            <w:pPr>
              <w:spacing w:line="460" w:lineRule="exact"/>
              <w:jc w:val="center"/>
              <w:rPr>
                <w:szCs w:val="21"/>
              </w:rPr>
            </w:pPr>
          </w:p>
        </w:tc>
      </w:tr>
    </w:tbl>
    <w:p w:rsidR="00933C57" w:rsidRDefault="00933C57"/>
    <w:sectPr w:rsidR="00933C57" w:rsidSect="00C144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3C"/>
    <w:rsid w:val="000B5F8C"/>
    <w:rsid w:val="005742FE"/>
    <w:rsid w:val="00933C57"/>
    <w:rsid w:val="00A20A0E"/>
    <w:rsid w:val="00B8774F"/>
    <w:rsid w:val="00B923DB"/>
    <w:rsid w:val="00C14454"/>
    <w:rsid w:val="00C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1AD3"/>
  <w15:chartTrackingRefBased/>
  <w15:docId w15:val="{15AF60BB-AC14-48A7-AD52-0F8AEB61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4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欧健滨</dc:creator>
  <cp:keywords/>
  <dc:description/>
  <cp:lastModifiedBy>欧健滨</cp:lastModifiedBy>
  <cp:revision>3</cp:revision>
  <dcterms:created xsi:type="dcterms:W3CDTF">2017-02-23T04:06:00Z</dcterms:created>
  <dcterms:modified xsi:type="dcterms:W3CDTF">2017-02-23T04:07:00Z</dcterms:modified>
</cp:coreProperties>
</file>