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560" w:lineRule="auto"/>
        <w:ind w:right="0"/>
        <w:jc w:val="left"/>
        <w:rPr>
          <w:rFonts w:ascii="方正黑体_GBK" w:hAnsi="方正黑体_GBK" w:eastAsia="方正黑体_GBK" w:cs="方正黑体_GBK"/>
          <w:color w:val="auto"/>
          <w:spacing w:val="28"/>
          <w:position w:val="0"/>
          <w:sz w:val="32"/>
          <w:shd w:val="clear" w:fill="auto"/>
        </w:rPr>
      </w:pPr>
      <w:bookmarkStart w:id="0" w:name="_GoBack"/>
      <w:bookmarkEnd w:id="0"/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附件</w:t>
      </w:r>
      <w:r>
        <w:rPr>
          <w:rFonts w:ascii="方正黑体_GBK" w:hAnsi="方正黑体_GBK" w:eastAsia="方正黑体_GBK" w:cs="方正黑体_GBK"/>
          <w:color w:val="auto"/>
          <w:spacing w:val="28"/>
          <w:position w:val="0"/>
          <w:sz w:val="32"/>
          <w:shd w:val="clear" w:fill="auto"/>
        </w:rPr>
        <w:t>2</w:t>
      </w:r>
    </w:p>
    <w:p>
      <w:pPr>
        <w:spacing w:before="0" w:after="0" w:line="560" w:lineRule="auto"/>
        <w:ind w:left="-5" w:right="0" w:hanging="10"/>
        <w:jc w:val="both"/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</w:pPr>
    </w:p>
    <w:p>
      <w:pPr>
        <w:spacing w:before="0" w:after="0" w:line="560" w:lineRule="auto"/>
        <w:ind w:left="-5" w:right="0" w:hanging="10"/>
        <w:jc w:val="center"/>
        <w:rPr>
          <w:rFonts w:ascii="方正小标宋简体" w:hAnsi="方正小标宋简体" w:eastAsia="方正小标宋简体" w:cs="方正小标宋简体"/>
          <w:color w:val="auto"/>
          <w:spacing w:val="28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28"/>
          <w:position w:val="0"/>
          <w:sz w:val="44"/>
          <w:shd w:val="clear" w:fill="auto"/>
        </w:rPr>
        <w:t>演讲比赛评分标准</w:t>
      </w:r>
    </w:p>
    <w:p>
      <w:pPr>
        <w:spacing w:before="0" w:after="0" w:line="560" w:lineRule="auto"/>
        <w:ind w:left="-5" w:right="0" w:hanging="10"/>
        <w:jc w:val="center"/>
        <w:rPr>
          <w:rFonts w:ascii="方正小标宋简体" w:hAnsi="方正小标宋简体" w:eastAsia="方正小标宋简体" w:cs="方正小标宋简体"/>
          <w:color w:val="auto"/>
          <w:spacing w:val="28"/>
          <w:position w:val="0"/>
          <w:sz w:val="32"/>
          <w:shd w:val="clear" w:fill="auto"/>
        </w:rPr>
      </w:pPr>
    </w:p>
    <w:p>
      <w:pPr>
        <w:spacing w:before="0" w:after="0" w:line="560" w:lineRule="auto"/>
        <w:ind w:left="-5" w:right="0" w:firstLine="752"/>
        <w:jc w:val="left"/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分演讲内容、语言表达、形象风度、综合印象四部分对演讲选手进行评分。满分为</w:t>
      </w:r>
      <w:r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  <w:t>100</w:t>
      </w: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分。</w:t>
      </w:r>
    </w:p>
    <w:p>
      <w:pPr>
        <w:spacing w:before="0" w:after="0" w:line="560" w:lineRule="auto"/>
        <w:ind w:left="-5" w:right="0" w:firstLine="752"/>
        <w:jc w:val="left"/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  <w:t>1.</w:t>
      </w: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演讲内容：</w:t>
      </w:r>
      <w:r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  <w:t>50</w:t>
      </w: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分</w:t>
      </w:r>
    </w:p>
    <w:p>
      <w:pPr>
        <w:spacing w:before="0" w:after="0" w:line="560" w:lineRule="auto"/>
        <w:ind w:left="-5" w:right="0" w:firstLine="752"/>
        <w:jc w:val="left"/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内容紧扣主题，观点正确新颖，主题鲜明深刻，格调和极向上，语言自然流畅，富有真情实感。</w:t>
      </w:r>
    </w:p>
    <w:p>
      <w:pPr>
        <w:spacing w:before="0" w:after="0" w:line="560" w:lineRule="auto"/>
        <w:ind w:left="-5" w:right="0" w:firstLine="752"/>
        <w:jc w:val="left"/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  <w:t>2.</w:t>
      </w: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语言表达：</w:t>
      </w:r>
      <w:r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  <w:t>30</w:t>
      </w: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分</w:t>
      </w:r>
    </w:p>
    <w:p>
      <w:pPr>
        <w:spacing w:before="0" w:after="0" w:line="560" w:lineRule="auto"/>
        <w:ind w:left="-5" w:right="0" w:firstLine="752"/>
        <w:jc w:val="left"/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脱稿演讲，声音洪亮，口齿清晰，普通话标准，语速适当，表达流畅。讲究演讲技巧，富有艺术表现力。</w:t>
      </w:r>
    </w:p>
    <w:p>
      <w:pPr>
        <w:spacing w:before="0" w:after="0" w:line="560" w:lineRule="auto"/>
        <w:ind w:left="-5" w:right="0" w:firstLine="752"/>
        <w:jc w:val="left"/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  <w:t>3.</w:t>
      </w: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形象风度：</w:t>
      </w:r>
      <w:r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  <w:t>10</w:t>
      </w: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分</w:t>
      </w:r>
    </w:p>
    <w:p>
      <w:pPr>
        <w:spacing w:before="0" w:after="0" w:line="560" w:lineRule="auto"/>
        <w:ind w:left="-5" w:right="0" w:firstLine="752"/>
        <w:jc w:val="left"/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要求衣着整洁，仪态端庄大方，举止自然得体，精神风貌良好，上下场有礼节。</w:t>
      </w:r>
    </w:p>
    <w:p>
      <w:pPr>
        <w:spacing w:before="0" w:after="0" w:line="560" w:lineRule="auto"/>
        <w:ind w:left="-5" w:right="0" w:firstLine="752"/>
        <w:jc w:val="left"/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</w:pPr>
      <w:r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  <w:t>4.</w:t>
      </w: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综合印象：</w:t>
      </w:r>
      <w:r>
        <w:rPr>
          <w:rFonts w:ascii="方正仿宋_GBK" w:hAnsi="方正仿宋_GBK" w:eastAsia="方正仿宋_GBK" w:cs="方正仿宋_GBK"/>
          <w:color w:val="auto"/>
          <w:spacing w:val="28"/>
          <w:position w:val="0"/>
          <w:sz w:val="32"/>
          <w:shd w:val="clear" w:fill="auto"/>
        </w:rPr>
        <w:t>10</w:t>
      </w: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分</w:t>
      </w:r>
    </w:p>
    <w:p>
      <w:pPr>
        <w:spacing w:before="0" w:after="0" w:line="560" w:lineRule="auto"/>
        <w:ind w:left="-5" w:right="0" w:firstLine="752"/>
        <w:jc w:val="both"/>
        <w:rPr>
          <w:rFonts w:ascii="方正仿宋_GBK" w:hAnsi="方正仿宋_GBK" w:eastAsia="方正仿宋_GBK" w:cs="方正仿宋_GBK"/>
          <w:color w:val="auto"/>
          <w:spacing w:val="0"/>
          <w:position w:val="0"/>
          <w:sz w:val="32"/>
          <w:shd w:val="clear" w:fill="auto"/>
        </w:rPr>
      </w:pPr>
      <w:r>
        <w:rPr>
          <w:rFonts w:ascii="宋体" w:hAnsi="宋体" w:eastAsia="宋体" w:cs="宋体"/>
          <w:color w:val="auto"/>
          <w:spacing w:val="28"/>
          <w:position w:val="0"/>
          <w:sz w:val="32"/>
          <w:shd w:val="clear" w:fill="auto"/>
        </w:rPr>
        <w:t>根据演讲选手临场表现作出综合演讲素质评价</w:t>
      </w:r>
      <w:r>
        <w:rPr>
          <w:rFonts w:ascii="宋体" w:hAnsi="宋体" w:eastAsia="宋体" w:cs="宋体"/>
          <w:color w:val="auto"/>
          <w:spacing w:val="0"/>
          <w:position w:val="0"/>
          <w:sz w:val="32"/>
          <w:shd w:val="clear" w:fill="auto"/>
        </w:rPr>
        <w:t>。</w:t>
      </w:r>
    </w:p>
    <w:p>
      <w:pPr>
        <w:spacing w:before="0" w:after="0" w:line="240" w:lineRule="auto"/>
        <w:ind w:left="0" w:right="0" w:firstLine="0"/>
        <w:jc w:val="both"/>
        <w:rPr>
          <w:rFonts w:ascii="宋体" w:hAnsi="宋体" w:eastAsia="宋体" w:cs="宋体"/>
          <w:color w:val="000000"/>
          <w:spacing w:val="0"/>
          <w:position w:val="0"/>
          <w:sz w:val="2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57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2017-05-23T15:39:39Z</dcterms:created>
  <dc:creator>CNLDK</dc:creator>
  <cp:lastModifiedBy>CNLDK</cp:lastModifiedBy>
  <dcterms:modified xsi:type="dcterms:W3CDTF">2017-05-23T15:40:31Z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