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C77" w:rsidRPr="00FB2D86" w:rsidRDefault="005E5BF6" w:rsidP="00152824">
      <w:pPr>
        <w:jc w:val="center"/>
        <w:rPr>
          <w:rFonts w:ascii="宋体" w:hAnsi="宋体"/>
          <w:color w:val="000000"/>
          <w:kern w:val="0"/>
          <w:sz w:val="40"/>
          <w:szCs w:val="36"/>
        </w:rPr>
      </w:pPr>
      <w:r w:rsidRPr="00FB2D86">
        <w:rPr>
          <w:rFonts w:ascii="宋体" w:hAnsi="宋体" w:hint="eastAsia"/>
          <w:color w:val="000000"/>
          <w:kern w:val="0"/>
          <w:sz w:val="40"/>
          <w:szCs w:val="36"/>
        </w:rPr>
        <w:t>2017-2018学年</w:t>
      </w:r>
      <w:r w:rsidR="00E976F9">
        <w:rPr>
          <w:rFonts w:ascii="宋体" w:hAnsi="宋体" w:hint="eastAsia"/>
          <w:color w:val="000000"/>
          <w:kern w:val="0"/>
          <w:sz w:val="40"/>
          <w:szCs w:val="36"/>
        </w:rPr>
        <w:t>学生课外科研</w:t>
      </w:r>
      <w:r w:rsidRPr="00FB2D86">
        <w:rPr>
          <w:rFonts w:ascii="宋体" w:hAnsi="宋体" w:hint="eastAsia"/>
          <w:color w:val="000000"/>
          <w:kern w:val="0"/>
          <w:sz w:val="40"/>
          <w:szCs w:val="36"/>
        </w:rPr>
        <w:t>一般</w:t>
      </w:r>
      <w:r w:rsidR="00E976F9">
        <w:rPr>
          <w:rFonts w:ascii="宋体" w:hAnsi="宋体" w:hint="eastAsia"/>
          <w:color w:val="000000"/>
          <w:kern w:val="0"/>
          <w:sz w:val="40"/>
          <w:szCs w:val="36"/>
        </w:rPr>
        <w:t>项目</w:t>
      </w:r>
      <w:r w:rsidRPr="00FB2D86">
        <w:rPr>
          <w:rFonts w:ascii="宋体" w:hAnsi="宋体" w:hint="eastAsia"/>
          <w:color w:val="000000"/>
          <w:kern w:val="0"/>
          <w:sz w:val="40"/>
          <w:szCs w:val="36"/>
        </w:rPr>
        <w:t>立项结果一览表</w:t>
      </w:r>
    </w:p>
    <w:tbl>
      <w:tblPr>
        <w:tblStyle w:val="a3"/>
        <w:tblpPr w:leftFromText="180" w:rightFromText="180" w:vertAnchor="text" w:horzAnchor="margin" w:tblpXSpec="center" w:tblpY="518"/>
        <w:tblW w:w="13355" w:type="dxa"/>
        <w:tblLayout w:type="fixed"/>
        <w:tblLook w:val="04A0"/>
      </w:tblPr>
      <w:tblGrid>
        <w:gridCol w:w="1670"/>
        <w:gridCol w:w="1670"/>
        <w:gridCol w:w="1670"/>
        <w:gridCol w:w="1669"/>
        <w:gridCol w:w="1669"/>
        <w:gridCol w:w="1669"/>
        <w:gridCol w:w="1669"/>
        <w:gridCol w:w="1669"/>
      </w:tblGrid>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编号</w:t>
            </w:r>
          </w:p>
        </w:tc>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项目名称</w:t>
            </w:r>
          </w:p>
        </w:tc>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课题类别</w:t>
            </w:r>
          </w:p>
        </w:tc>
        <w:tc>
          <w:tcPr>
            <w:tcW w:w="1669"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学科类别</w:t>
            </w:r>
          </w:p>
        </w:tc>
        <w:tc>
          <w:tcPr>
            <w:tcW w:w="1669"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项目负责人</w:t>
            </w:r>
          </w:p>
        </w:tc>
        <w:tc>
          <w:tcPr>
            <w:tcW w:w="1669"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所在单位</w:t>
            </w:r>
          </w:p>
        </w:tc>
        <w:tc>
          <w:tcPr>
            <w:tcW w:w="1669"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其他作者</w:t>
            </w:r>
          </w:p>
        </w:tc>
        <w:tc>
          <w:tcPr>
            <w:tcW w:w="1669"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指导老师（姓名、职称）</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17DKGB01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广州市湿地景观格局演变及其驱动力分析</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梁汉滨</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梁英杰</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陈芷婷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李富意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杜学欣</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顾珊珊</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徐颂军</w:t>
            </w:r>
            <w:r w:rsidRPr="006D7E48">
              <w:rPr>
                <w:rFonts w:asciiTheme="minorEastAsia" w:hAnsiTheme="minorEastAsia" w:cs="Calibri"/>
                <w:color w:val="000000"/>
                <w:sz w:val="22"/>
              </w:rPr>
              <w:t>,</w:t>
            </w:r>
            <w:r w:rsidRPr="006D7E48">
              <w:rPr>
                <w:rFonts w:asciiTheme="minorEastAsia" w:hAnsiTheme="minorEastAsia" w:hint="eastAsia"/>
                <w:color w:val="000000"/>
                <w:sz w:val="22"/>
              </w:rPr>
              <w:t>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17DKGB02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AHP</w:t>
            </w:r>
            <w:r w:rsidRPr="006D7E48">
              <w:rPr>
                <w:rFonts w:asciiTheme="minorEastAsia" w:hAnsiTheme="minorEastAsia" w:hint="eastAsia"/>
                <w:color w:val="000000"/>
                <w:sz w:val="22"/>
              </w:rPr>
              <w:t>和模糊综合评价法的水资源利用响应分析——以广州为例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黎键良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梁伟历</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洪建智</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卢欣晴</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曾翔</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张金林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汪丽娜，副教授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城市流浪者的日常生活政治与空间管制——以广州为例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梁金多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蔡慕言</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朱竑，教授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疍民“舟居文化”的研究——以广州市海珠区新洲渔民新村为例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李琼</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陆翠月</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林芸菲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谭保鑫</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马嘉慧</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李鹏，副教授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GIS</w:t>
            </w:r>
            <w:r w:rsidRPr="006D7E48">
              <w:rPr>
                <w:rFonts w:asciiTheme="minorEastAsia" w:hAnsiTheme="minorEastAsia" w:hint="eastAsia"/>
                <w:color w:val="000000"/>
                <w:sz w:val="22"/>
              </w:rPr>
              <w:t>的广州市地名文化景观分析</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谢淑敏</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车昊阳；林纯；许燕彬；李文慧</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张争胜，教授；廖伟群，讲师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情感地理学视角下流动儿童的城市空间体验研究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张梓龙</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莫光培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王艺晓</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郑泽宜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李思楠</w:t>
            </w:r>
          </w:p>
        </w:tc>
        <w:tc>
          <w:tcPr>
            <w:tcW w:w="1669"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陈淳，讲师；</w:t>
            </w:r>
          </w:p>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李鹏，副教授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17DKGA07</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西藏自治区藏传佛教寺院历史地理信息系统构建</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黄少曼</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黄琼</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毕健茹</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赵耀龙，教授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17DKGA08</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肇庆府城城市形态研究及其改造规划探讨</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何宇靖</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陈炜琪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黎蕴凝</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程国宇</w:t>
            </w:r>
          </w:p>
        </w:tc>
        <w:tc>
          <w:tcPr>
            <w:tcW w:w="1669"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陶伟，教授；</w:t>
            </w:r>
          </w:p>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王敏，讲师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17DKGA09</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中国中原地区汉族服饰变迁与气候变化的相关性</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陈泽玲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地理科学学院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陈健雯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李倩</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邵金莲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孙浩彤</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黄章楠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许刘兵，教授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17HDGC01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基于立体通道相变散热技术的大功率汽车</w:t>
            </w:r>
            <w:r w:rsidRPr="006D7E48">
              <w:rPr>
                <w:rFonts w:asciiTheme="minorEastAsia" w:hAnsiTheme="minorEastAsia" w:cs="Calibri"/>
                <w:color w:val="000000"/>
                <w:sz w:val="22"/>
              </w:rPr>
              <w:t>LED</w:t>
            </w:r>
            <w:r w:rsidRPr="006D7E48">
              <w:rPr>
                <w:rFonts w:asciiTheme="minorEastAsia" w:hAnsiTheme="minorEastAsia" w:hint="eastAsia"/>
                <w:color w:val="000000"/>
                <w:sz w:val="22"/>
              </w:rPr>
              <w:t>前照灯</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机械与控制</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黄斌</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华南先进光电子研究院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卢治敏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段飞波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冼志科</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刘强</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安琪</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白鹏飞</w:t>
            </w:r>
            <w:r w:rsidRPr="006D7E48">
              <w:rPr>
                <w:rFonts w:asciiTheme="minorEastAsia" w:hAnsiTheme="minorEastAsia" w:cs="Calibri"/>
                <w:color w:val="000000"/>
                <w:sz w:val="22"/>
              </w:rPr>
              <w:t>,</w:t>
            </w:r>
            <w:r w:rsidRPr="006D7E48">
              <w:rPr>
                <w:rFonts w:asciiTheme="minorEastAsia" w:hAnsiTheme="minorEastAsia" w:hint="eastAsia"/>
                <w:color w:val="000000"/>
                <w:sz w:val="22"/>
              </w:rPr>
              <w:t>副研究员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17JJGC01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餐饮企业点餐及任务分配系统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黄雪伦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计算机学院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胡佩君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郭清芸</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梁国华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曹霑懋，副教授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17JJGC02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Hadoop</w:t>
            </w:r>
            <w:r w:rsidRPr="006D7E48">
              <w:rPr>
                <w:rFonts w:asciiTheme="minorEastAsia" w:hAnsiTheme="minorEastAsia" w:hint="eastAsia"/>
                <w:color w:val="000000"/>
                <w:sz w:val="22"/>
              </w:rPr>
              <w:t>的分布式爬虫系统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余炳明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计算机学院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钟昌宏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莫劲豪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黎建辉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李德濠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郑伟平，</w:t>
            </w:r>
            <w:r w:rsidRPr="006D7E48">
              <w:rPr>
                <w:rFonts w:asciiTheme="minorEastAsia" w:hAnsiTheme="minorEastAsia" w:hint="eastAsia"/>
                <w:color w:val="000000"/>
                <w:szCs w:val="21"/>
              </w:rPr>
              <w:t>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lastRenderedPageBreak/>
              <w:t>17JJGC03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web</w:t>
            </w:r>
            <w:r w:rsidRPr="006D7E48">
              <w:rPr>
                <w:rFonts w:asciiTheme="minorEastAsia" w:hAnsiTheme="minorEastAsia" w:hint="eastAsia"/>
                <w:color w:val="000000"/>
                <w:sz w:val="22"/>
              </w:rPr>
              <w:t>的考勤评估系统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陈泽林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计算机学院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徐逸彬</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刘上坤</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苏春铭</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邓希妍</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沈威</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曹阳，副教授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17JJGC04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基于体感的大数据可视化交互技术</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冯翎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计算机学院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罗靖慧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周韬锐</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赵淦森，教授；唐华，副教授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17JJGC05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基于网页建模的交互式网页微教务系统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杨江海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计算机学院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陈旭涛</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朱定局，副教授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17JJGC06</w:t>
            </w:r>
          </w:p>
        </w:tc>
        <w:tc>
          <w:tcPr>
            <w:tcW w:w="1670"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健康健美智能计步</w:t>
            </w:r>
            <w:r w:rsidRPr="006D7E48">
              <w:rPr>
                <w:rFonts w:asciiTheme="minorEastAsia" w:hAnsiTheme="minorEastAsia" w:cs="Calibri" w:hint="eastAsia"/>
                <w:color w:val="000000"/>
                <w:sz w:val="22"/>
              </w:rPr>
              <w:t>APP</w:t>
            </w:r>
          </w:p>
        </w:tc>
        <w:tc>
          <w:tcPr>
            <w:tcW w:w="1670"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科技发明制作</w:t>
            </w:r>
            <w:r w:rsidRPr="006D7E48">
              <w:rPr>
                <w:rFonts w:asciiTheme="minorEastAsia" w:hAnsiTheme="minorEastAsia" w:cs="Calibri" w:hint="eastAsia"/>
                <w:color w:val="000000"/>
                <w:sz w:val="22"/>
              </w:rPr>
              <w:t>B</w:t>
            </w:r>
            <w:r w:rsidRPr="006D7E48">
              <w:rPr>
                <w:rFonts w:asciiTheme="minorEastAsia" w:hAnsiTheme="minorEastAsia"/>
                <w:color w:val="000000"/>
                <w:sz w:val="22"/>
              </w:rPr>
              <w:t>类</w:t>
            </w:r>
          </w:p>
        </w:tc>
        <w:tc>
          <w:tcPr>
            <w:tcW w:w="1669"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信息技术</w:t>
            </w:r>
          </w:p>
        </w:tc>
        <w:tc>
          <w:tcPr>
            <w:tcW w:w="1669"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张妮阳</w:t>
            </w:r>
          </w:p>
        </w:tc>
        <w:tc>
          <w:tcPr>
            <w:tcW w:w="1669"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计算机学院</w:t>
            </w:r>
          </w:p>
        </w:tc>
        <w:tc>
          <w:tcPr>
            <w:tcW w:w="1669"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黄旭权</w:t>
            </w:r>
            <w:r w:rsidRPr="006D7E48">
              <w:rPr>
                <w:rFonts w:asciiTheme="minorEastAsia" w:hAnsiTheme="minorEastAsia" w:cs="Calibri" w:hint="eastAsia"/>
                <w:color w:val="000000"/>
                <w:sz w:val="22"/>
              </w:rPr>
              <w:t>;</w:t>
            </w:r>
            <w:r w:rsidRPr="006D7E48">
              <w:rPr>
                <w:rFonts w:asciiTheme="minorEastAsia" w:hAnsiTheme="minorEastAsia"/>
                <w:color w:val="000000"/>
                <w:sz w:val="22"/>
              </w:rPr>
              <w:t>裴文君；罗梓豪；李燕玲</w:t>
            </w:r>
          </w:p>
        </w:tc>
        <w:tc>
          <w:tcPr>
            <w:tcW w:w="1669" w:type="dxa"/>
            <w:vAlign w:val="center"/>
          </w:tcPr>
          <w:p w:rsidR="006D7E48" w:rsidRPr="006D7E48" w:rsidRDefault="006D7E48" w:rsidP="00941246">
            <w:pPr>
              <w:pStyle w:val="a6"/>
              <w:ind w:firstLineChars="0" w:firstLine="0"/>
              <w:jc w:val="center"/>
              <w:rPr>
                <w:rFonts w:asciiTheme="minorEastAsia" w:hAnsiTheme="minorEastAsia"/>
                <w:sz w:val="30"/>
                <w:szCs w:val="30"/>
              </w:rPr>
            </w:pPr>
            <w:r w:rsidRPr="006D7E48">
              <w:rPr>
                <w:rFonts w:asciiTheme="minorEastAsia" w:hAnsiTheme="minorEastAsia"/>
                <w:color w:val="000000"/>
                <w:sz w:val="22"/>
              </w:rPr>
              <w:t>宋桂琴，</w:t>
            </w:r>
            <w:r w:rsidRPr="006D7E48">
              <w:rPr>
                <w:rFonts w:asciiTheme="minorEastAsia" w:hAnsiTheme="minorEastAsia"/>
                <w:color w:val="000000"/>
                <w:sz w:val="18"/>
                <w:szCs w:val="18"/>
              </w:rPr>
              <w:t>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17JJGC07</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支持个性化订阅的通知公告发布平台</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邹国清</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计算机学院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梁宇轩</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王涛，副教授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17JKGA01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w:t>
            </w:r>
            <w:r w:rsidRPr="006D7E48">
              <w:rPr>
                <w:rFonts w:asciiTheme="minorEastAsia" w:hAnsiTheme="minorEastAsia" w:cs="Calibri"/>
                <w:color w:val="000000"/>
                <w:sz w:val="22"/>
              </w:rPr>
              <w:t>1+1&gt;2</w:t>
            </w:r>
            <w:r w:rsidRPr="006D7E48">
              <w:rPr>
                <w:rFonts w:asciiTheme="minorEastAsia" w:hAnsiTheme="minorEastAsia" w:hint="eastAsia"/>
                <w:color w:val="000000"/>
                <w:sz w:val="22"/>
              </w:rPr>
              <w:t>”之个性化家园共育实施策略的研究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吴晓诗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钟靖怡</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黄司殷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郑福明，副教授；张博，副教授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17JKGA02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我国小学家校冲突现象的成因探究及功能分析——以东莞市樟木头实验小学为例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蔡泽文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许钊钿</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吕培榕</w:t>
            </w:r>
            <w:r w:rsidRPr="006D7E48">
              <w:rPr>
                <w:rFonts w:asciiTheme="minorEastAsia" w:hAnsiTheme="minorEastAsia" w:cs="Calibri"/>
                <w:color w:val="000000"/>
                <w:sz w:val="22"/>
              </w:rPr>
              <w:t>;</w:t>
            </w:r>
            <w:r w:rsidRPr="006D7E48">
              <w:rPr>
                <w:rFonts w:asciiTheme="minorEastAsia" w:hAnsiTheme="minorEastAsia" w:hint="eastAsia"/>
                <w:color w:val="000000"/>
                <w:sz w:val="22"/>
              </w:rPr>
              <w:t>叶淑芬</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陆梅</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吴全华，教授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17JKGA03</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幼儿园自主游戏中教师支持策略研究</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color w:val="000000"/>
                <w:szCs w:val="21"/>
              </w:rPr>
              <w:t>哲学社会科学类社会调查报告和学术论文</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教育</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吕静</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教育科学学院</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冯琬玲，刘丽玲，邓晨昱，吴琼贤</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李思娴，副教授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17JKGA04</w:t>
            </w:r>
          </w:p>
        </w:tc>
        <w:tc>
          <w:tcPr>
            <w:tcW w:w="1670"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广州天河区老年大学教学模式创新探究</w:t>
            </w:r>
          </w:p>
        </w:tc>
        <w:tc>
          <w:tcPr>
            <w:tcW w:w="1670"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教育</w:t>
            </w:r>
          </w:p>
        </w:tc>
        <w:tc>
          <w:tcPr>
            <w:tcW w:w="1669"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刘莎</w:t>
            </w:r>
          </w:p>
        </w:tc>
        <w:tc>
          <w:tcPr>
            <w:tcW w:w="1669"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教育科学学院</w:t>
            </w:r>
          </w:p>
        </w:tc>
        <w:tc>
          <w:tcPr>
            <w:tcW w:w="1669"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何蓉，许军</w:t>
            </w:r>
          </w:p>
        </w:tc>
        <w:tc>
          <w:tcPr>
            <w:tcW w:w="1669" w:type="dxa"/>
            <w:vAlign w:val="center"/>
          </w:tcPr>
          <w:p w:rsidR="006D7E48" w:rsidRPr="006D7E48" w:rsidRDefault="006D7E48" w:rsidP="00941246">
            <w:pPr>
              <w:jc w:val="center"/>
              <w:rPr>
                <w:rFonts w:asciiTheme="minorEastAsia" w:hAnsiTheme="minorEastAsia"/>
                <w:szCs w:val="21"/>
              </w:rPr>
            </w:pPr>
            <w:r w:rsidRPr="006D7E48">
              <w:rPr>
                <w:rFonts w:asciiTheme="minorEastAsia" w:hAnsiTheme="minorEastAsia" w:hint="eastAsia"/>
                <w:szCs w:val="21"/>
              </w:rPr>
              <w:t>吴全华教授</w:t>
            </w:r>
          </w:p>
          <w:p w:rsidR="006D7E48" w:rsidRPr="006D7E48" w:rsidRDefault="006D7E48" w:rsidP="00941246">
            <w:pPr>
              <w:jc w:val="center"/>
              <w:rPr>
                <w:rFonts w:asciiTheme="minorEastAsia" w:hAnsiTheme="minorEastAsia"/>
                <w:szCs w:val="21"/>
              </w:rPr>
            </w:pP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社交媒体平台中的“污文化”对广州大学生性观念的影响调查研究——以广州市五所高校为例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王卿</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欧思绮</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廖兰茜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张梦丽</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袁颖琳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张立勤，副教授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基于“一师一优课”视频的教师提问教学行为现状调查——以信息技术学科为例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何敏</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庞晓君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胡可欣</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文珊惠</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吴桃涛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吴楚伟</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况姗芸，教授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面向</w:t>
            </w:r>
            <w:r w:rsidRPr="006D7E48">
              <w:rPr>
                <w:rFonts w:asciiTheme="minorEastAsia" w:hAnsiTheme="minorEastAsia" w:cs="Calibri"/>
                <w:color w:val="000000"/>
                <w:sz w:val="22"/>
              </w:rPr>
              <w:t xml:space="preserve"> SPOC </w:t>
            </w:r>
            <w:r w:rsidRPr="006D7E48">
              <w:rPr>
                <w:rFonts w:asciiTheme="minorEastAsia" w:hAnsiTheme="minorEastAsia" w:hint="eastAsia"/>
                <w:color w:val="000000"/>
                <w:sz w:val="22"/>
              </w:rPr>
              <w:t>学习者群体认知特征的社会网络分析研究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申晨茜</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许钰洋</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章少娜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邓晓雯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刘梦彧</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胡小勇，教授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幸福中国羊奶分享志愿行动</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何韵馨</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宋庄治</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杨建华</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麦梓莹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黎敏慧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李文进</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王京跃，教授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lastRenderedPageBreak/>
              <w:t>17JXGA05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学习评价体系对慕课学习“高辍学率”影响的研究——以广州六所高校为例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赵梓宏</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罗晓慧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任雪涵</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饶嘉婷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何淑茵</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马璇</w:t>
            </w:r>
          </w:p>
        </w:tc>
        <w:tc>
          <w:tcPr>
            <w:tcW w:w="1669"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贾义敏，副教授；陈茵茵，讲师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17JXGA06</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color w:val="000000"/>
                <w:sz w:val="22"/>
              </w:rPr>
              <w:t>STEM</w:t>
            </w:r>
            <w:r w:rsidRPr="006D7E48">
              <w:rPr>
                <w:rFonts w:asciiTheme="minorEastAsia" w:hAnsiTheme="minorEastAsia" w:cs="Calibri" w:hint="eastAsia"/>
                <w:color w:val="000000"/>
                <w:sz w:val="22"/>
              </w:rPr>
              <w:t>项目的本土化研究</w:t>
            </w:r>
            <w:r w:rsidRPr="006D7E48">
              <w:rPr>
                <w:rFonts w:asciiTheme="minorEastAsia" w:hAnsiTheme="minorEastAsia" w:cs="Calibri"/>
                <w:color w:val="000000"/>
                <w:sz w:val="22"/>
              </w:rPr>
              <w:t>--</w:t>
            </w:r>
            <w:r w:rsidRPr="006D7E48">
              <w:rPr>
                <w:rFonts w:asciiTheme="minorEastAsia" w:hAnsiTheme="minorEastAsia" w:cs="Calibri" w:hint="eastAsia"/>
                <w:color w:val="000000"/>
                <w:sz w:val="22"/>
              </w:rPr>
              <w:t>以培生项目为例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郑妍钰</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何桃</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曾榕</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张新华</w:t>
            </w:r>
            <w:r w:rsidRPr="006D7E48">
              <w:rPr>
                <w:rFonts w:asciiTheme="minorEastAsia" w:hAnsiTheme="minorEastAsia" w:cs="Calibri"/>
                <w:color w:val="000000"/>
                <w:sz w:val="22"/>
              </w:rPr>
              <w:t>,</w:t>
            </w:r>
            <w:r w:rsidRPr="006D7E48">
              <w:rPr>
                <w:rFonts w:asciiTheme="minorEastAsia" w:hAnsiTheme="minorEastAsia" w:hint="eastAsia"/>
                <w:color w:val="000000"/>
                <w:sz w:val="22"/>
              </w:rPr>
              <w:t>高级实验师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17JXGA07</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基于优课资源的师范生信息化教学能力培养策略研究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李颖</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黄润梅</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周紫玥</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周颖</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邓钰红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何璐瑶</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况姗芸，教授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17JXGA08</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求助策略提升</w:t>
            </w:r>
            <w:r w:rsidRPr="006D7E48">
              <w:rPr>
                <w:rFonts w:asciiTheme="minorEastAsia" w:hAnsiTheme="minorEastAsia" w:cs="Calibri"/>
                <w:color w:val="000000"/>
                <w:sz w:val="22"/>
              </w:rPr>
              <w:t>SPOC</w:t>
            </w:r>
            <w:r w:rsidRPr="006D7E48">
              <w:rPr>
                <w:rFonts w:asciiTheme="minorEastAsia" w:hAnsiTheme="minorEastAsia" w:hint="eastAsia"/>
                <w:color w:val="000000"/>
                <w:sz w:val="22"/>
              </w:rPr>
              <w:t>学习者学习效能的实证研究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张华阳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饶敏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张倩文</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陶扬</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胡小勇，</w:t>
            </w:r>
            <w:r w:rsidRPr="006D7E48">
              <w:rPr>
                <w:rFonts w:asciiTheme="minorEastAsia" w:hAnsiTheme="minorEastAsia" w:hint="eastAsia"/>
                <w:color w:val="444444"/>
                <w:szCs w:val="21"/>
              </w:rPr>
              <w:t>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17JXGA09</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小学</w:t>
            </w:r>
            <w:r w:rsidRPr="006D7E48">
              <w:rPr>
                <w:rFonts w:asciiTheme="minorEastAsia" w:hAnsiTheme="minorEastAsia" w:cs="Calibri"/>
                <w:color w:val="000000"/>
                <w:sz w:val="22"/>
              </w:rPr>
              <w:t>STEM</w:t>
            </w:r>
            <w:r w:rsidRPr="006D7E48">
              <w:rPr>
                <w:rFonts w:asciiTheme="minorEastAsia" w:hAnsiTheme="minorEastAsia" w:hint="eastAsia"/>
                <w:color w:val="000000"/>
                <w:sz w:val="22"/>
              </w:rPr>
              <w:t>课程设计研究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张洁琪</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陈畅</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吕晓红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羊泽夏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蔡午</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毕健铭</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柯清超，教授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17JXGA10</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云互动课堂环境下基于思维导图的教学模式构建与应用</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许慧</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田洁</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罗丹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凌海燕</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丁紫君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林芷华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王冬青，副教授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17JXGA11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新媒体环境下记者面临的伦理冲突研究——基于广东媒体的考察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田茵子</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教育信息技术学院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cs="宋体" w:hint="eastAsia"/>
                <w:color w:val="000000"/>
                <w:sz w:val="22"/>
              </w:rPr>
              <w:t>曹君钰、刘千源、倪锐潮</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刘兢，</w:t>
            </w:r>
            <w:r w:rsidRPr="006D7E48">
              <w:rPr>
                <w:rFonts w:asciiTheme="minorEastAsia" w:hAnsiTheme="minorEastAsia" w:hint="eastAsia"/>
                <w:color w:val="444444"/>
                <w:szCs w:val="21"/>
              </w:rPr>
              <w:t>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17LSGA01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从“的士村”向“滴滴村”的转型困境</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——基于广州棠下村河南籍司机群体的考察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龙晓晴</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历史文化学院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陈晓彤</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易雪琪</w:t>
            </w:r>
            <w:r w:rsidRPr="006D7E48">
              <w:rPr>
                <w:rFonts w:asciiTheme="minorEastAsia" w:hAnsiTheme="minorEastAsia" w:cs="Calibri"/>
                <w:color w:val="000000"/>
                <w:sz w:val="22"/>
              </w:rPr>
              <w:t xml:space="preserve">; ; </w:t>
            </w:r>
            <w:r w:rsidRPr="006D7E48">
              <w:rPr>
                <w:rFonts w:asciiTheme="minorEastAsia" w:hAnsiTheme="minorEastAsia" w:hint="eastAsia"/>
                <w:color w:val="000000"/>
                <w:sz w:val="22"/>
              </w:rPr>
              <w:t>吴宗纯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段雪玉，副教授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17LSGA02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广州抗战遗址的保护与利用——以广州三个抗战遗址为例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肖瑞姿</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历史文化学院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吴梓珊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练楚尧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赖梦欣</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陈嘉宝</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黄珍德，副教授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17LSGA03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惠来县非物质文化遗产“抛锣”与“靖海景屏”的社会功能调研</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翁嘉蔚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历史文化学院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陈钥玥</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黄楚珊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李锡海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杨绘业</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温婉珍</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吴羽，教授。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17LSGA04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自媒体在中学历史教学的应用研究——以广州市中学为例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潘丽芬</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历史文化学院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饶李金</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陈鸿佳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傅蓉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朱泓彬</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黄牧航，教授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17LSGA05</w:t>
            </w:r>
          </w:p>
        </w:tc>
        <w:tc>
          <w:tcPr>
            <w:tcW w:w="1670"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改革开放后广州乡村的社会变迁——以里仁洞村为例</w:t>
            </w:r>
          </w:p>
        </w:tc>
        <w:tc>
          <w:tcPr>
            <w:tcW w:w="1670"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历史</w:t>
            </w:r>
          </w:p>
        </w:tc>
        <w:tc>
          <w:tcPr>
            <w:tcW w:w="1669"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利焕璋</w:t>
            </w:r>
          </w:p>
        </w:tc>
        <w:tc>
          <w:tcPr>
            <w:tcW w:w="1669"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历史文化学院</w:t>
            </w:r>
          </w:p>
        </w:tc>
        <w:tc>
          <w:tcPr>
            <w:tcW w:w="1669"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冯小婷、陈晓露、刘嘉欢</w:t>
            </w:r>
          </w:p>
        </w:tc>
        <w:tc>
          <w:tcPr>
            <w:tcW w:w="1669" w:type="dxa"/>
            <w:vAlign w:val="center"/>
          </w:tcPr>
          <w:p w:rsidR="006D7E48" w:rsidRPr="006D7E48" w:rsidRDefault="006D7E48" w:rsidP="00941246">
            <w:pPr>
              <w:jc w:val="center"/>
              <w:rPr>
                <w:rFonts w:asciiTheme="minorEastAsia" w:hAnsiTheme="minorEastAsia"/>
              </w:rPr>
            </w:pPr>
            <w:r w:rsidRPr="006D7E48">
              <w:rPr>
                <w:rFonts w:asciiTheme="minorEastAsia" w:hAnsiTheme="minorEastAsia" w:hint="eastAsia"/>
              </w:rPr>
              <w:t>王三三，讲师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17LGGA01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“双创”背景下高校创业课程设置对大学生创业意愿的影响——以广州市为例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李维</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旅游管理学院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曹梦甜，师资博士后；周碧蕾，讲师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lastRenderedPageBreak/>
              <w:t>17LGGA02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高校创业教育需求与供给的研究——以华南师范大学为例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彭秋露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旅游管理学院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李俊纬</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李梦迪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李星辉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钟相和</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吴智刚，教授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17LGGA03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网络反腐环境下当代大学生的政治信任状况研究——以广州华南师范大学为例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林家惠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旅游管理学院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钟泽凯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韩泽锋</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周思惠</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黄贝安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蔡晓梅，教授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17LGGA04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中国式涂鸦与创意体验空间的建构研究——以广州地区为例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陈碧玉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旅游管理学院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刘迪琦</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阮爱婷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李芳谕</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李琼英，副研究员；周碧蕾，讲师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17MSGA01</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中国传统民间艺术广东粤剧舞台美术的传承与发展探究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石艳秀</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美术学院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吴家艳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程美玲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孔淑锐</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唐毅</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洪嘉琳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周耀威</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w:t>
            </w:r>
            <w:r w:rsidRPr="006D7E48">
              <w:rPr>
                <w:rFonts w:asciiTheme="minorEastAsia" w:hAnsiTheme="minorEastAsia" w:hint="eastAsia"/>
                <w:color w:val="000000"/>
                <w:szCs w:val="21"/>
              </w:rPr>
              <w:t>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17MSGA02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传统拓印技法在当代的表现形式与与现代生活艺术的融合</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翟瑾超</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美术学院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吴潮健</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陈志炳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燕琦</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陈艳玲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张诗晨</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蔡江宇，</w:t>
            </w:r>
            <w:r w:rsidRPr="006D7E48">
              <w:rPr>
                <w:rFonts w:asciiTheme="minorEastAsia" w:hAnsiTheme="minorEastAsia" w:hint="eastAsia"/>
                <w:color w:val="333333"/>
                <w:szCs w:val="21"/>
              </w:rPr>
              <w:t>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17MSGA03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开平碉楼建筑的旅游意义</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牛田爽</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美术学院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薛菲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施雅茜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秦韵斯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陈丽萍</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谢少威，教授。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17MSGA04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中国传统工艺美术福州脱胎漆器的传承与发展的调研</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李仁锋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美术学院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莫恭誉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李学刚</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黄美玲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艾红华，</w:t>
            </w:r>
            <w:r w:rsidRPr="006D7E48">
              <w:rPr>
                <w:rFonts w:asciiTheme="minorEastAsia" w:hAnsiTheme="minorEastAsia" w:hint="eastAsia"/>
                <w:color w:val="333333"/>
                <w:szCs w:val="21"/>
              </w:rPr>
              <w:t>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17SKGA01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非洲菊</w:t>
            </w:r>
            <w:r w:rsidRPr="006D7E48">
              <w:rPr>
                <w:rFonts w:asciiTheme="minorEastAsia" w:hAnsiTheme="minorEastAsia" w:cs="Calibri"/>
                <w:color w:val="000000"/>
                <w:sz w:val="22"/>
              </w:rPr>
              <w:t>GhbHLHL</w:t>
            </w:r>
            <w:r w:rsidRPr="006D7E48">
              <w:rPr>
                <w:rFonts w:asciiTheme="minorEastAsia" w:hAnsiTheme="minorEastAsia" w:hint="eastAsia"/>
                <w:color w:val="000000"/>
                <w:sz w:val="22"/>
              </w:rPr>
              <w:t>异源转化拟南芥的功能分析</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陈家穗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张铭书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王小菁，教授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17SKGA02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广东江门大襟岛海域潮间带生物群落对环境变化的响应分析</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林振远</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李静</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谭月桃</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卢瑞卿</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温众杰，助教</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17SKGA03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广东江门大襟岛海域浮游植物群落特征及其与环境因子关系的研究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卢瑞卿</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林振远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谭月桃</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李静</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李扬，研究员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17SKGA04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轻度行为障碍对</w:t>
            </w:r>
            <w:r w:rsidRPr="006D7E48">
              <w:rPr>
                <w:rFonts w:asciiTheme="minorEastAsia" w:hAnsiTheme="minorEastAsia" w:cs="Calibri"/>
                <w:color w:val="000000"/>
                <w:sz w:val="22"/>
              </w:rPr>
              <w:t>App</w:t>
            </w:r>
            <w:r w:rsidRPr="006D7E48">
              <w:rPr>
                <w:rFonts w:asciiTheme="minorEastAsia" w:hAnsiTheme="minorEastAsia" w:hint="eastAsia"/>
                <w:color w:val="000000"/>
                <w:sz w:val="22"/>
              </w:rPr>
              <w:t>基因敲除小鼠痴呆预判的研究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黄君怡</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生命科学学院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安彦仪</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龙程，</w:t>
            </w:r>
            <w:r w:rsidRPr="006D7E48">
              <w:rPr>
                <w:rFonts w:asciiTheme="minorEastAsia" w:hAnsiTheme="minorEastAsia" w:hint="eastAsia"/>
                <w:color w:val="333333"/>
                <w:szCs w:val="21"/>
              </w:rPr>
              <w:t>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17SXGA01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基于语料库的比喻修辞手法辅助作文评分的实现</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罗佳敏</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徐涤寥</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刘港莹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邬玉婷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李乡儒，</w:t>
            </w:r>
            <w:r w:rsidRPr="006D7E48">
              <w:rPr>
                <w:rFonts w:asciiTheme="minorEastAsia" w:hAnsiTheme="minorEastAsia" w:hint="eastAsia"/>
                <w:color w:val="333333"/>
                <w:sz w:val="20"/>
                <w:szCs w:val="20"/>
              </w:rPr>
              <w:t>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17SXGA02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当代大学生手机依赖程度及相关因素——基于组织行为学</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张烨基</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黎绮珺</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曾杏沛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吕洋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葛文秀，讲师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lastRenderedPageBreak/>
              <w:t>17SXGA03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电影推荐算法的实证研究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陈塨琳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黄懿澄</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梁成扬</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黄子航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蔡锐曼</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杨坦，讲师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17SXGA04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探究</w:t>
            </w:r>
            <w:r w:rsidRPr="006D7E48">
              <w:rPr>
                <w:rFonts w:asciiTheme="minorEastAsia" w:hAnsiTheme="minorEastAsia" w:cs="Calibri"/>
                <w:color w:val="000000"/>
                <w:sz w:val="22"/>
              </w:rPr>
              <w:t>n</w:t>
            </w:r>
            <w:r w:rsidRPr="006D7E48">
              <w:rPr>
                <w:rFonts w:asciiTheme="minorEastAsia" w:hAnsiTheme="minorEastAsia" w:hint="eastAsia"/>
                <w:color w:val="000000"/>
                <w:sz w:val="22"/>
              </w:rPr>
              <w:t>元有限集的拓扑总数</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林毅颖</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陈冰</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赵浩，</w:t>
            </w:r>
            <w:r w:rsidRPr="006D7E48">
              <w:rPr>
                <w:rFonts w:asciiTheme="minorEastAsia" w:hAnsiTheme="minorEastAsia" w:hint="eastAsia"/>
                <w:color w:val="000000"/>
                <w:szCs w:val="21"/>
              </w:rPr>
              <w:t>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17SXGB05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基于数学建模的高校车辆与车位配置的调查研究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钟瑞华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黄文慧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方晓燕</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梁锦瑞</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谢芷凝</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苏洪雨，副教授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17SXGB06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数学学习动机、元认知、学习策略对高中生数学成绩的影响机制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卓健民</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数学科学学院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李晓琳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姚静，副教授；章绍辉，讲师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17WWGB01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从外来务工子女语言使用情况及语言态度看方言的式微——以广州市几所小学为例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张锶依</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外国语言文化学院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谭梓泳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吴泽华</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刘倩群</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陈曦婷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凌海衡，</w:t>
            </w:r>
            <w:r w:rsidRPr="006D7E48">
              <w:rPr>
                <w:rFonts w:asciiTheme="minorEastAsia" w:hAnsiTheme="minorEastAsia" w:cs="Arial"/>
                <w:color w:val="333333"/>
                <w:sz w:val="20"/>
                <w:szCs w:val="20"/>
              </w:rPr>
              <w:t>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17WWGB02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翻转课堂教学模式对初中生自学能力的影响</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戴舒瑜</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外国语言文化学院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刘怡翠</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张芳芳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何国武</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周小霞</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罗丽霞</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刘晓斌，副教授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17WWGB03</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基于华南师范大学本科生的用户体验对英语听力类公众号辅助听力学习的研究</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szCs w:val="21"/>
              </w:rPr>
              <w:t>哲学社会科学类社会调查报告和学术论文</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szCs w:val="21"/>
              </w:rPr>
              <w:t>教育</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廖钊汝</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szCs w:val="21"/>
              </w:rPr>
              <w:t>外国语言文化学院</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卢绮林；钟婉琴；蓝晓晴；邓桂莹；黎嘉乐</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szCs w:val="21"/>
              </w:rPr>
              <w:t>叶常青</w:t>
            </w:r>
            <w:r w:rsidRPr="006D7E48">
              <w:rPr>
                <w:rFonts w:asciiTheme="minorEastAsia" w:hAnsiTheme="minorEastAsia" w:hint="eastAsia"/>
                <w:szCs w:val="21"/>
              </w:rPr>
              <w:t>，讲师</w:t>
            </w:r>
            <w:bookmarkStart w:id="0" w:name="_GoBack"/>
            <w:bookmarkEnd w:id="0"/>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17WWGB04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读后续写任务写作提示差异对考生续写表现的影响研究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史碧冰</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外国语言文化学院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黄丽燕，教授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17WWGB05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中国大学英语专业学生批评识读能力实证研究——以华南师范大学为例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唐婉仪</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外国语言文化学院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何恒幸，教授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17WWGB06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日本形象宣传片中国家形象塑造研究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卢少玲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外国语言文化学院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沈妙钗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刘伟，副教授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17XLGB01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情绪与自我损耗的交互作用——基于信任博弈的检验</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尤日虹</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心理学院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叶钰侨</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陆爱桃，教授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17ZXGB01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“全面二孩”政策下高龄妇女（</w:t>
            </w:r>
            <w:r w:rsidRPr="006D7E48">
              <w:rPr>
                <w:rFonts w:asciiTheme="minorEastAsia" w:hAnsiTheme="minorEastAsia" w:cs="Calibri"/>
                <w:color w:val="000000"/>
                <w:sz w:val="22"/>
              </w:rPr>
              <w:t>35</w:t>
            </w:r>
            <w:r w:rsidRPr="006D7E48">
              <w:rPr>
                <w:rFonts w:asciiTheme="minorEastAsia" w:hAnsiTheme="minorEastAsia" w:hint="eastAsia"/>
                <w:color w:val="000000"/>
                <w:sz w:val="22"/>
              </w:rPr>
              <w:t>岁到绝经期）的生育意愿与影响因素——以广州市为例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梁洁谊</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利艳萍</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白蔡欣</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张佳琳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何锦媚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张晓红，讲师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lastRenderedPageBreak/>
              <w:t>17ZXGB02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二孩政策对高校“青椒”家庭的影响——定量定性的混合方法</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崔妍</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成晓冰</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郑珊珊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方纬明</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彭美琼</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郭台辉，教授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17ZXGB03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社区老年自组织与社会工作介入研究——以广州某社区为例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韦尔斯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方景培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孙家琳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陈绮珊</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周潭，副教授；张晓红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17ZXGB04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移动电子支付对大学生消费观的影响研究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吴翠芬</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cs="宋体" w:hint="eastAsia"/>
                <w:color w:val="000000"/>
                <w:sz w:val="22"/>
              </w:rPr>
              <w:t>陈佩斯，白海奇，廖艳君，李小晴，</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周宪，副研究员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17ZXGB05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教师资格证“国考”对师范专业发展的影响</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袁荃</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张维佳</w:t>
            </w:r>
            <w:r w:rsidRPr="006D7E48">
              <w:rPr>
                <w:rFonts w:asciiTheme="minorEastAsia" w:hAnsiTheme="minorEastAsia" w:cs="Calibri"/>
                <w:color w:val="000000"/>
                <w:sz w:val="22"/>
              </w:rPr>
              <w:t>;</w:t>
            </w:r>
            <w:r w:rsidRPr="006D7E48">
              <w:rPr>
                <w:rFonts w:asciiTheme="minorEastAsia" w:hAnsiTheme="minorEastAsia" w:hint="eastAsia"/>
                <w:color w:val="000000"/>
                <w:sz w:val="22"/>
              </w:rPr>
              <w:t>吴珊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叶静茹；何咏琪</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刘石成，副教授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17ZXGB06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深圳市大学区政策与家长策略选择</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郑佳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肖晓昕</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黄欢欢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黄文莉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阮思余，副教授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17ZXGB07</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color w:val="000000"/>
                <w:sz w:val="22"/>
              </w:rPr>
              <w:t>95</w:t>
            </w:r>
            <w:r w:rsidRPr="006D7E48">
              <w:rPr>
                <w:rFonts w:asciiTheme="minorEastAsia" w:hAnsiTheme="minorEastAsia" w:cs="Calibri" w:hint="eastAsia"/>
                <w:color w:val="000000"/>
                <w:sz w:val="22"/>
              </w:rPr>
              <w:t>后女大学生应对性暴力的行动策略研究</w:t>
            </w:r>
            <w:r w:rsidRPr="006D7E48">
              <w:rPr>
                <w:rFonts w:asciiTheme="minorEastAsia" w:hAnsiTheme="minorEastAsia" w:cs="Calibri"/>
                <w:color w:val="000000"/>
                <w:sz w:val="22"/>
              </w:rPr>
              <w:t>,</w:t>
            </w:r>
            <w:r w:rsidRPr="006D7E48">
              <w:rPr>
                <w:rFonts w:asciiTheme="minorEastAsia" w:hAnsiTheme="minorEastAsia" w:cs="Calibri" w:hint="eastAsia"/>
                <w:color w:val="000000"/>
                <w:sz w:val="22"/>
              </w:rPr>
              <w:t>基于公民意识研究视角——以广州高校为例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曾晓坤</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政治与行政学院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cs="宋体" w:hint="eastAsia"/>
                <w:color w:val="000000"/>
                <w:sz w:val="22"/>
              </w:rPr>
              <w:t>李泳希、吴子昭、陈瑞敏、余家丽</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阮思余，副教授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17CWGA01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佛山木版年画故事研究</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刘楚芸</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城市文化学院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温钰滢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谢子敏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叶梦兹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吴俊樵</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许外芳，教授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17CWGA02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《香山黄氏文化世家年谱简编》</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何颖晴</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城市文化学院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林惠玲</w:t>
            </w:r>
            <w:r w:rsidRPr="006D7E48">
              <w:rPr>
                <w:rFonts w:asciiTheme="minorEastAsia" w:hAnsiTheme="minorEastAsia" w:cs="Calibri"/>
                <w:color w:val="000000"/>
                <w:sz w:val="22"/>
              </w:rPr>
              <w:t>;</w:t>
            </w:r>
            <w:r w:rsidRPr="006D7E48">
              <w:rPr>
                <w:rFonts w:asciiTheme="minorEastAsia" w:hAnsiTheme="minorEastAsia" w:hint="eastAsia"/>
                <w:color w:val="000000"/>
                <w:sz w:val="22"/>
              </w:rPr>
              <w:t>郑燕芬</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黄雪敏，副教授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17CWGA03</w:t>
            </w:r>
          </w:p>
        </w:tc>
        <w:tc>
          <w:tcPr>
            <w:tcW w:w="1670"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潮州佃氏家族艺术传承研究</w:t>
            </w:r>
          </w:p>
        </w:tc>
        <w:tc>
          <w:tcPr>
            <w:tcW w:w="1670"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哲学社会科学类社会调查报告和学术论文</w:t>
            </w:r>
          </w:p>
        </w:tc>
        <w:tc>
          <w:tcPr>
            <w:tcW w:w="1669"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管理</w:t>
            </w:r>
          </w:p>
        </w:tc>
        <w:tc>
          <w:tcPr>
            <w:tcW w:w="1669"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林惠玲</w:t>
            </w:r>
          </w:p>
        </w:tc>
        <w:tc>
          <w:tcPr>
            <w:tcW w:w="1669"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城市文化学院</w:t>
            </w:r>
          </w:p>
        </w:tc>
        <w:tc>
          <w:tcPr>
            <w:tcW w:w="1669"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何卓诚，刘婷婷，陈振健，陈玉蓉，汤华娟</w:t>
            </w:r>
          </w:p>
        </w:tc>
        <w:tc>
          <w:tcPr>
            <w:tcW w:w="1669" w:type="dxa"/>
            <w:vAlign w:val="center"/>
          </w:tcPr>
          <w:p w:rsidR="006D7E48" w:rsidRPr="006D7E48" w:rsidRDefault="006D7E48" w:rsidP="00941246">
            <w:pPr>
              <w:pStyle w:val="1"/>
              <w:ind w:firstLineChars="0" w:firstLine="0"/>
              <w:jc w:val="center"/>
              <w:rPr>
                <w:rFonts w:asciiTheme="minorEastAsia" w:hAnsiTheme="minorEastAsia"/>
                <w:szCs w:val="21"/>
              </w:rPr>
            </w:pPr>
            <w:r w:rsidRPr="006D7E48">
              <w:rPr>
                <w:rFonts w:asciiTheme="minorEastAsia" w:hAnsiTheme="minorEastAsia" w:hint="eastAsia"/>
                <w:szCs w:val="21"/>
              </w:rPr>
              <w:t>陈文安，讲师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17CWGA04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佛山新农村文化的内核构建研究——基于社区营造的视角</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谢蕊</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城市文化学院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黄颖诗</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李昱霓</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郭强，讲师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17CWGA05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旅游演艺产品的创新研究</w:t>
            </w:r>
            <w:r w:rsidRPr="006D7E48">
              <w:rPr>
                <w:rFonts w:asciiTheme="minorEastAsia" w:hAnsiTheme="minorEastAsia" w:cs="Calibri"/>
                <w:color w:val="000000"/>
                <w:sz w:val="22"/>
              </w:rPr>
              <w:t>----</w:t>
            </w:r>
            <w:r w:rsidRPr="006D7E48">
              <w:rPr>
                <w:rFonts w:asciiTheme="minorEastAsia" w:hAnsiTheme="minorEastAsia" w:hint="eastAsia"/>
                <w:color w:val="000000"/>
                <w:sz w:val="22"/>
              </w:rPr>
              <w:t>以广州长隆国际大马戏为例</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陈康铌</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城市文化学院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张颖怡</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李春明</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刘月莹</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王薇薇，副教授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17CWGA06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西宁</w:t>
            </w:r>
            <w:r w:rsidRPr="006D7E48">
              <w:rPr>
                <w:rFonts w:asciiTheme="minorEastAsia" w:hAnsiTheme="minorEastAsia" w:cs="Calibri"/>
                <w:color w:val="000000"/>
                <w:sz w:val="22"/>
              </w:rPr>
              <w:t>first</w:t>
            </w:r>
            <w:r w:rsidRPr="006D7E48">
              <w:rPr>
                <w:rFonts w:asciiTheme="minorEastAsia" w:hAnsiTheme="minorEastAsia" w:hint="eastAsia"/>
                <w:color w:val="000000"/>
                <w:sz w:val="22"/>
              </w:rPr>
              <w:t>青年电影展对我国新生电影节的借鉴意义研究</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林荣珊</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城市文化学院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陈寒露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郑逸</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梁晓霞，副教授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17GSGA01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商品期货</w:t>
            </w:r>
            <w:r w:rsidRPr="006D7E48">
              <w:rPr>
                <w:rFonts w:asciiTheme="minorEastAsia" w:hAnsiTheme="minorEastAsia" w:cs="Calibri"/>
                <w:color w:val="000000"/>
                <w:sz w:val="22"/>
              </w:rPr>
              <w:t>T+0</w:t>
            </w:r>
            <w:r w:rsidRPr="006D7E48">
              <w:rPr>
                <w:rFonts w:asciiTheme="minorEastAsia" w:hAnsiTheme="minorEastAsia" w:hint="eastAsia"/>
                <w:color w:val="000000"/>
                <w:sz w:val="22"/>
              </w:rPr>
              <w:t>交易研究</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经济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刘正航</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国际商学院</w:t>
            </w:r>
          </w:p>
        </w:tc>
        <w:tc>
          <w:tcPr>
            <w:tcW w:w="1669" w:type="dxa"/>
            <w:vAlign w:val="center"/>
          </w:tcPr>
          <w:p w:rsidR="006D7E48" w:rsidRPr="006D7E48" w:rsidRDefault="006D7E48" w:rsidP="00941246">
            <w:pPr>
              <w:jc w:val="center"/>
              <w:rPr>
                <w:rFonts w:asciiTheme="minorEastAsia" w:hAnsiTheme="minorEastAsia" w:cs="Calibri"/>
                <w:color w:val="000000"/>
                <w:szCs w:val="21"/>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马赞军，讲师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lastRenderedPageBreak/>
              <w:t>17GSGA02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绿箱计划</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罗志轩</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国际商学院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魏晋浩</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魏克铭</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左小明，副教授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17GSGA03</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内容营销对消费者购买意愿的影响及其发展趋势</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哲学社会科学类社会调查报告和学术论文</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管理类</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叶楚柔</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国际商学院</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王璇;张秀玲;吴姗珊</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杨干生，副教授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17GSGA04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网络游戏货币产出机制量化分析</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陈顶新</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国际商学院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王俊嵘</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陈志豪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宋子杰</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王钊博</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王万粤</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郝新东，副教授；李诗田，副教授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基于安卓系统的公众互助服务平台</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苏颂贤</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赖嘉钒</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莫钊贤</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陈恒法，讲师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17RJGC02</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color w:val="000000"/>
                <w:sz w:val="22"/>
              </w:rPr>
              <w:t>BuzzwordReader</w:t>
            </w:r>
            <w:r w:rsidRPr="006D7E48">
              <w:rPr>
                <w:rFonts w:asciiTheme="minorEastAsia" w:hAnsiTheme="minorEastAsia" w:cs="Calibri" w:hint="eastAsia"/>
                <w:color w:val="000000"/>
                <w:sz w:val="22"/>
              </w:rPr>
              <w:t>——网络流行词百科</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廖鹏凯</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许嘉谕</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刘刚，讲师；汪红松，讲师。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Android</w:t>
            </w:r>
            <w:r w:rsidRPr="006D7E48">
              <w:rPr>
                <w:rFonts w:asciiTheme="minorEastAsia" w:hAnsiTheme="minorEastAsia" w:hint="eastAsia"/>
                <w:color w:val="000000"/>
                <w:sz w:val="22"/>
              </w:rPr>
              <w:t>的“校园小精灵”</w:t>
            </w:r>
            <w:r w:rsidRPr="006D7E48">
              <w:rPr>
                <w:rFonts w:asciiTheme="minorEastAsia" w:hAnsiTheme="minorEastAsia" w:cs="Calibri"/>
                <w:color w:val="000000"/>
                <w:sz w:val="22"/>
              </w:rPr>
              <w:t>APP</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李家谦</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张剑峰</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张承忠，讲师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Android</w:t>
            </w:r>
            <w:r w:rsidRPr="006D7E48">
              <w:rPr>
                <w:rFonts w:asciiTheme="minorEastAsia" w:hAnsiTheme="minorEastAsia" w:hint="eastAsia"/>
                <w:color w:val="000000"/>
                <w:sz w:val="22"/>
              </w:rPr>
              <w:t>的智能日程管理软件</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林楚烨</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邓卓然</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刘斯语</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曲超，讲师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Android</w:t>
            </w:r>
            <w:r w:rsidRPr="006D7E48">
              <w:rPr>
                <w:rFonts w:asciiTheme="minorEastAsia" w:hAnsiTheme="minorEastAsia" w:hint="eastAsia"/>
                <w:color w:val="000000"/>
                <w:sz w:val="22"/>
              </w:rPr>
              <w:t>平台的学生时间管理软件</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吴彩玲</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彭超穗</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关韵婷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申淑媛</w:t>
            </w:r>
            <w:r w:rsidRPr="006D7E48">
              <w:rPr>
                <w:rFonts w:asciiTheme="minorEastAsia" w:hAnsiTheme="minorEastAsia" w:cs="Calibri"/>
                <w:color w:val="000000"/>
                <w:sz w:val="22"/>
              </w:rPr>
              <w:t>,</w:t>
            </w:r>
            <w:r w:rsidRPr="006D7E48">
              <w:rPr>
                <w:rFonts w:asciiTheme="minorEastAsia" w:hAnsiTheme="minorEastAsia" w:hint="eastAsia"/>
                <w:color w:val="000000"/>
                <w:sz w:val="22"/>
              </w:rPr>
              <w:t>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基于安卓系统的学生校园交流平台</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钟智恒</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李佳霖</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邹竞辉，讲师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17RJGC07</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基于指纹识别的支付系统</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李耀钦</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杨木林</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周志群</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冼广铭，副教授；彭丰平，讲师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17RJGC08</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校园信息动态发布—基于实时定位</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cs="Calibri"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唐秀雯</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软件学院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陈宇丹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王啸</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王毅敏，副教授；苏意玲，实验师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17ZJGA01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基于混合式学习的微课设计与开发——以《数据结构与算法》平衡二叉树为例</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郑丽杰</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职业教育学院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曾娟</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余娜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温朝财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黄佩敏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贺凯山</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赵晓丽，讲师；潘家辉，副教授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r w:rsidRPr="006D7E48">
              <w:rPr>
                <w:rFonts w:asciiTheme="minorEastAsia" w:hAnsiTheme="minorEastAsia" w:cs="Calibri"/>
                <w:color w:val="000000"/>
                <w:szCs w:val="21"/>
              </w:rPr>
              <w:t>17ZJGA02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职业教育师范生实习中的自我调节学习研究——以华南师范大学职业教育学院为例</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张璐</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职业教育学院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方依婷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黄灿炎</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彭永祥</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张培荣</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程蕉，助理研究员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Calibri"/>
                <w:color w:val="000000"/>
                <w:szCs w:val="21"/>
              </w:rPr>
            </w:pPr>
            <w:bookmarkStart w:id="1" w:name="RANGE!A115"/>
            <w:r w:rsidRPr="006D7E48">
              <w:rPr>
                <w:rFonts w:asciiTheme="minorEastAsia" w:hAnsiTheme="minorEastAsia" w:cs="Calibri"/>
                <w:color w:val="000000"/>
                <w:szCs w:val="21"/>
              </w:rPr>
              <w:lastRenderedPageBreak/>
              <w:t>17ZJGA03</w:t>
            </w:r>
            <w:bookmarkEnd w:id="1"/>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转专业大学生适应性问题及对策研究——以华南师范大学为例</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黄鑫涛</w:t>
            </w:r>
          </w:p>
        </w:tc>
        <w:tc>
          <w:tcPr>
            <w:tcW w:w="1669" w:type="dxa"/>
            <w:vAlign w:val="center"/>
          </w:tcPr>
          <w:p w:rsidR="006D7E48" w:rsidRPr="006D7E48" w:rsidRDefault="006D7E48" w:rsidP="00941246">
            <w:pPr>
              <w:jc w:val="center"/>
              <w:rPr>
                <w:rFonts w:asciiTheme="minorEastAsia" w:hAnsiTheme="minorEastAsia" w:cs="宋体"/>
                <w:color w:val="000000"/>
                <w:szCs w:val="21"/>
              </w:rPr>
            </w:pPr>
            <w:r w:rsidRPr="006D7E48">
              <w:rPr>
                <w:rFonts w:asciiTheme="minorEastAsia" w:hAnsiTheme="minorEastAsia" w:hint="eastAsia"/>
                <w:color w:val="000000"/>
                <w:szCs w:val="21"/>
              </w:rPr>
              <w:t>职业教育学院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官桂婷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彭细梅</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潘康平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朱秋弟</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李娅玲</w:t>
            </w:r>
            <w:r w:rsidRPr="006D7E48">
              <w:rPr>
                <w:rFonts w:asciiTheme="minorEastAsia" w:hAnsiTheme="minorEastAsia" w:cs="Calibri"/>
                <w:color w:val="000000"/>
                <w:sz w:val="22"/>
              </w:rPr>
              <w:t>,</w:t>
            </w:r>
            <w:r w:rsidRPr="006D7E48">
              <w:rPr>
                <w:rFonts w:asciiTheme="minorEastAsia" w:hAnsiTheme="minorEastAsia" w:hint="eastAsia"/>
                <w:color w:val="000000"/>
                <w:sz w:val="22"/>
              </w:rPr>
              <w:t>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17FXGA01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“感情投资”入刑的实证研究与理论反思</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徐嘉慧</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李晓婷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潘星丞，副教授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17FXGA02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公众参与地方立法及重大行政决策情况调查——以广州市为例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何泳嘉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陈日如</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冼华栋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孔繁华，教授；马聪，副教授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17FXGA03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环境行政公益诉讼实证研究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毕小莉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陈虹亨</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伍劲松，教授；曾二秀，教授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17FXGA04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人工智能对未来律师职业的影响和挑战</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王一然</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谢采洪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李家馨</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苏雪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潘红莉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杨伟岱</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于群，教授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17FXGA05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网络购物纠纷证据收集制度研究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法律</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岑羽翎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法学院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廖燕菲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肖杨钟</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张芳芳，教授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17GGGA01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地方志的修缮及其框架结构的推广模式探究——以高州市为例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罗露华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公共管理学院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卢渠</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邓诗懿</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周丹丹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谢可欣</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杨爱平，教授；田范芬，副教授；翁筱曼，副教授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17GGGA02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供需视角下家庭综合服务中心服务能力与效用评价的研究——基于广州市的实证调研</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辜刘建</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公共管理学院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朱芷滢</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马彗哲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李威</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洪旭娴</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陈景云，副教授；吴小芳，讲师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17GGGA03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影子教育低龄化下的阴影——课后补习向学前阶段下探的原因分析及对策研究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何欣遥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公共管理学院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吴悦超</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蔡美淇</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徐梓晴</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李阳琇，副研究员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17GGGA04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重塑思政美，共消厌学愁：高校学生思政课厌学原因和对策研究——以广州大学城三所高校为例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罗绮君</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公共管理学院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郭昶君</w:t>
            </w:r>
            <w:r w:rsidRPr="006D7E48">
              <w:rPr>
                <w:rFonts w:asciiTheme="minorEastAsia" w:hAnsiTheme="minorEastAsia" w:cs="Calibri"/>
                <w:color w:val="000000"/>
                <w:sz w:val="22"/>
              </w:rPr>
              <w:t xml:space="preserve">; ; </w:t>
            </w:r>
            <w:r w:rsidRPr="006D7E48">
              <w:rPr>
                <w:rFonts w:asciiTheme="minorEastAsia" w:hAnsiTheme="minorEastAsia" w:hint="eastAsia"/>
                <w:color w:val="000000"/>
                <w:sz w:val="22"/>
              </w:rPr>
              <w:t>朱桂凤</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庄杨敏</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赵敏，教授；曾令发，副教授。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17GGGA05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大学生诚信使用校园</w:t>
            </w:r>
            <w:r w:rsidRPr="006D7E48">
              <w:rPr>
                <w:rFonts w:asciiTheme="minorEastAsia" w:hAnsiTheme="minorEastAsia" w:cs="Calibri"/>
                <w:color w:val="000000"/>
                <w:sz w:val="22"/>
              </w:rPr>
              <w:t>ofo</w:t>
            </w:r>
            <w:r w:rsidRPr="006D7E48">
              <w:rPr>
                <w:rFonts w:asciiTheme="minorEastAsia" w:hAnsiTheme="minorEastAsia" w:hint="eastAsia"/>
                <w:color w:val="000000"/>
                <w:sz w:val="22"/>
              </w:rPr>
              <w:t>的“</w:t>
            </w:r>
            <w:r w:rsidRPr="006D7E48">
              <w:rPr>
                <w:rFonts w:asciiTheme="minorEastAsia" w:hAnsiTheme="minorEastAsia" w:cs="Calibri"/>
                <w:color w:val="000000"/>
                <w:sz w:val="22"/>
              </w:rPr>
              <w:t>4S</w:t>
            </w:r>
            <w:r w:rsidRPr="006D7E48">
              <w:rPr>
                <w:rFonts w:asciiTheme="minorEastAsia" w:hAnsiTheme="minorEastAsia" w:hint="eastAsia"/>
                <w:color w:val="000000"/>
                <w:sz w:val="22"/>
              </w:rPr>
              <w:t>”协同管理模式建构——基于“互联网</w:t>
            </w:r>
            <w:r w:rsidRPr="006D7E48">
              <w:rPr>
                <w:rFonts w:asciiTheme="minorEastAsia" w:hAnsiTheme="minorEastAsia" w:cs="Calibri"/>
                <w:color w:val="000000"/>
                <w:sz w:val="22"/>
              </w:rPr>
              <w:t>+</w:t>
            </w:r>
            <w:r w:rsidRPr="006D7E48">
              <w:rPr>
                <w:rFonts w:asciiTheme="minorEastAsia" w:hAnsiTheme="minorEastAsia" w:hint="eastAsia"/>
                <w:color w:val="000000"/>
                <w:sz w:val="22"/>
              </w:rPr>
              <w:t>”共享理念</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陈世南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公共管理学院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李玮舜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左英俊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王曼菲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刘剑玲，副教授；胡敏，副研究员。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17HHGB01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三元普鲁士蓝类纳米多孔框架化合物基高性能锂离子电池负极材料的研发</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谭天雄</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化学与环境学院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郭宇凯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蔡跃鹏，教授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lastRenderedPageBreak/>
              <w:t>17HHGB02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具有高比容量的硅基锂电池负极材料的研发</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蒙佩怡</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化学与环境学院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黄燕芬</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肖安云</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董任峰，副教授；蔡跃鹏，教授。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17HHGB03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四氧化三锰</w:t>
            </w:r>
            <w:r w:rsidRPr="006D7E48">
              <w:rPr>
                <w:rFonts w:asciiTheme="minorEastAsia" w:hAnsiTheme="minorEastAsia" w:cs="Calibri"/>
                <w:color w:val="000000"/>
                <w:sz w:val="22"/>
              </w:rPr>
              <w:t>/</w:t>
            </w:r>
            <w:r w:rsidRPr="006D7E48">
              <w:rPr>
                <w:rFonts w:asciiTheme="minorEastAsia" w:hAnsiTheme="minorEastAsia" w:hint="eastAsia"/>
                <w:color w:val="000000"/>
                <w:sz w:val="22"/>
              </w:rPr>
              <w:t>碳复合材料的制备及其锂离子电池性能研究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禤海东</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化学与环境学院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何彩莲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林晓明，副教授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17HHGC04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基于窄分布醇醚盐的低刺激性洗涤用品的开发与应用</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杨景端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化学与环境学院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陈晓珊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王晓颖</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朱宏，研究员</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17HHGC05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新型复合材料及其脱氮除磷实验研究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梁浩楠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化学与环境学院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陈晓锋</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连爽儿</w:t>
            </w:r>
            <w:r w:rsidRPr="006D7E48">
              <w:rPr>
                <w:rFonts w:asciiTheme="minorEastAsia" w:hAnsiTheme="minorEastAsia" w:cs="Calibri"/>
                <w:color w:val="000000"/>
                <w:sz w:val="22"/>
              </w:rPr>
              <w:t>;</w:t>
            </w:r>
            <w:r w:rsidRPr="006D7E48">
              <w:rPr>
                <w:rFonts w:asciiTheme="minorEastAsia" w:hAnsiTheme="minorEastAsia" w:hint="eastAsia"/>
                <w:color w:val="000000"/>
                <w:sz w:val="22"/>
              </w:rPr>
              <w:t>尹健君</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曾丽璇，教授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17HHGC06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校学生会网站改版</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B</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梁浩楠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化学与环境学院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梁懿洵</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蔡奋创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梁文韬</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张思慧，校团委办公室主任、科技调研部部长、校青协指导老师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17JGGA01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基于免费经济理论的手机游戏</w:t>
            </w:r>
            <w:r w:rsidRPr="006D7E48">
              <w:rPr>
                <w:rFonts w:asciiTheme="minorEastAsia" w:hAnsiTheme="minorEastAsia" w:cs="Calibri"/>
                <w:color w:val="000000"/>
                <w:sz w:val="22"/>
              </w:rPr>
              <w:t>APP</w:t>
            </w:r>
            <w:r w:rsidRPr="006D7E48">
              <w:rPr>
                <w:rFonts w:asciiTheme="minorEastAsia" w:hAnsiTheme="minorEastAsia" w:hint="eastAsia"/>
                <w:color w:val="000000"/>
                <w:sz w:val="22"/>
              </w:rPr>
              <w:t>盈利模式研究——以大学生游戏玩家付费意愿为依托</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经济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钟泽凯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经济与管理学院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林家惠</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韩泽锋</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郭燕纯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陈奕婷</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曾庆鹏，副教授</w:t>
            </w:r>
            <w:r w:rsidRPr="006D7E48">
              <w:rPr>
                <w:rFonts w:asciiTheme="minorEastAsia" w:hAnsiTheme="minorEastAsia" w:cs="Calibri"/>
                <w:color w:val="000000"/>
                <w:sz w:val="22"/>
              </w:rPr>
              <w:t>;</w:t>
            </w:r>
            <w:r w:rsidRPr="006D7E48">
              <w:rPr>
                <w:rFonts w:asciiTheme="minorEastAsia" w:hAnsiTheme="minorEastAsia" w:hint="eastAsia"/>
                <w:color w:val="000000"/>
                <w:sz w:val="22"/>
              </w:rPr>
              <w:t>彭璧玉，教授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17JGGA02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中国绿色税制改革效用评估研究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经济</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符航</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经济与管理学院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张天华，讲师；齐君，讲师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17JGGA03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广佛龙狮文化对青少年民族文化认同促进作用的实证研究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潘晓茵</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经济与管理学院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李华明</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梁楚珩</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谢衍</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崔惠斌，讲师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17JGGA04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国外公益性企业的盈利模式对国内公益性创业的启示——以广州地区为例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管理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侯颖妍</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经济与管理学院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胡伟逊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潘雪莹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陈雄博</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潘嘉楠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林秀丽，副教授；邓树添，讲师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17TKGA01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大学生五体球比赛运动负荷特征研究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李晓滨</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莫伟烨</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张恒亮</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蓝镇轩</w:t>
            </w:r>
            <w:r w:rsidRPr="006D7E48">
              <w:rPr>
                <w:rFonts w:asciiTheme="minorEastAsia" w:hAnsiTheme="minorEastAsia" w:cs="Calibri"/>
                <w:color w:val="000000"/>
                <w:sz w:val="22"/>
              </w:rPr>
              <w:t xml:space="preserve">; ; </w:t>
            </w:r>
            <w:r w:rsidRPr="006D7E48">
              <w:rPr>
                <w:rFonts w:asciiTheme="minorEastAsia" w:hAnsiTheme="minorEastAsia" w:hint="eastAsia"/>
                <w:color w:val="000000"/>
                <w:sz w:val="22"/>
              </w:rPr>
              <w:t>张定邦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刘鸿优，副教授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17TKGA02</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广州市番禺区中学生体质健康的主观测评调查研究</w:t>
            </w:r>
          </w:p>
        </w:tc>
        <w:tc>
          <w:tcPr>
            <w:tcW w:w="1670"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哲学社会科学类社会调查报告和学术论文</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体育</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严善良</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体育科学学院</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关绮珊;吴思吉;李兴龙;蔡文琪;潘昕彤</w:t>
            </w:r>
          </w:p>
        </w:tc>
        <w:tc>
          <w:tcPr>
            <w:tcW w:w="1669" w:type="dxa"/>
            <w:vAlign w:val="center"/>
          </w:tcPr>
          <w:p w:rsidR="006D7E48" w:rsidRPr="006D7E48" w:rsidRDefault="006D7E48" w:rsidP="00941246">
            <w:pPr>
              <w:pStyle w:val="a6"/>
              <w:ind w:firstLineChars="0" w:firstLine="0"/>
              <w:jc w:val="center"/>
              <w:rPr>
                <w:rFonts w:asciiTheme="minorEastAsia" w:hAnsiTheme="minorEastAsia"/>
                <w:szCs w:val="21"/>
              </w:rPr>
            </w:pPr>
            <w:r w:rsidRPr="006D7E48">
              <w:rPr>
                <w:rFonts w:asciiTheme="minorEastAsia" w:hAnsiTheme="minorEastAsia" w:hint="eastAsia"/>
                <w:szCs w:val="21"/>
              </w:rPr>
              <w:t>于永慧</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17TKGA03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体育学院不同专项大学生体成分及动态平衡能力调查分析</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王浩林</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张誉飘</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张磊</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宋亚萍</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何逸文</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甘明杨</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张秀丽，副教授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17TKGA04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移动互联网</w:t>
            </w:r>
            <w:r w:rsidRPr="006D7E48">
              <w:rPr>
                <w:rFonts w:asciiTheme="minorEastAsia" w:hAnsiTheme="minorEastAsia" w:cs="Calibri"/>
                <w:color w:val="000000"/>
                <w:sz w:val="22"/>
              </w:rPr>
              <w:t>APP</w:t>
            </w:r>
            <w:r w:rsidRPr="006D7E48">
              <w:rPr>
                <w:rFonts w:asciiTheme="minorEastAsia" w:hAnsiTheme="minorEastAsia" w:hint="eastAsia"/>
                <w:color w:val="000000"/>
                <w:sz w:val="22"/>
              </w:rPr>
              <w:t>对中国太极养生文化传播的实效性研究</w:t>
            </w:r>
            <w:r w:rsidRPr="006D7E48">
              <w:rPr>
                <w:rFonts w:asciiTheme="minorEastAsia" w:hAnsiTheme="minorEastAsia" w:cs="Calibri"/>
                <w:color w:val="000000"/>
                <w:sz w:val="22"/>
              </w:rPr>
              <w:t>-</w:t>
            </w:r>
            <w:r w:rsidRPr="006D7E48">
              <w:rPr>
                <w:rFonts w:asciiTheme="minorEastAsia" w:hAnsiTheme="minorEastAsia" w:hint="eastAsia"/>
                <w:color w:val="000000"/>
                <w:sz w:val="22"/>
              </w:rPr>
              <w:t>以健康猫平</w:t>
            </w:r>
            <w:r w:rsidRPr="006D7E48">
              <w:rPr>
                <w:rFonts w:asciiTheme="minorEastAsia" w:hAnsiTheme="minorEastAsia" w:hint="eastAsia"/>
                <w:color w:val="000000"/>
                <w:sz w:val="22"/>
              </w:rPr>
              <w:lastRenderedPageBreak/>
              <w:t>台为例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lastRenderedPageBreak/>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段珊珊</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体育科学学院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谭佳玲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马晟，副教授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lastRenderedPageBreak/>
              <w:t>17WXGA01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侯马、温县盟书整理研究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钟佩炘</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郭懿鸾</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林佳锐</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陈浩文</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朱学斌</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张玉金，教授；田范芬，副教授。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17WXGA02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非物质文化遗产的校园传承现状研究——以澄海灯谜为例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陈晓亭</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黄芳婷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杨泳玲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廖彩宜</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孙雪霞，教授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17WXGA03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南海神庙的文化传承与推广研究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社会</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梁嘉欣</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廖敏聪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姚维</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何俊霖</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李静</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李春梅，讲师。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17WXGA04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关于教育戏剧应用于培育青少年中华传统美德的探究及推广</w:t>
            </w:r>
            <w:r w:rsidRPr="006D7E48">
              <w:rPr>
                <w:rFonts w:asciiTheme="minorEastAsia" w:hAnsiTheme="minorEastAsia" w:cs="Calibri"/>
                <w:color w:val="000000"/>
                <w:sz w:val="22"/>
              </w:rPr>
              <w:t>--</w:t>
            </w:r>
            <w:r w:rsidRPr="006D7E48">
              <w:rPr>
                <w:rFonts w:asciiTheme="minorEastAsia" w:hAnsiTheme="minorEastAsia" w:hint="eastAsia"/>
                <w:color w:val="000000"/>
                <w:sz w:val="22"/>
              </w:rPr>
              <w:t>以孝道为例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陈美霖</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许丹君</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谢彩玲</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张颖</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许洁欣</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王萍，讲师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17WXGA05</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性教育绘本教学融入小学低年级课堂的实践状况及优化策略研究——以广州市海珠区五凤小学为例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伍宇平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王晴</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胡润泽</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陈楚晗</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黄雪儿</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滕威，教授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17WXGA06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明清之际岭南遗民诗人的沉痛与笃定——关于岭南遗民诗人普及读本的编写、设计与文献整理研究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黄芷欣</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郑晓慧</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林丽莹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张佳佳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李腾龙</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左鹏军，教授；董思聪，讲师。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17WXGA07</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清末民国刊本龙舟歌的特殊方言字词研究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卢碧筠</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文学院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张嘉楠</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谌颖文</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叶栩如</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郭霏彤</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练春招，教授；任家贤，讲师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17WDGB01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基于铝纳米结构中表面等离激元效应的彩色显示研究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数理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潘海宁</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陈溢杭，教授；吴泳波，实验师。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17WDGB02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变温霍尔效应对半导体的研究及应用</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彭艺</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黄琪莉</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邱林瑜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钱圳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曾育锋，高级实验师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17WDGB03</w:t>
            </w:r>
          </w:p>
        </w:tc>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hint="eastAsia"/>
                <w:color w:val="000000"/>
                <w:sz w:val="22"/>
              </w:rPr>
              <w:t>高性能镍钴锰正极材料设计、制备及其性能研究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李亚杰</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cs="宋体"/>
                <w:color w:val="000000"/>
                <w:sz w:val="22"/>
              </w:rPr>
              <w:t>周宇</w:t>
            </w:r>
            <w:r w:rsidRPr="006D7E48">
              <w:rPr>
                <w:rFonts w:asciiTheme="minorEastAsia" w:hAnsiTheme="minorEastAsia" w:cs="宋体" w:hint="eastAsia"/>
                <w:color w:val="000000"/>
                <w:sz w:val="22"/>
              </w:rPr>
              <w:t>；马少蒙</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侯贤华，教授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17WDGB04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新型高比容量层状分隔结构”磷基</w:t>
            </w:r>
            <w:r w:rsidRPr="006D7E48">
              <w:rPr>
                <w:rFonts w:asciiTheme="minorEastAsia" w:hAnsiTheme="minorEastAsia" w:cs="Calibri"/>
                <w:color w:val="000000"/>
                <w:sz w:val="22"/>
              </w:rPr>
              <w:t>/</w:t>
            </w:r>
            <w:r w:rsidRPr="006D7E48">
              <w:rPr>
                <w:rFonts w:asciiTheme="minorEastAsia" w:hAnsiTheme="minorEastAsia" w:hint="eastAsia"/>
                <w:color w:val="000000"/>
                <w:sz w:val="22"/>
              </w:rPr>
              <w:t>石墨烯”锂离子电池负极体系的构筑</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自然科学类学术论文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能源化工</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郭庆</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张芃</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汝强，副教授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lastRenderedPageBreak/>
              <w:t>17WDGB05</w:t>
            </w:r>
          </w:p>
        </w:tc>
        <w:tc>
          <w:tcPr>
            <w:tcW w:w="1670" w:type="dxa"/>
            <w:vAlign w:val="center"/>
          </w:tcPr>
          <w:p w:rsidR="006D7E48" w:rsidRPr="006D7E48" w:rsidRDefault="006D7E48" w:rsidP="00941246">
            <w:pPr>
              <w:jc w:val="center"/>
              <w:rPr>
                <w:rFonts w:asciiTheme="minorEastAsia" w:hAnsiTheme="minorEastAsia" w:cs="Calibri"/>
                <w:color w:val="000000"/>
                <w:sz w:val="22"/>
              </w:rPr>
            </w:pPr>
            <w:r w:rsidRPr="006D7E48">
              <w:rPr>
                <w:rFonts w:asciiTheme="minorEastAsia" w:hAnsiTheme="minorEastAsia" w:cs="Calibri"/>
                <w:color w:val="000000"/>
                <w:sz w:val="22"/>
              </w:rPr>
              <w:t>PCK</w:t>
            </w:r>
            <w:r w:rsidRPr="006D7E48">
              <w:rPr>
                <w:rFonts w:asciiTheme="minorEastAsia" w:hAnsiTheme="minorEastAsia" w:cs="Calibri" w:hint="eastAsia"/>
                <w:color w:val="000000"/>
                <w:sz w:val="22"/>
              </w:rPr>
              <w:t>视域下物理师范生“学生知识”的现状调查及培养研究——以高中电磁学知识为例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教育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钟永丽</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郭祉延</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杨晓琦</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谢晓妹</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刘婵</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赵锦宏</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周少娜，讲师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17WDGC06</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基于人脸识别的宿舍门禁管理系统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黄俊嘉</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劳健涛</w:t>
            </w:r>
            <w:r w:rsidRPr="006D7E48">
              <w:rPr>
                <w:rFonts w:asciiTheme="minorEastAsia" w:hAnsiTheme="minorEastAsia" w:cs="Calibri"/>
                <w:color w:val="000000"/>
                <w:sz w:val="22"/>
              </w:rPr>
              <w:t>;</w:t>
            </w:r>
            <w:r w:rsidRPr="006D7E48">
              <w:rPr>
                <w:rFonts w:asciiTheme="minorEastAsia" w:hAnsiTheme="minorEastAsia" w:hint="eastAsia"/>
                <w:color w:val="000000"/>
                <w:sz w:val="22"/>
              </w:rPr>
              <w:t>肖嘉荣</w:t>
            </w:r>
            <w:r w:rsidRPr="006D7E48">
              <w:rPr>
                <w:rFonts w:asciiTheme="minorEastAsia" w:hAnsiTheme="minorEastAsia" w:cs="Calibri"/>
                <w:color w:val="000000"/>
                <w:sz w:val="22"/>
              </w:rPr>
              <w:t>;</w:t>
            </w:r>
            <w:r w:rsidRPr="006D7E48">
              <w:rPr>
                <w:rFonts w:asciiTheme="minorEastAsia" w:hAnsiTheme="minorEastAsia" w:hint="eastAsia"/>
                <w:color w:val="000000"/>
                <w:sz w:val="22"/>
              </w:rPr>
              <w:t>余志贤</w:t>
            </w:r>
            <w:r w:rsidRPr="006D7E48">
              <w:rPr>
                <w:rFonts w:asciiTheme="minorEastAsia" w:hAnsiTheme="minorEastAsia" w:cs="Calibri"/>
                <w:color w:val="000000"/>
                <w:sz w:val="22"/>
              </w:rPr>
              <w:t>;</w:t>
            </w:r>
            <w:r w:rsidRPr="006D7E48">
              <w:rPr>
                <w:rFonts w:asciiTheme="minorEastAsia" w:hAnsiTheme="minorEastAsia" w:hint="eastAsia"/>
                <w:color w:val="000000"/>
                <w:sz w:val="22"/>
              </w:rPr>
              <w:t>王小由</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唐小煜，讲师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17WDGC07</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基于深度学习的个性化推荐系统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麦湛杰</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物理与电信工程学院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王慧敏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雷宝鑫</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黄于晏</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周曦文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胡晓晖，副教授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17GDGC01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w:t>
            </w:r>
            <w:r w:rsidRPr="006D7E48">
              <w:rPr>
                <w:rFonts w:asciiTheme="minorEastAsia" w:hAnsiTheme="minorEastAsia" w:cs="Calibri"/>
                <w:color w:val="000000"/>
                <w:sz w:val="22"/>
              </w:rPr>
              <w:t>FPGA</w:t>
            </w:r>
            <w:r w:rsidRPr="006D7E48">
              <w:rPr>
                <w:rFonts w:asciiTheme="minorEastAsia" w:hAnsiTheme="minorEastAsia" w:hint="eastAsia"/>
                <w:color w:val="000000"/>
                <w:sz w:val="22"/>
              </w:rPr>
              <w:t>的图像识别深度学习算法研究</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赵杰民</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信息光电子科技学院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黄向信</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孙启亮</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欧阳文泷</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冯冠诚</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林广</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张准，高级实验师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17GDGC02</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基于深度学习的肺癌检测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段斌</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信息光电子科技学院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朱宏基</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朱浩东</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马琼雄，讲师；郭亮，教授。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17GDGC03</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面向教育机器人的图形化编程学习系统</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科技发明制作</w:t>
            </w:r>
            <w:r w:rsidRPr="006D7E48">
              <w:rPr>
                <w:rFonts w:asciiTheme="minorEastAsia" w:hAnsiTheme="minorEastAsia" w:cs="Calibri"/>
                <w:color w:val="000000"/>
                <w:sz w:val="22"/>
              </w:rPr>
              <w:t>A</w:t>
            </w:r>
            <w:r w:rsidRPr="006D7E48">
              <w:rPr>
                <w:rFonts w:asciiTheme="minorEastAsia" w:hAnsiTheme="minorEastAsia" w:hint="eastAsia"/>
                <w:color w:val="000000"/>
                <w:sz w:val="22"/>
              </w:rPr>
              <w:t>类</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信息技术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朱文正</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信息光电子科技学院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张宇航</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施汶峰</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张浩铭</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卓少斌</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张准，高级实验师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17YYGA01</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广东汉乐的琵琶演奏中的琵琶及其贡献</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杨琳</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音乐学院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刘赫男，副教授。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17YYGA02</w:t>
            </w:r>
          </w:p>
        </w:tc>
        <w:tc>
          <w:tcPr>
            <w:tcW w:w="1670" w:type="dxa"/>
            <w:vAlign w:val="center"/>
          </w:tcPr>
          <w:p w:rsidR="006D7E48" w:rsidRPr="006D7E48" w:rsidRDefault="006D7E48" w:rsidP="00941246">
            <w:pPr>
              <w:pStyle w:val="1"/>
              <w:ind w:firstLineChars="0" w:firstLine="0"/>
              <w:jc w:val="center"/>
              <w:rPr>
                <w:rFonts w:asciiTheme="minorEastAsia" w:hAnsiTheme="minorEastAsia"/>
                <w:sz w:val="30"/>
                <w:szCs w:val="30"/>
              </w:rPr>
            </w:pPr>
            <w:r w:rsidRPr="006D7E48">
              <w:rPr>
                <w:rFonts w:asciiTheme="minorEastAsia" w:hAnsiTheme="minorEastAsia" w:hint="eastAsia"/>
                <w:color w:val="000000"/>
                <w:sz w:val="22"/>
              </w:rPr>
              <w:t>师范类高校舞蹈教育人才创造性思维培养模式探究——以广东省高校舞蹈专业为例</w:t>
            </w:r>
          </w:p>
        </w:tc>
        <w:tc>
          <w:tcPr>
            <w:tcW w:w="1670"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pStyle w:val="1"/>
              <w:ind w:firstLineChars="0" w:firstLine="0"/>
              <w:jc w:val="center"/>
              <w:rPr>
                <w:rFonts w:asciiTheme="minorEastAsia" w:hAnsiTheme="minorEastAsia"/>
                <w:sz w:val="30"/>
                <w:szCs w:val="30"/>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王妙仙</w:t>
            </w:r>
          </w:p>
        </w:tc>
        <w:tc>
          <w:tcPr>
            <w:tcW w:w="1669"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音乐学院</w:t>
            </w:r>
          </w:p>
        </w:tc>
        <w:tc>
          <w:tcPr>
            <w:tcW w:w="1669" w:type="dxa"/>
            <w:vAlign w:val="center"/>
          </w:tcPr>
          <w:p w:rsidR="006D7E48" w:rsidRPr="006D7E48" w:rsidRDefault="006D7E48" w:rsidP="00941246">
            <w:pPr>
              <w:pStyle w:val="1"/>
              <w:ind w:firstLineChars="0" w:firstLine="0"/>
              <w:jc w:val="center"/>
              <w:rPr>
                <w:rFonts w:asciiTheme="minorEastAsia" w:hAnsiTheme="minorEastAsia"/>
                <w:sz w:val="30"/>
                <w:szCs w:val="30"/>
              </w:rPr>
            </w:pPr>
            <w:r w:rsidRPr="006D7E48">
              <w:rPr>
                <w:rFonts w:asciiTheme="minorEastAsia" w:hAnsiTheme="minorEastAsia" w:hint="eastAsia"/>
                <w:color w:val="000000"/>
                <w:sz w:val="22"/>
              </w:rPr>
              <w:t>陈雯丽</w:t>
            </w:r>
          </w:p>
        </w:tc>
        <w:tc>
          <w:tcPr>
            <w:tcW w:w="1669"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王艺波，副教授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Times New Roman"/>
                <w:color w:val="000000"/>
                <w:sz w:val="20"/>
                <w:szCs w:val="20"/>
              </w:rPr>
            </w:pPr>
            <w:r w:rsidRPr="006D7E48">
              <w:rPr>
                <w:rFonts w:asciiTheme="minorEastAsia" w:hAnsiTheme="minorEastAsia" w:cs="Times New Roman"/>
                <w:color w:val="000000"/>
                <w:sz w:val="20"/>
                <w:szCs w:val="20"/>
              </w:rPr>
              <w:t>17YYGA03</w:t>
            </w:r>
          </w:p>
        </w:tc>
        <w:tc>
          <w:tcPr>
            <w:tcW w:w="1670" w:type="dxa"/>
            <w:vAlign w:val="center"/>
          </w:tcPr>
          <w:p w:rsidR="006D7E48" w:rsidRPr="006D7E48" w:rsidRDefault="006D7E48" w:rsidP="00941246">
            <w:pPr>
              <w:pStyle w:val="1"/>
              <w:ind w:firstLineChars="0" w:firstLine="0"/>
              <w:jc w:val="center"/>
              <w:rPr>
                <w:rFonts w:asciiTheme="minorEastAsia" w:hAnsiTheme="minorEastAsia"/>
                <w:sz w:val="30"/>
                <w:szCs w:val="30"/>
              </w:rPr>
            </w:pPr>
            <w:r w:rsidRPr="006D7E48">
              <w:rPr>
                <w:rFonts w:asciiTheme="minorEastAsia" w:hAnsiTheme="minorEastAsia" w:hint="eastAsia"/>
                <w:color w:val="000000"/>
                <w:sz w:val="22"/>
              </w:rPr>
              <w:t>探究正确的体态对身体的影响--以舞蹈生习惯性骨盆前倾为例</w:t>
            </w:r>
          </w:p>
        </w:tc>
        <w:tc>
          <w:tcPr>
            <w:tcW w:w="1670"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pStyle w:val="1"/>
              <w:ind w:firstLineChars="0" w:firstLine="0"/>
              <w:jc w:val="center"/>
              <w:rPr>
                <w:rFonts w:asciiTheme="minorEastAsia" w:hAnsiTheme="minorEastAsia"/>
                <w:sz w:val="30"/>
                <w:szCs w:val="30"/>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高涵</w:t>
            </w:r>
          </w:p>
        </w:tc>
        <w:tc>
          <w:tcPr>
            <w:tcW w:w="1669"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音乐学院</w:t>
            </w:r>
          </w:p>
        </w:tc>
        <w:tc>
          <w:tcPr>
            <w:tcW w:w="1669" w:type="dxa"/>
            <w:vAlign w:val="center"/>
          </w:tcPr>
          <w:p w:rsidR="006D7E48" w:rsidRPr="006D7E48" w:rsidRDefault="006D7E48" w:rsidP="00941246">
            <w:pPr>
              <w:jc w:val="center"/>
              <w:rPr>
                <w:rFonts w:asciiTheme="minorEastAsia" w:hAnsiTheme="minorEastAsia"/>
                <w:color w:val="000000"/>
                <w:sz w:val="22"/>
              </w:rPr>
            </w:pPr>
          </w:p>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吴宛俞；潘颖懿；郭正；梁家豪</w:t>
            </w:r>
          </w:p>
        </w:tc>
        <w:tc>
          <w:tcPr>
            <w:tcW w:w="1669" w:type="dxa"/>
            <w:vAlign w:val="center"/>
          </w:tcPr>
          <w:p w:rsidR="006D7E48" w:rsidRPr="006D7E48" w:rsidRDefault="006D7E48" w:rsidP="00941246">
            <w:pPr>
              <w:jc w:val="center"/>
              <w:rPr>
                <w:rFonts w:asciiTheme="minorEastAsia" w:hAnsiTheme="minorEastAsia"/>
                <w:sz w:val="30"/>
                <w:szCs w:val="30"/>
              </w:rPr>
            </w:pPr>
            <w:r w:rsidRPr="006D7E48">
              <w:rPr>
                <w:rFonts w:asciiTheme="minorEastAsia" w:hAnsiTheme="minorEastAsia" w:hint="eastAsia"/>
                <w:color w:val="000000"/>
                <w:sz w:val="22"/>
              </w:rPr>
              <w:t>刘妍，讲师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17YYGA04</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高师音乐本科生职前素养的研究——以华南师范大学音乐学院师范生为例</w:t>
            </w:r>
          </w:p>
        </w:tc>
        <w:tc>
          <w:tcPr>
            <w:tcW w:w="1670"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向璐</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音乐学院</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邓欢凯</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林瑜</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张楚晨</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方艾琳</w:t>
            </w:r>
            <w:r w:rsidRPr="006D7E48">
              <w:rPr>
                <w:rFonts w:asciiTheme="minorEastAsia" w:hAnsiTheme="minorEastAsia" w:cs="Calibri"/>
                <w:color w:val="000000"/>
                <w:sz w:val="22"/>
              </w:rPr>
              <w:t xml:space="preserve">; </w:t>
            </w:r>
            <w:r w:rsidRPr="006D7E48">
              <w:rPr>
                <w:rFonts w:asciiTheme="minorEastAsia" w:hAnsiTheme="minorEastAsia" w:hint="eastAsia"/>
                <w:color w:val="000000"/>
                <w:sz w:val="22"/>
              </w:rPr>
              <w:t>黄烁玲</w:t>
            </w:r>
          </w:p>
        </w:tc>
        <w:tc>
          <w:tcPr>
            <w:tcW w:w="1669" w:type="dxa"/>
            <w:vAlign w:val="center"/>
          </w:tcPr>
          <w:p w:rsidR="006D7E48" w:rsidRPr="006D7E48" w:rsidRDefault="006D7E48" w:rsidP="00941246">
            <w:pPr>
              <w:jc w:val="center"/>
              <w:rPr>
                <w:rFonts w:asciiTheme="minorEastAsia" w:hAnsiTheme="minorEastAsia" w:cs="宋体"/>
                <w:color w:val="000000"/>
                <w:sz w:val="22"/>
              </w:rPr>
            </w:pPr>
            <w:r w:rsidRPr="006D7E48">
              <w:rPr>
                <w:rFonts w:asciiTheme="minorEastAsia" w:hAnsiTheme="minorEastAsia" w:hint="eastAsia"/>
                <w:color w:val="000000"/>
                <w:sz w:val="22"/>
              </w:rPr>
              <w:t>李婷，讲师</w:t>
            </w:r>
          </w:p>
        </w:tc>
      </w:tr>
      <w:tr w:rsidR="006D7E48" w:rsidRPr="006D7E48" w:rsidTr="006D7E48">
        <w:trPr>
          <w:trHeight w:val="1474"/>
        </w:trPr>
        <w:tc>
          <w:tcPr>
            <w:tcW w:w="1670" w:type="dxa"/>
            <w:vAlign w:val="center"/>
          </w:tcPr>
          <w:p w:rsidR="006D7E48" w:rsidRPr="006D7E48" w:rsidRDefault="006D7E48" w:rsidP="00941246">
            <w:pPr>
              <w:jc w:val="center"/>
              <w:rPr>
                <w:rFonts w:asciiTheme="minorEastAsia" w:hAnsiTheme="minorEastAsia" w:cs="宋体"/>
                <w:color w:val="000000"/>
                <w:sz w:val="20"/>
                <w:szCs w:val="20"/>
              </w:rPr>
            </w:pPr>
            <w:r w:rsidRPr="006D7E48">
              <w:rPr>
                <w:rFonts w:asciiTheme="minorEastAsia" w:hAnsiTheme="minorEastAsia" w:hint="eastAsia"/>
                <w:color w:val="000000"/>
                <w:sz w:val="20"/>
                <w:szCs w:val="20"/>
              </w:rPr>
              <w:t>17YYGD05</w:t>
            </w:r>
          </w:p>
        </w:tc>
        <w:tc>
          <w:tcPr>
            <w:tcW w:w="1670" w:type="dxa"/>
            <w:vAlign w:val="center"/>
          </w:tcPr>
          <w:p w:rsidR="006D7E48" w:rsidRPr="006D7E48" w:rsidRDefault="006D7E48" w:rsidP="00941246">
            <w:pPr>
              <w:pStyle w:val="1"/>
              <w:ind w:firstLineChars="0" w:firstLine="0"/>
              <w:jc w:val="center"/>
              <w:rPr>
                <w:rFonts w:asciiTheme="minorEastAsia" w:hAnsiTheme="minorEastAsia"/>
                <w:color w:val="000000"/>
                <w:sz w:val="22"/>
              </w:rPr>
            </w:pPr>
            <w:r w:rsidRPr="006D7E48">
              <w:rPr>
                <w:rFonts w:asciiTheme="minorEastAsia" w:hAnsiTheme="minorEastAsia" w:hint="eastAsia"/>
                <w:color w:val="000000"/>
                <w:sz w:val="22"/>
              </w:rPr>
              <w:t>中国戏曲、曲艺、歌剧声乐演唱及舞台实践研究</w:t>
            </w:r>
          </w:p>
        </w:tc>
        <w:tc>
          <w:tcPr>
            <w:tcW w:w="1670"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哲学社会科学类社会调查报告和学术论文</w:t>
            </w:r>
          </w:p>
        </w:tc>
        <w:tc>
          <w:tcPr>
            <w:tcW w:w="1669" w:type="dxa"/>
            <w:vAlign w:val="center"/>
          </w:tcPr>
          <w:p w:rsidR="006D7E48" w:rsidRPr="006D7E48" w:rsidRDefault="006D7E48" w:rsidP="00941246">
            <w:pPr>
              <w:pStyle w:val="1"/>
              <w:ind w:firstLineChars="0" w:firstLine="0"/>
              <w:jc w:val="center"/>
              <w:rPr>
                <w:rFonts w:asciiTheme="minorEastAsia" w:hAnsiTheme="minorEastAsia"/>
                <w:color w:val="000000"/>
                <w:sz w:val="22"/>
              </w:rPr>
            </w:pPr>
            <w:r w:rsidRPr="006D7E48">
              <w:rPr>
                <w:rFonts w:asciiTheme="minorEastAsia" w:hAnsiTheme="minorEastAsia" w:hint="eastAsia"/>
                <w:color w:val="000000"/>
                <w:sz w:val="22"/>
              </w:rPr>
              <w:t>艺术</w:t>
            </w:r>
          </w:p>
        </w:tc>
        <w:tc>
          <w:tcPr>
            <w:tcW w:w="1669"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林素纯</w:t>
            </w:r>
          </w:p>
        </w:tc>
        <w:tc>
          <w:tcPr>
            <w:tcW w:w="1669"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音乐学院</w:t>
            </w:r>
          </w:p>
        </w:tc>
        <w:tc>
          <w:tcPr>
            <w:tcW w:w="1669" w:type="dxa"/>
            <w:vAlign w:val="center"/>
          </w:tcPr>
          <w:p w:rsidR="006D7E48" w:rsidRPr="006D7E48" w:rsidRDefault="006D7E48" w:rsidP="00941246">
            <w:pPr>
              <w:jc w:val="center"/>
              <w:rPr>
                <w:rFonts w:asciiTheme="minorEastAsia" w:hAnsiTheme="minorEastAsia"/>
                <w:color w:val="000000"/>
                <w:sz w:val="22"/>
              </w:rPr>
            </w:pPr>
          </w:p>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许 庆；钟蓉蓉；陈丽云</w:t>
            </w:r>
          </w:p>
          <w:p w:rsidR="006D7E48" w:rsidRPr="006D7E48" w:rsidRDefault="006D7E48" w:rsidP="00941246">
            <w:pPr>
              <w:pStyle w:val="1"/>
              <w:ind w:firstLineChars="0" w:firstLine="0"/>
              <w:jc w:val="center"/>
              <w:rPr>
                <w:rFonts w:asciiTheme="minorEastAsia" w:hAnsiTheme="minorEastAsia"/>
                <w:sz w:val="30"/>
                <w:szCs w:val="30"/>
              </w:rPr>
            </w:pPr>
          </w:p>
        </w:tc>
        <w:tc>
          <w:tcPr>
            <w:tcW w:w="1669" w:type="dxa"/>
            <w:vAlign w:val="center"/>
          </w:tcPr>
          <w:p w:rsidR="006D7E48" w:rsidRPr="006D7E48" w:rsidRDefault="006D7E48" w:rsidP="00941246">
            <w:pPr>
              <w:jc w:val="center"/>
              <w:rPr>
                <w:rFonts w:asciiTheme="minorEastAsia" w:hAnsiTheme="minorEastAsia"/>
                <w:color w:val="000000"/>
                <w:sz w:val="22"/>
              </w:rPr>
            </w:pPr>
            <w:r w:rsidRPr="006D7E48">
              <w:rPr>
                <w:rFonts w:asciiTheme="minorEastAsia" w:hAnsiTheme="minorEastAsia" w:hint="eastAsia"/>
                <w:color w:val="000000"/>
                <w:sz w:val="22"/>
              </w:rPr>
              <w:t>卢清丽，教授</w:t>
            </w:r>
          </w:p>
        </w:tc>
      </w:tr>
    </w:tbl>
    <w:p w:rsidR="005E5BF6" w:rsidRDefault="005E5BF6"/>
    <w:sectPr w:rsidR="005E5BF6" w:rsidSect="005E5BF6">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06" w:rsidRDefault="001C0706" w:rsidP="00A04B23">
      <w:r>
        <w:separator/>
      </w:r>
    </w:p>
  </w:endnote>
  <w:endnote w:type="continuationSeparator" w:id="1">
    <w:p w:rsidR="001C0706" w:rsidRDefault="001C0706" w:rsidP="00A04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06" w:rsidRDefault="001C0706" w:rsidP="00A04B23">
      <w:r>
        <w:separator/>
      </w:r>
    </w:p>
  </w:footnote>
  <w:footnote w:type="continuationSeparator" w:id="1">
    <w:p w:rsidR="001C0706" w:rsidRDefault="001C0706" w:rsidP="00A04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BF6"/>
    <w:rsid w:val="00031478"/>
    <w:rsid w:val="00152824"/>
    <w:rsid w:val="001738E3"/>
    <w:rsid w:val="001C0706"/>
    <w:rsid w:val="00213337"/>
    <w:rsid w:val="002255D0"/>
    <w:rsid w:val="00253C77"/>
    <w:rsid w:val="002C25FA"/>
    <w:rsid w:val="00302E19"/>
    <w:rsid w:val="00321C94"/>
    <w:rsid w:val="003952DA"/>
    <w:rsid w:val="003B5EC6"/>
    <w:rsid w:val="003E4DB9"/>
    <w:rsid w:val="003F4C6A"/>
    <w:rsid w:val="00441E31"/>
    <w:rsid w:val="004A5234"/>
    <w:rsid w:val="005032FA"/>
    <w:rsid w:val="005E466E"/>
    <w:rsid w:val="005E5BF6"/>
    <w:rsid w:val="006D7E48"/>
    <w:rsid w:val="00717EE7"/>
    <w:rsid w:val="007B4C34"/>
    <w:rsid w:val="00865DFE"/>
    <w:rsid w:val="00892A56"/>
    <w:rsid w:val="00894E89"/>
    <w:rsid w:val="008D6872"/>
    <w:rsid w:val="00905207"/>
    <w:rsid w:val="00924AE8"/>
    <w:rsid w:val="00941246"/>
    <w:rsid w:val="00A04B23"/>
    <w:rsid w:val="00A31D7C"/>
    <w:rsid w:val="00AB70F5"/>
    <w:rsid w:val="00AB7647"/>
    <w:rsid w:val="00AD208F"/>
    <w:rsid w:val="00B22A50"/>
    <w:rsid w:val="00B61C58"/>
    <w:rsid w:val="00CF1B7D"/>
    <w:rsid w:val="00D10210"/>
    <w:rsid w:val="00D578C1"/>
    <w:rsid w:val="00DB5742"/>
    <w:rsid w:val="00E354E9"/>
    <w:rsid w:val="00E5619E"/>
    <w:rsid w:val="00E976F9"/>
    <w:rsid w:val="00EC1099"/>
    <w:rsid w:val="00EE18C3"/>
    <w:rsid w:val="00F65C4D"/>
    <w:rsid w:val="00FB2041"/>
    <w:rsid w:val="00FB2D86"/>
    <w:rsid w:val="00FB5DAE"/>
    <w:rsid w:val="00FE0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B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gap-right2">
    <w:name w:val="c-gap-right2"/>
    <w:basedOn w:val="a0"/>
    <w:rsid w:val="002C25FA"/>
  </w:style>
  <w:style w:type="paragraph" w:styleId="a4">
    <w:name w:val="header"/>
    <w:basedOn w:val="a"/>
    <w:link w:val="Char"/>
    <w:uiPriority w:val="99"/>
    <w:semiHidden/>
    <w:unhideWhenUsed/>
    <w:rsid w:val="00A04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04B23"/>
    <w:rPr>
      <w:sz w:val="18"/>
      <w:szCs w:val="18"/>
    </w:rPr>
  </w:style>
  <w:style w:type="paragraph" w:styleId="a5">
    <w:name w:val="footer"/>
    <w:basedOn w:val="a"/>
    <w:link w:val="Char0"/>
    <w:uiPriority w:val="99"/>
    <w:semiHidden/>
    <w:unhideWhenUsed/>
    <w:rsid w:val="00A04B2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04B23"/>
    <w:rPr>
      <w:sz w:val="18"/>
      <w:szCs w:val="18"/>
    </w:rPr>
  </w:style>
  <w:style w:type="paragraph" w:styleId="a6">
    <w:name w:val="List Paragraph"/>
    <w:basedOn w:val="a"/>
    <w:uiPriority w:val="34"/>
    <w:qFormat/>
    <w:rsid w:val="00A04B23"/>
    <w:pPr>
      <w:ind w:firstLineChars="200" w:firstLine="420"/>
    </w:pPr>
  </w:style>
  <w:style w:type="paragraph" w:customStyle="1" w:styleId="1">
    <w:name w:val="列出段落1"/>
    <w:basedOn w:val="a"/>
    <w:uiPriority w:val="34"/>
    <w:qFormat/>
    <w:rsid w:val="00F65C4D"/>
    <w:pPr>
      <w:ind w:firstLineChars="200" w:firstLine="420"/>
    </w:pPr>
  </w:style>
</w:styles>
</file>

<file path=word/webSettings.xml><?xml version="1.0" encoding="utf-8"?>
<w:webSettings xmlns:r="http://schemas.openxmlformats.org/officeDocument/2006/relationships" xmlns:w="http://schemas.openxmlformats.org/wordprocessingml/2006/main">
  <w:divs>
    <w:div w:id="46990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1796</Words>
  <Characters>10243</Characters>
  <Application>Microsoft Office Word</Application>
  <DocSecurity>0</DocSecurity>
  <Lines>85</Lines>
  <Paragraphs>24</Paragraphs>
  <ScaleCrop>false</ScaleCrop>
  <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dongdong</dc:creator>
  <cp:lastModifiedBy>dongdong</cp:lastModifiedBy>
  <cp:revision>13</cp:revision>
  <dcterms:created xsi:type="dcterms:W3CDTF">2017-06-05T04:52:00Z</dcterms:created>
  <dcterms:modified xsi:type="dcterms:W3CDTF">2017-06-11T04:48:00Z</dcterms:modified>
</cp:coreProperties>
</file>