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0" w:rsidRPr="006D1F3A" w:rsidRDefault="00CF13B0" w:rsidP="00CF13B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 w:val="36"/>
          <w:szCs w:val="36"/>
        </w:rPr>
      </w:pPr>
      <w:r w:rsidRPr="006D1F3A">
        <w:rPr>
          <w:rFonts w:asciiTheme="minorEastAsia" w:eastAsiaTheme="minorEastAsia" w:hAnsiTheme="minorEastAsia" w:hint="eastAsia"/>
          <w:color w:val="000000"/>
          <w:kern w:val="0"/>
          <w:sz w:val="36"/>
          <w:szCs w:val="36"/>
        </w:rPr>
        <w:t>2017-2018学年度“挑战杯”金种子培育项目立项结果一览表</w:t>
      </w:r>
    </w:p>
    <w:p w:rsidR="00A308EC" w:rsidRPr="00EC0DA9" w:rsidRDefault="00A308EC" w:rsidP="00CF13B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</w:p>
    <w:tbl>
      <w:tblPr>
        <w:tblStyle w:val="a3"/>
        <w:tblpPr w:leftFromText="180" w:rightFromText="180" w:vertAnchor="text" w:horzAnchor="margin" w:tblpXSpec="center" w:tblpY="38"/>
        <w:tblW w:w="12248" w:type="dxa"/>
        <w:tblLayout w:type="fixed"/>
        <w:tblLook w:val="04A0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课题类别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学科类别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其他作者</w:t>
            </w:r>
          </w:p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指导老师（姓名、职称）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5021AB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17DKKB01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青藏高原东部甘孜—玉树断裂带马尼干戈段晚第四纪活动特征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数理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黄贤妹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地理科学学院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许刘兵，</w:t>
            </w:r>
            <w:r w:rsidRPr="00EB163F">
              <w:rPr>
                <w:rFonts w:asciiTheme="minorEastAsia" w:hAnsiTheme="minorEastAsia" w:hint="eastAsia"/>
                <w:szCs w:val="21"/>
              </w:rPr>
              <w:t>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17DKKB02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珠三角都市群演化的遥感监测系统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温海浩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地理科学学院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张隆曦; 姜俊浩; 宋兴传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赵耀龙，教授；吴军超，助理实验员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17DKKC01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三角和honeycomb体系中skyrmion序的调控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于见河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华南先进光电子研究院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张轶霖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秦明辉，副研究员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17HDKB02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新型液晶智能窗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能源化工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曾伟杰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华南先进光电子研究院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李娜; 孙海涛; 闫旭东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周国富，教授；胡小文，讲师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17HDKC02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="宋体" w:hAnsi="宋体"/>
                <w:color w:val="000000"/>
                <w:szCs w:val="21"/>
              </w:rPr>
              <w:t>多驱动协同的飞行器虚拟模型及可视化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="宋体" w:hAnsi="宋体"/>
                <w:color w:val="000000"/>
                <w:szCs w:val="21"/>
              </w:rPr>
              <w:t>科技发明制作B类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="宋体" w:hAnsi="宋体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="宋体" w:hAnsi="宋体"/>
                <w:color w:val="000000"/>
                <w:szCs w:val="21"/>
              </w:rPr>
              <w:t>孔文康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="宋体" w:hAnsi="宋体"/>
                <w:color w:val="000000"/>
                <w:szCs w:val="21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黄樱，徐苗苗，郭天雨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="宋体" w:hAnsi="宋体"/>
                <w:color w:val="000000"/>
                <w:szCs w:val="21"/>
              </w:rPr>
              <w:t>曹霑懋，副教授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17JJKC03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基于SNS的学生自主化学习管理平台研究与构建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郑志成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王子彦; 唐国俊; 李坚铳; 吴昕锴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汤庸，教授；唐婷芳，讲师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17JJKC04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基于安卓平台的产品评价情感分析系统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苏雅乐图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黄振毅; 刘思佳; 郭韵婷; 邵哲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曾碧卿，教授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17JJKC05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基于深度学习的图像去雨技术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陈天一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罗剑钏; 邝欣欣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汤庸，教授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17JJKC06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基于云服务的方言翻译系统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姜淑晶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刘晓婵; 蔡百灵; 唐福梅; 陈兰娟; 崔晓桃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朱定局，副教授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17JJKC07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虚拟看房软件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创作成果类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陈力忠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林会智; 李鹏程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徐清振，教授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17JJKD01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轻度自闭症青少年性教育干预成效研究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丁炜敏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罗妍; 熊伟强; 李兴凯; 钟紫蔚; 徐美丽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李闻戈，教授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17JKKA01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认知神经科学视野下的小学生数学焦虑的探析与干预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吴楚倩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陈洁纯; 吴燕菁; 蓝丹柔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齐梅，教授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17JKKA02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新手教师与专家型教师在幼儿园自主性游戏中支持行为对比研究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冯琬玲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邓晨昱; 吕静; 吴琼贤; 刘丽玲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李思娴,副教授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17JKKA03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新型城镇化进程中广东农村中小学教育资源配置的研究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刘诗洁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林诗绮; 缪若男; 刘春艳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葛新斌，教授。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17JKKA04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华南师范大学“互联网+创新人才培养”实施效果调查研究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于淑霞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崔慧洁; 刘晓; 赵丹丹; 王雷岩; 廖俊佳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陈雄辉，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17JXKA05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基于在线开放课程的混合学习模式建构与应用研究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胡雨晗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温慧群; 米兰; 梁家琦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672C74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穆肃，教授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17JXKA06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在线学习过程性评价的数据可视化研究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杨宇珊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黄洁; 朱婷; 杨莉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王洪江，副研究员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17JXKA07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学习云空间中基于情感分析的学习同伴推荐研究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俞建慧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汪凡; 韩中美; 文瑶; 吴刚; 黄艳媚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黄昌勤，教授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17JXKC08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学习云空间中学习行为大数据分析及其可视化研究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朱宁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李茜; 王祥金; 张新伟; 陈立耿; 梁宝仪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吴鹏泽，教授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tabs>
                <w:tab w:val="center" w:pos="862"/>
                <w:tab w:val="right" w:pos="1645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17JXKC09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pStyle w:val="a6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“一带一路”下禅城石湾陶的传承与产业化研究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jc w:val="center"/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jc w:val="center"/>
            </w:pPr>
            <w:r w:rsidRPr="00EB163F">
              <w:rPr>
                <w:rFonts w:hint="eastAsia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jc w:val="center"/>
            </w:pPr>
            <w:r w:rsidRPr="00EB163F">
              <w:rPr>
                <w:rFonts w:hint="eastAsia"/>
              </w:rPr>
              <w:t>陈慧婵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jc w:val="center"/>
            </w:pPr>
            <w:r w:rsidRPr="00EB163F">
              <w:rPr>
                <w:rFonts w:hint="eastAsia"/>
              </w:rPr>
              <w:t>历史文化学院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jc w:val="center"/>
            </w:pPr>
            <w:r w:rsidRPr="00EB163F">
              <w:rPr>
                <w:rFonts w:hint="eastAsia"/>
              </w:rPr>
              <w:t>陈越</w:t>
            </w:r>
            <w:r w:rsidRPr="00EB163F">
              <w:rPr>
                <w:rFonts w:hint="eastAsia"/>
              </w:rPr>
              <w:t xml:space="preserve">; </w:t>
            </w:r>
            <w:r w:rsidRPr="00EB163F">
              <w:rPr>
                <w:rFonts w:hint="eastAsia"/>
              </w:rPr>
              <w:t>李凤青</w:t>
            </w:r>
            <w:r w:rsidRPr="00EB163F">
              <w:rPr>
                <w:rFonts w:hint="eastAsia"/>
              </w:rPr>
              <w:t xml:space="preserve">; </w:t>
            </w:r>
            <w:r w:rsidRPr="00EB163F">
              <w:rPr>
                <w:rFonts w:hint="eastAsia"/>
              </w:rPr>
              <w:t>许燕璇</w:t>
            </w:r>
            <w:r w:rsidRPr="00EB163F">
              <w:rPr>
                <w:rFonts w:hint="eastAsia"/>
              </w:rPr>
              <w:t xml:space="preserve">; </w:t>
            </w:r>
            <w:r w:rsidRPr="00EB163F">
              <w:rPr>
                <w:rFonts w:hint="eastAsia"/>
              </w:rPr>
              <w:t>蔡晓芝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3C31EF">
            <w:pPr>
              <w:pStyle w:val="a6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hint="eastAsia"/>
              </w:rPr>
              <w:t>段雪玉，副教授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17LSKA08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大学生线上打卡的行为样态与实效性分析研究——以华南师范大学为例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刘迪琦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旅游管理学院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陈碧玉; 叶凯怡; 易涵督; 纪泽萍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李爽，副教授；周碧蕾，讲师。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17LGKA09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新媒体下碎片化阅读对大学生思想行为的影响研究——以手机阅读为例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湛珏颖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旅游管理学院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廖健豪; ; 袁惠宁; 黄懿男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宋一兵，副教授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17LGKA10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“古为今用”--漆砂砚工艺作用砚台的修复与研究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邹梦遥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美术学院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肖山; 张琳; 黄淑卿; 余子洁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谢少威，教授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17MSKA11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APUM23调控植物生长期转换的分子机制研究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江贝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张盛春，副教授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17SKKB03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纳米氧化铜（CuO-NPs）对植物细胞的毒性及潜在作用机制分析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李昕桐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陈雪媚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李韶山，教授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17SKKB04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饲料中添加枸杞提取物对珍珠龙胆生长表现、营养物质利用、肠道结构和免疫功能的影响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陈思霖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莫碧云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7661C">
            <w:pPr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叶超霞，副研究员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17SKKB05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棕榈科种子促生细菌的筛选及其对棕榈科种子的生物引发作用研究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叶美迪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朱月丹; 王俏然; 黄曹生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李淑彬，教授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17SKKB06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概率编程库的原理、设计及应用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陈伟哲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数学科学学院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曾庆国; 于沃良; 伍炜臻;朱文; 冯洁瑜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李乡儒，教授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17SXKB07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千金买美人一笑？无意识状态下，面孔吸引力对消费者产品偏好的影响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林烨坭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心理学院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刘天琪; 陈雪怡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余荣军，教授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17XLKA12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睡眠剥夺对情绪抑制的脑神经机制研究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麦子峰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心理学院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傅宇晞; 黄浩成; 李嘉玥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马宁，教授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17XLKA13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睡眠和间隔学习对词汇记忆的促进作用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胡慧楠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心理学院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林军凤; 朱珠; 吴美彤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梅磊磊，教授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17XLKA14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“互联网+”时代大学生使用电商平台分期付款消费的意愿及成因分析——以广州市五所高校为例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经济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巫漾漾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丘梅; 夏为; 刘钰; 许榕玲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赵艺，副教授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17ZXKA15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城中村外来人口社区认同研究——以广州石村为例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苏振浩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刘秋玲; 吴美彤; 林晓婷; 黄晓丹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蓝宇蕴，教授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17ZXKA16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大学生感知视角下共享单车失范行为治理——以广州市天河区5所高校学生为例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陈晓琪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李琼玉; 郑晓彤；吴慧诗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DE03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颜海娜，副教授；张茂元，副教授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17ZXKA17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“互联网+”视角下大学生微公益行为的研究与分析——以广州市大学生为例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林丹萍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谢锐钦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刘海春，教授、；董海军，副教授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Pr="00EB163F">
              <w:rPr>
                <w:rFonts w:asciiTheme="minorEastAsia" w:eastAsiaTheme="minorEastAsia" w:hAnsiTheme="minorEastAsia"/>
                <w:szCs w:val="21"/>
              </w:rPr>
              <w:t>CWKA01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潮汕元宵节“营老爷”习俗研究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吕沛祺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城市文化学院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柯静柔、刘婉娜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黄雪敏，副教授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17GSKA01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“互联网+”时代下大学生网络支付体系的安全性分析与研究——以广佛地区为例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哲学社会科学类社会调查报告和学术论文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沙怡敏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国际商学院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曹健倩; 杨冰; 刘琳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李诗田，副教授；柴少明，副教授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17GSKA02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广东“双到”精准扶贫效果分析——以珠海帮扶化州为例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经济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黄玉婷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国际商学院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林欣颖</w:t>
            </w:r>
            <w:r w:rsidRPr="00EB163F">
              <w:rPr>
                <w:rFonts w:hint="eastAsia"/>
                <w:szCs w:val="21"/>
              </w:rPr>
              <w:t>;</w:t>
            </w:r>
            <w:r w:rsidRPr="00EB163F">
              <w:rPr>
                <w:rFonts w:hint="eastAsia"/>
                <w:szCs w:val="21"/>
              </w:rPr>
              <w:t>宋晓静</w:t>
            </w:r>
            <w:r w:rsidRPr="00EB163F">
              <w:rPr>
                <w:rFonts w:hint="eastAsia"/>
                <w:szCs w:val="21"/>
              </w:rPr>
              <w:t>;</w:t>
            </w:r>
            <w:r w:rsidRPr="00EB163F">
              <w:rPr>
                <w:rFonts w:hint="eastAsia"/>
                <w:szCs w:val="21"/>
              </w:rPr>
              <w:t>黄佳怡</w:t>
            </w:r>
            <w:r w:rsidRPr="00EB163F">
              <w:rPr>
                <w:rFonts w:hint="eastAsia"/>
                <w:szCs w:val="21"/>
              </w:rPr>
              <w:t>;</w:t>
            </w:r>
            <w:r w:rsidRPr="00EB163F">
              <w:rPr>
                <w:rFonts w:hint="eastAsia"/>
                <w:szCs w:val="21"/>
              </w:rPr>
              <w:t>梁芷晴</w:t>
            </w:r>
            <w:r w:rsidRPr="00EB163F">
              <w:rPr>
                <w:rFonts w:hint="eastAsia"/>
                <w:szCs w:val="21"/>
              </w:rPr>
              <w:t>;</w:t>
            </w:r>
            <w:r w:rsidRPr="00EB163F">
              <w:rPr>
                <w:rFonts w:hint="eastAsia"/>
                <w:szCs w:val="21"/>
              </w:rPr>
              <w:t>全杰超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杨干生，副教授；逄淑梅，讲师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17GS</w:t>
            </w:r>
            <w:r w:rsidRPr="00EB163F">
              <w:rPr>
                <w:rFonts w:asciiTheme="minorEastAsia" w:eastAsiaTheme="minorEastAsia" w:hAnsiTheme="minorEastAsia"/>
                <w:szCs w:val="21"/>
              </w:rPr>
              <w:t>KA03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探索少数民族地区发展地方特色民宿潜力的调查研究——以贵州罗甸县为例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经济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杨冰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国际商学院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徐佳琳</w:t>
            </w:r>
            <w:r w:rsidRPr="00EB163F">
              <w:rPr>
                <w:rFonts w:hint="eastAsia"/>
                <w:szCs w:val="21"/>
              </w:rPr>
              <w:t xml:space="preserve">; </w:t>
            </w:r>
            <w:r w:rsidRPr="00EB163F">
              <w:rPr>
                <w:rFonts w:hint="eastAsia"/>
                <w:szCs w:val="21"/>
              </w:rPr>
              <w:t>李佳纯</w:t>
            </w:r>
            <w:r w:rsidRPr="00EB163F">
              <w:rPr>
                <w:rFonts w:hint="eastAsia"/>
                <w:szCs w:val="21"/>
              </w:rPr>
              <w:t xml:space="preserve">; </w:t>
            </w:r>
            <w:r w:rsidRPr="00EB163F">
              <w:rPr>
                <w:rFonts w:hint="eastAsia"/>
                <w:szCs w:val="21"/>
              </w:rPr>
              <w:t>柳丽莉</w:t>
            </w:r>
            <w:r w:rsidRPr="00EB163F">
              <w:rPr>
                <w:rFonts w:hint="eastAsia"/>
                <w:szCs w:val="21"/>
              </w:rPr>
              <w:t xml:space="preserve">; </w:t>
            </w:r>
            <w:r w:rsidRPr="00EB163F">
              <w:rPr>
                <w:rFonts w:hint="eastAsia"/>
                <w:szCs w:val="21"/>
              </w:rPr>
              <w:t>许海伦</w:t>
            </w:r>
            <w:r w:rsidRPr="00EB163F">
              <w:rPr>
                <w:rFonts w:hint="eastAsia"/>
                <w:szCs w:val="21"/>
              </w:rPr>
              <w:t xml:space="preserve">; </w:t>
            </w:r>
            <w:r w:rsidRPr="00EB163F">
              <w:rPr>
                <w:rFonts w:hint="eastAsia"/>
                <w:szCs w:val="21"/>
              </w:rPr>
              <w:t>房浩章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a6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刘春婵，副研究员；梁耿雄，讲师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17RJKC01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“智记”--基于Android平台和语音识别技术的通话笔录及信息分析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陈赞霖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软件学院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黎家锟; 孙结宝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余松森，教授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17RJKC02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基于Arduino的智能家电控制系统：“有家”的开发（以SO2传感器和净化装置控制电路为例）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梁宇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软件学院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牛亚兰; 梁炯壮; 刘东庭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李小亚，讲师；孙丰强，教授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17RJKC03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基于OpenCV的自然场景文字识别技术研究与应用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刘鑫琪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软件学院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奚小强; 叶耀光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陈壹华，高级实验师；苏海，讲师。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17RJKC04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基于Opencv虹膜识别的门控系统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罗家豪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软件学院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黄宝森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曹一波,副教授;焦新涛,讲师。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17RJKC05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基于多模态情绪信息的智能看护系统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黄泳锐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软件学院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梁志鹏; 杨健豪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潘家辉，副教授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17RJKC06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面向旅游网络评论的情感分析系统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科技发明制作B类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李志标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软件学院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蓝富祥; 郑敏仪; 黄碧玲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曾碧卿，教授</w:t>
            </w:r>
          </w:p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Pr="00EB163F">
              <w:rPr>
                <w:rFonts w:asciiTheme="minorEastAsia" w:eastAsiaTheme="minorEastAsia" w:hAnsiTheme="minorEastAsia"/>
                <w:szCs w:val="21"/>
              </w:rPr>
              <w:t>ZJKA01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“互联网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+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”环境下中职教师在职培训研究——以广佛地区为例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哲学社会科学类社会调查报告和学术论文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</w:p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曾嘉敏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职业教育学院</w:t>
            </w:r>
          </w:p>
          <w:p w:rsidR="00BE7F89" w:rsidRPr="00EB163F" w:rsidRDefault="00BE7F89" w:rsidP="00240D16">
            <w:pPr>
              <w:ind w:rightChars="20" w:right="42"/>
              <w:jc w:val="center"/>
              <w:rPr>
                <w:szCs w:val="21"/>
              </w:rPr>
            </w:pP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方丹燕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 xml:space="preserve">; 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胡婷婷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 xml:space="preserve">; 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洪佩玲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 xml:space="preserve">; </w:t>
            </w: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林晓群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widowControl/>
              <w:jc w:val="center"/>
              <w:rPr>
                <w:szCs w:val="21"/>
              </w:rPr>
            </w:pPr>
            <w:r w:rsidRPr="00EB163F">
              <w:rPr>
                <w:rFonts w:asciiTheme="minorHAnsi" w:eastAsiaTheme="minorEastAsia" w:hAnsiTheme="minorHAnsi" w:cstheme="minorBidi" w:hint="eastAsia"/>
                <w:szCs w:val="21"/>
              </w:rPr>
              <w:t>刘海唤，副教授；左彦鹏，讲师</w:t>
            </w:r>
          </w:p>
          <w:p w:rsidR="00BE7F89" w:rsidRPr="00EB163F" w:rsidRDefault="00BE7F89" w:rsidP="00240D16">
            <w:pPr>
              <w:ind w:rightChars="20" w:right="42"/>
              <w:jc w:val="center"/>
              <w:rPr>
                <w:szCs w:val="21"/>
              </w:rPr>
            </w:pP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17ZJKC02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基于</w:t>
            </w:r>
            <w:r w:rsidRPr="00EB163F">
              <w:rPr>
                <w:rFonts w:hint="eastAsia"/>
                <w:szCs w:val="21"/>
              </w:rPr>
              <w:t>B/S</w:t>
            </w:r>
            <w:r w:rsidRPr="00EB163F">
              <w:rPr>
                <w:rFonts w:hint="eastAsia"/>
                <w:szCs w:val="21"/>
              </w:rPr>
              <w:t>架构的资源共建式虚拟学习社</w:t>
            </w:r>
            <w:r w:rsidRPr="00EB163F">
              <w:rPr>
                <w:rFonts w:hint="eastAsia"/>
                <w:szCs w:val="21"/>
              </w:rPr>
              <w:tab/>
            </w:r>
            <w:r w:rsidRPr="00EB163F">
              <w:rPr>
                <w:rFonts w:hint="eastAsia"/>
                <w:szCs w:val="21"/>
              </w:rPr>
              <w:t>区的设计与实现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科技发明制作</w:t>
            </w:r>
            <w:r w:rsidRPr="00EB163F">
              <w:rPr>
                <w:rFonts w:hint="eastAsia"/>
                <w:szCs w:val="21"/>
              </w:rPr>
              <w:t>A</w:t>
            </w:r>
            <w:r w:rsidRPr="00EB163F">
              <w:rPr>
                <w:rFonts w:hint="eastAsia"/>
                <w:szCs w:val="21"/>
              </w:rPr>
              <w:t>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朱兆锋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职业教育学院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肖镱膑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庄洪泉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 </w:t>
            </w:r>
            <w:r w:rsidRPr="00EB163F">
              <w:rPr>
                <w:rFonts w:hint="eastAsia"/>
                <w:szCs w:val="21"/>
              </w:rPr>
              <w:t>廖桂花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杨丽花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刘东宝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刘大军，</w:t>
            </w:r>
          </w:p>
          <w:p w:rsidR="00BE7F89" w:rsidRPr="00EB163F" w:rsidRDefault="00BE7F89" w:rsidP="00240D16">
            <w:pPr>
              <w:pStyle w:val="1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副研究员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17FXKA01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新《婚姻法》司法解释（二）第二十四条适用困境与因应路径研究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梁倩怡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80DE8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EB163F">
              <w:rPr>
                <w:rFonts w:asciiTheme="minorEastAsia" w:eastAsiaTheme="minorEastAsia" w:hAnsiTheme="minorEastAsia" w:hint="eastAsia"/>
                <w:szCs w:val="21"/>
              </w:rPr>
              <w:instrText>LINK Excel.Sheet.8 "C:\\Users\\ASUS\\AppData\\Local\\Temp\\Rar$DIa0.100\\17-18大学城一般课题、金种子立项.xls" "tmp!R7C2" \a \f 4 \h</w:instrText>
            </w:r>
            <w:r w:rsidRPr="00EB163F">
              <w:rPr>
                <w:rFonts w:asciiTheme="minorEastAsia" w:eastAsiaTheme="minorEastAsia" w:hAnsiTheme="minorEastAsia"/>
                <w:szCs w:val="21"/>
              </w:rPr>
              <w:instrText xml:space="preserve"> \* MERGEFORMAT </w:instrText>
            </w:r>
            <w:r w:rsidRPr="00080DE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法学院</w:t>
            </w:r>
          </w:p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杨俊茹; 尹锐平; 曾紫程; 刘倩; 滕竞文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侯巍，副教授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17GGKA01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福利多元理论视角下“老漂族”养老困境的实证研究--以广州市D社区为例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赖依阳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刘宇真; 王淑湘; 李舒婷; 刘叶青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张国英，副教授；吴小芳，讲师。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社会支持网络理论视域下农村女童性安全问题的研究——以广东省为例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王嘉慧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杨舒慧; 卢凯仪; 李琳; 李倩瑶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胡敏，副研究员；蔡灿新，讲师。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“互联网+”时代下大学生党员核心素养发展的现实路径研究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左英俊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陈世南; 王曼菲; 阳小容; 赵芳香; 李玮舜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刘剑玲，副教授；胡敏，副研究员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大学生科研团队中的成员角色、网络认知与团队绩效的关系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赵璞初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杨树铭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汪小虎，副教授。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社会排斥视角下进城务工人员随迁老人城市融入问题研究——以广州市天河区为例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曾深改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李桃; 刘芝秀; 魏丽玲; 赵娜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徐增辉，副教授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政策工具视角下高校型众创空间现状研究——以广州市为例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李桃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曾深改; 刘芝秀; 杜雨菡; 李亚蒙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徐刚，教授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17HHKB01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高性能锂离子电池SnS2/TiO2 复合负极材料的合成与性能研究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能源化工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叶永键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化学与环境学院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李卓羲; 孔智豪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曾荣华，副教授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17HHKB0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中孔纳米MnO/C-N复合材料的可控制备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能源化工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何晓斌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化学与环境学院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曾铭豪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林晓明，副教授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17JGKA01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产业升级视野下的大学生就业：宏观特征与微观机理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李晓琪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吴于蓝; 魏运添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潘文庆，研究员；崔惠斌，副研究员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17JGKA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广州市“城中村”居民养老供需与模式选择研究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吴于蓝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李晓琪; 邱越; 关婉君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徐向龙，副研究员；潘文庆，研究员。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17JGKA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企业政治关联对企业绩效影响的边界研究——基于双向固定效应模型的实证分析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陈力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李祁恒; 李振; 刘雨庆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彭璧玉，教授；罗双发，讲师。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TKKA01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辅助性器具在华南师范大学游泳教学中应用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王艺臻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谭国显; 欧凯雯; ; 吴婕斯; 李敏仪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曲明,副教授;赵淼,讲师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lastRenderedPageBreak/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核心力量训练法对大学生体质健康的影响探究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梁艺樟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王伟坚; 李俊颖; 黎芳柠; 翁一正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张琴，副教授；刘飞振，副教授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踝关节运动能力对田径运动成绩的影响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赵钊湃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李坤林; 杨韵婷; 何卓尔; 姚慧; 谢瑞煌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吴东明教授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体质健康信念对大学生体育锻炼行为意向及行为习惯的影响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沈乃聪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沈惠敏; 陈大鹏; 许钦浩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于永慧副教授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环境因素对广州市普通大学生参与足球比赛运动负荷的影响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毛万丽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程强明; 罗伟; 倪兰; 曾文华; 张玄武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刘鸿优，副教授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微信视角下大学生健身活动的印象管理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夏巧林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梁艳婷; 姜令颂; 江文婷; 黄媛君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李薇，教授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校园足球基本技术动作和课堂教学视频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阳梅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陈彦龙; 曾文华; 倪兰; 张玄武; 罗伟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刘飞振，副教授；张琴，副教授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17WXKA01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基于心理组织方法探究乡土教材“表层多元，深层一体”的开发模式</w:t>
            </w:r>
          </w:p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——以广州增城区派潭镇为例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古映珊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文学院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刘哲；高洁；苏慧琳；张鹏辉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董光柱，讲师；</w:t>
            </w:r>
          </w:p>
          <w:p w:rsidR="00BE7F89" w:rsidRPr="00EB163F" w:rsidRDefault="00BE7F89" w:rsidP="005113B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侯桂新，副教授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17WXKA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字理教学与汉字文化融入小学低年级语文教育的深化策略研究——以广州市老三区为例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余俊毅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卢慧琳; 陈灿成; 吴于蓝; 植梓榆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秦晓华，教授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17WXKA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广州“粤语讲古”艺术传承与发展机制研究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蔡舒婷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何嘉韵; 黄嘉莉; 黄絮敏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马茂军，教授；任家贤，讲师。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17WDKC01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基于人工智能的非穿戴式监测系统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曾鸿为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物理与电信工程学院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禤志鸿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张涵，教授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17WDKC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基于数字相关器的可见光通信系统的研制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蒋浩东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物理与电信工程学院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曾嘉奋; 易森林; 于智杰; 邓衍煜; 武俊强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邱健，副教授；骆开庆，讲师。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17GDKA01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“双创”背景下师范生创业模式的探讨——基于师范生创业案例的调查分析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钟盛涛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信息光电子科技学院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肖琬琦; 潘晓茵; 杨凯迪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李卫东，副教授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lastRenderedPageBreak/>
              <w:t>17GDK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C02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基于微信公众平台的图书漂流管理系统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吴经锋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信息光电子科技学院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郑宏挺; 陈铿; 胡晓武; 李佳敏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7961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郭健平，高级实验师。</w:t>
            </w:r>
          </w:p>
        </w:tc>
      </w:tr>
      <w:tr w:rsidR="00BE7F89" w:rsidRPr="00EB163F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17YYKA01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广东汕头澄海地区“营老爷”活动中的音乐探究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肖芷浣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音乐学院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蔡盈盈; 林琳; 王毓昀; 郑礼宇; 陈汝琳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查甫尧，讲师；黄佳明，副研究员；李婷，讲师</w:t>
            </w:r>
          </w:p>
        </w:tc>
      </w:tr>
      <w:tr w:rsidR="00BE7F89" w:rsidRPr="00EC0DA9" w:rsidTr="00BE7F89">
        <w:trPr>
          <w:trHeight w:val="1418"/>
        </w:trPr>
        <w:tc>
          <w:tcPr>
            <w:tcW w:w="1531" w:type="dxa"/>
            <w:vAlign w:val="center"/>
          </w:tcPr>
          <w:p w:rsidR="00BE7F89" w:rsidRPr="00EB163F" w:rsidRDefault="00BE7F89" w:rsidP="007961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17YYKA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组舞——非物质文化遗产香云纱染整技艺的艺术创作实践研究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莫艳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音乐学院</w:t>
            </w:r>
          </w:p>
        </w:tc>
        <w:tc>
          <w:tcPr>
            <w:tcW w:w="1531" w:type="dxa"/>
            <w:vAlign w:val="center"/>
          </w:tcPr>
          <w:p w:rsidR="00BE7F89" w:rsidRPr="00EB163F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杨茜; 吴尚缘; 李汶珊;利姗; 陈雯丽</w:t>
            </w:r>
          </w:p>
        </w:tc>
        <w:tc>
          <w:tcPr>
            <w:tcW w:w="1531" w:type="dxa"/>
            <w:vAlign w:val="center"/>
          </w:tcPr>
          <w:p w:rsidR="00BE7F89" w:rsidRDefault="00BE7F89" w:rsidP="005113B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王海英，教授；黄佳明，副研究员</w:t>
            </w:r>
          </w:p>
        </w:tc>
      </w:tr>
    </w:tbl>
    <w:p w:rsidR="00CF13B0" w:rsidRPr="00EC0DA9" w:rsidRDefault="00CF13B0" w:rsidP="00CF13B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632EC2" w:rsidRPr="00EC0DA9" w:rsidRDefault="00632EC2">
      <w:pPr>
        <w:rPr>
          <w:rFonts w:asciiTheme="minorEastAsia" w:eastAsiaTheme="minorEastAsia" w:hAnsiTheme="minorEastAsia"/>
          <w:szCs w:val="21"/>
        </w:rPr>
      </w:pPr>
    </w:p>
    <w:sectPr w:rsidR="00632EC2" w:rsidRPr="00EC0DA9" w:rsidSect="00CF13B0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E9" w:rsidRDefault="009806E9" w:rsidP="00A308EC">
      <w:r>
        <w:separator/>
      </w:r>
    </w:p>
  </w:endnote>
  <w:endnote w:type="continuationSeparator" w:id="1">
    <w:p w:rsidR="009806E9" w:rsidRDefault="009806E9" w:rsidP="00A3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E9" w:rsidRDefault="009806E9" w:rsidP="00A308EC">
      <w:r>
        <w:separator/>
      </w:r>
    </w:p>
  </w:footnote>
  <w:footnote w:type="continuationSeparator" w:id="1">
    <w:p w:rsidR="009806E9" w:rsidRDefault="009806E9" w:rsidP="00A30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B0"/>
    <w:rsid w:val="00080DE8"/>
    <w:rsid w:val="001B4DE0"/>
    <w:rsid w:val="001C399C"/>
    <w:rsid w:val="00242D9C"/>
    <w:rsid w:val="00282AA4"/>
    <w:rsid w:val="002F2B15"/>
    <w:rsid w:val="003222ED"/>
    <w:rsid w:val="003E3404"/>
    <w:rsid w:val="00423325"/>
    <w:rsid w:val="005021AB"/>
    <w:rsid w:val="0057337F"/>
    <w:rsid w:val="005D0FDF"/>
    <w:rsid w:val="005D793D"/>
    <w:rsid w:val="00632EC2"/>
    <w:rsid w:val="006462A6"/>
    <w:rsid w:val="006D1F3A"/>
    <w:rsid w:val="00736BD5"/>
    <w:rsid w:val="00755CF0"/>
    <w:rsid w:val="00786209"/>
    <w:rsid w:val="0079614E"/>
    <w:rsid w:val="007C0CF7"/>
    <w:rsid w:val="007F50A8"/>
    <w:rsid w:val="00825EE8"/>
    <w:rsid w:val="00842C91"/>
    <w:rsid w:val="0085575F"/>
    <w:rsid w:val="00900C8D"/>
    <w:rsid w:val="00951D6A"/>
    <w:rsid w:val="009806E9"/>
    <w:rsid w:val="009A29E4"/>
    <w:rsid w:val="009C6C67"/>
    <w:rsid w:val="00A308EC"/>
    <w:rsid w:val="00A552ED"/>
    <w:rsid w:val="00AA55BE"/>
    <w:rsid w:val="00BE7F89"/>
    <w:rsid w:val="00BF291A"/>
    <w:rsid w:val="00C02392"/>
    <w:rsid w:val="00C2359C"/>
    <w:rsid w:val="00CC7C43"/>
    <w:rsid w:val="00CE0061"/>
    <w:rsid w:val="00CF13B0"/>
    <w:rsid w:val="00D26A44"/>
    <w:rsid w:val="00EA5FCA"/>
    <w:rsid w:val="00EB163F"/>
    <w:rsid w:val="00EC0DA9"/>
    <w:rsid w:val="00EC69FB"/>
    <w:rsid w:val="00EF665A"/>
    <w:rsid w:val="00F20FE1"/>
    <w:rsid w:val="00F274A4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CF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F13B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3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08E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EC0DA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List Paragraph"/>
    <w:basedOn w:val="a"/>
    <w:uiPriority w:val="34"/>
    <w:qFormat/>
    <w:rsid w:val="00EC0DA9"/>
    <w:pPr>
      <w:ind w:firstLineChars="200" w:firstLine="420"/>
    </w:pPr>
    <w:rPr>
      <w:rFonts w:ascii="Calibri" w:hAnsi="Calibri" w:cs="宋体"/>
    </w:rPr>
  </w:style>
  <w:style w:type="paragraph" w:customStyle="1" w:styleId="2">
    <w:name w:val="列出段落2"/>
    <w:basedOn w:val="a"/>
    <w:uiPriority w:val="34"/>
    <w:qFormat/>
    <w:rsid w:val="001B4DE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</dc:creator>
  <cp:lastModifiedBy>dongdong</cp:lastModifiedBy>
  <cp:revision>10</cp:revision>
  <dcterms:created xsi:type="dcterms:W3CDTF">2017-06-09T12:16:00Z</dcterms:created>
  <dcterms:modified xsi:type="dcterms:W3CDTF">2017-06-11T04:47:00Z</dcterms:modified>
</cp:coreProperties>
</file>