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27" w:rsidRPr="003B5784" w:rsidRDefault="003B5784">
      <w:pPr>
        <w:adjustRightInd w:val="0"/>
        <w:snapToGrid w:val="0"/>
        <w:spacing w:line="500" w:lineRule="exact"/>
        <w:rPr>
          <w:rFonts w:ascii="Times New Roman" w:eastAsia="方正仿宋简体" w:hAnsi="Times New Roman"/>
          <w:b/>
          <w:bCs/>
          <w:sz w:val="30"/>
          <w:szCs w:val="30"/>
        </w:rPr>
      </w:pPr>
      <w:bookmarkStart w:id="0" w:name="OLE_LINK1"/>
      <w:r>
        <w:rPr>
          <w:rFonts w:ascii="Times New Roman" w:eastAsia="方正仿宋简体" w:hAnsi="Times New Roman"/>
          <w:b/>
          <w:bCs/>
          <w:sz w:val="30"/>
          <w:szCs w:val="30"/>
        </w:rPr>
        <w:t>附件</w:t>
      </w:r>
      <w:r>
        <w:rPr>
          <w:rFonts w:ascii="Times New Roman" w:eastAsia="方正仿宋简体" w:hAnsi="Times New Roman" w:hint="eastAsia"/>
          <w:b/>
          <w:bCs/>
          <w:sz w:val="30"/>
          <w:szCs w:val="30"/>
        </w:rPr>
        <w:t>2</w:t>
      </w:r>
      <w:bookmarkStart w:id="1" w:name="_GoBack"/>
      <w:bookmarkEnd w:id="1"/>
    </w:p>
    <w:p w:rsidR="00FE1627" w:rsidRDefault="003B5784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/>
          <w:b/>
          <w:bCs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2017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年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团中央“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三下乡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”</w:t>
      </w:r>
      <w:proofErr w:type="gramStart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官网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组</w:t>
      </w:r>
      <w:proofErr w:type="gramEnd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图稿件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说明文档</w:t>
      </w:r>
    </w:p>
    <w:tbl>
      <w:tblPr>
        <w:tblpPr w:leftFromText="180" w:rightFromText="180" w:vertAnchor="text" w:horzAnchor="page" w:tblpX="1787" w:tblpY="490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3279"/>
      </w:tblGrid>
      <w:tr w:rsidR="00FE1627">
        <w:trPr>
          <w:trHeight w:val="90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color w:val="595959"/>
                <w:sz w:val="24"/>
              </w:rPr>
              <w:t>10-26</w:t>
            </w:r>
            <w:r>
              <w:rPr>
                <w:rFonts w:eastAsia="方正仿宋简体" w:hint="eastAsia"/>
                <w:b/>
                <w:color w:val="595959"/>
                <w:sz w:val="24"/>
              </w:rPr>
              <w:t>个汉字</w:t>
            </w:r>
          </w:p>
        </w:tc>
      </w:tr>
      <w:tr w:rsidR="00FE1627">
        <w:trPr>
          <w:trHeight w:val="4307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FE1627">
        <w:trPr>
          <w:trHeight w:val="417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图片说明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rPr>
                <w:sz w:val="24"/>
              </w:rPr>
            </w:pP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rPr>
                <w:sz w:val="24"/>
              </w:rPr>
            </w:pP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rPr>
                <w:sz w:val="24"/>
              </w:rPr>
            </w:pP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rPr>
                <w:sz w:val="24"/>
              </w:rPr>
            </w:pPr>
          </w:p>
        </w:tc>
      </w:tr>
      <w:tr w:rsidR="00FE1627">
        <w:trPr>
          <w:trHeight w:val="756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FE1627">
        <w:trPr>
          <w:trHeight w:val="90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投稿人</w:t>
            </w:r>
            <w:r>
              <w:rPr>
                <w:rFonts w:eastAsia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FE1627">
        <w:trPr>
          <w:trHeight w:val="383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FE1627" w:rsidRDefault="00FE1627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</w:tbl>
    <w:p w:rsidR="00FE1627" w:rsidRDefault="00FE1627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FE1627" w:rsidRDefault="003B5784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  <w:r>
        <w:rPr>
          <w:rFonts w:eastAsia="方正仿宋简体" w:hint="eastAsia"/>
          <w:b/>
          <w:bCs/>
          <w:sz w:val="36"/>
          <w:szCs w:val="36"/>
        </w:rPr>
        <w:t>案例：</w:t>
      </w:r>
    </w:p>
    <w:tbl>
      <w:tblPr>
        <w:tblpPr w:leftFromText="180" w:rightFromText="180" w:vertAnchor="text" w:horzAnchor="page" w:tblpX="1787" w:tblpY="490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3279"/>
      </w:tblGrid>
      <w:tr w:rsidR="00FE1627">
        <w:trPr>
          <w:trHeight w:val="90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走进“黑色脊梁”煤矿工人</w:t>
            </w:r>
          </w:p>
        </w:tc>
      </w:tr>
      <w:tr w:rsidR="00FE1627">
        <w:trPr>
          <w:trHeight w:val="3822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lastRenderedPageBreak/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rPr>
                <w:rFonts w:hint="eastAsia"/>
                <w:b/>
                <w:bCs/>
              </w:rPr>
              <w:t>中国青年网北京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24</w:t>
            </w:r>
            <w:r>
              <w:rPr>
                <w:rFonts w:hint="eastAsia"/>
                <w:b/>
                <w:bCs/>
              </w:rPr>
              <w:t>日电</w:t>
            </w:r>
            <w:r>
              <w:rPr>
                <w:rFonts w:hint="eastAsia"/>
              </w:rPr>
              <w:t>（通讯员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李双宏）煤炭与国计民生息息相关，据国家统计局数据显示，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年我国煤炭消费量占能源消费总量的</w:t>
            </w:r>
            <w:r>
              <w:rPr>
                <w:rFonts w:hint="eastAsia"/>
              </w:rPr>
              <w:t>64%</w:t>
            </w:r>
            <w:r>
              <w:rPr>
                <w:rFonts w:hint="eastAsia"/>
              </w:rPr>
              <w:t>，煤炭开采和</w:t>
            </w:r>
            <w:proofErr w:type="gramStart"/>
            <w:r>
              <w:rPr>
                <w:rFonts w:hint="eastAsia"/>
              </w:rPr>
              <w:t>洗选业</w:t>
            </w:r>
            <w:proofErr w:type="gramEnd"/>
            <w:r>
              <w:rPr>
                <w:rFonts w:hint="eastAsia"/>
              </w:rPr>
              <w:t>从业人员达到</w:t>
            </w:r>
            <w:r>
              <w:rPr>
                <w:rFonts w:hint="eastAsia"/>
              </w:rPr>
              <w:t>442.4</w:t>
            </w:r>
            <w:r>
              <w:rPr>
                <w:rFonts w:hint="eastAsia"/>
              </w:rPr>
              <w:t>万人。风驰电掣的列车，飞泻的钢水，闪烁的霓虹，拔地而起的高楼……都离不开煤炭业的发展，更离不开煤矿工人的奉献。</w:t>
            </w:r>
          </w:p>
          <w:p w:rsidR="00FE1627" w:rsidRDefault="003B5784">
            <w:r>
              <w:rPr>
                <w:rFonts w:hint="eastAsia"/>
              </w:rPr>
              <w:t>煤矿工，世界十大危险行业之一。他们头顶晨星走，身披晚霞还，每一次井下工作都是冒着生命危险。他们抡着大板锹、洋镐，开动</w:t>
            </w:r>
            <w:r>
              <w:rPr>
                <w:rFonts w:hint="eastAsia"/>
              </w:rPr>
              <w:t>YT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苏式掘进机，噪音震得浑身发麻，一天三班倒，阳光成了奢侈品。他们是国家的“黑色脊梁”，是社会的“光明使者”。</w:t>
            </w:r>
          </w:p>
          <w:p w:rsidR="00FE1627" w:rsidRDefault="003B5784">
            <w:pPr>
              <w:rPr>
                <w:rFonts w:eastAsia="方正仿宋简体"/>
                <w:b/>
                <w:bCs/>
                <w:sz w:val="24"/>
              </w:rPr>
            </w:pPr>
            <w:r>
              <w:rPr>
                <w:rFonts w:hint="eastAsia"/>
              </w:rPr>
              <w:t>为了进一步了解煤矿工人的工</w:t>
            </w:r>
            <w:r>
              <w:rPr>
                <w:rFonts w:hint="eastAsia"/>
              </w:rPr>
              <w:t>作环境，记录他们的点点滴滴，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日，四川农业大学寻</w:t>
            </w:r>
            <w:proofErr w:type="gramStart"/>
            <w:r>
              <w:rPr>
                <w:rFonts w:hint="eastAsia"/>
              </w:rPr>
              <w:t>陌</w:t>
            </w:r>
            <w:proofErr w:type="gramEnd"/>
            <w:r>
              <w:rPr>
                <w:rFonts w:hint="eastAsia"/>
              </w:rPr>
              <w:t>团队来到重庆永川，下到矿井，近距离接触这些“黑色脊梁”，用镜头记录下这群可爱的人。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图片说明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rPr>
                <w:sz w:val="24"/>
              </w:rPr>
            </w:pPr>
            <w:r>
              <w:rPr>
                <w:rFonts w:hint="eastAsia"/>
              </w:rPr>
              <w:t>疲惫了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整晚，工人们终于可以坐着缆车出矿。矿工工作实行三班倒，每班工作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小时，可是算上准备和进出矿的时间，矿工每班的工作时间几乎都会超过十小时。一晚的疲惫，一途的艰辛，终于</w:t>
            </w:r>
            <w:proofErr w:type="gramStart"/>
            <w:r>
              <w:rPr>
                <w:rFonts w:hint="eastAsia"/>
              </w:rPr>
              <w:t>在矿口迎来</w:t>
            </w:r>
            <w:proofErr w:type="gramEnd"/>
            <w:r>
              <w:rPr>
                <w:rFonts w:hint="eastAsia"/>
              </w:rPr>
              <w:t>光明，终于</w:t>
            </w:r>
            <w:proofErr w:type="gramStart"/>
            <w:r>
              <w:rPr>
                <w:rFonts w:hint="eastAsia"/>
              </w:rPr>
              <w:t>在矿口舒</w:t>
            </w:r>
            <w:proofErr w:type="gramEnd"/>
            <w:r>
              <w:rPr>
                <w:rFonts w:hint="eastAsia"/>
              </w:rPr>
              <w:t>气歇息。中国青年网通讯员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rPr>
                <w:sz w:val="24"/>
              </w:rPr>
            </w:pPr>
            <w:r>
              <w:t>对于工人来说，矿井下是另外一个世界：阴冷</w:t>
            </w:r>
            <w:r>
              <w:rPr>
                <w:rFonts w:hint="eastAsia"/>
              </w:rPr>
              <w:t>、</w:t>
            </w:r>
            <w:r>
              <w:t>黑暗</w:t>
            </w:r>
            <w:r>
              <w:rPr>
                <w:rFonts w:hint="eastAsia"/>
              </w:rPr>
              <w:t>、</w:t>
            </w:r>
            <w:r>
              <w:t>潮湿，陪伴他们的只有头顶一盏矿灯。出井那一刻，才是他们真正得以喘息的时候。</w:t>
            </w:r>
            <w:r>
              <w:rPr>
                <w:rFonts w:hint="eastAsia"/>
              </w:rPr>
              <w:t>志愿者的到来</w:t>
            </w:r>
            <w:r>
              <w:t>使得矿工感到些许不适，来不及关闭头顶亮了一夜的矿灯，在看到</w:t>
            </w:r>
            <w:r>
              <w:rPr>
                <w:rFonts w:hint="eastAsia"/>
              </w:rPr>
              <w:t>志愿者</w:t>
            </w:r>
            <w:r>
              <w:t>时，出井的</w:t>
            </w:r>
            <w:r>
              <w:rPr>
                <w:rFonts w:hint="eastAsia"/>
              </w:rPr>
              <w:t>疲惫</w:t>
            </w:r>
            <w:r>
              <w:t>姿态已然变成了警惕的眼神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向</w:t>
            </w:r>
            <w:r>
              <w:t>着</w:t>
            </w:r>
            <w:r>
              <w:rPr>
                <w:rFonts w:hint="eastAsia"/>
              </w:rPr>
              <w:t>志愿者</w:t>
            </w:r>
            <w:r>
              <w:t>扫来。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rPr>
                <w:sz w:val="24"/>
              </w:rPr>
            </w:pPr>
            <w:r>
              <w:t>井下有大量易燃物质，一遇明火就爆炸，出于安全考虑，矿工们在井下时是禁止吸烟的。然而长时间高强度的工作，让吸烟成为了</w:t>
            </w:r>
            <w:r>
              <w:rPr>
                <w:rFonts w:hint="eastAsia"/>
              </w:rPr>
              <w:t>他们</w:t>
            </w:r>
            <w:r>
              <w:t>放松</w:t>
            </w:r>
            <w:r>
              <w:rPr>
                <w:rFonts w:hint="eastAsia"/>
              </w:rPr>
              <w:t>和交流</w:t>
            </w:r>
            <w:r>
              <w:t>的重要方式。刚刚结束了连续八小时的高强度作业，为</w:t>
            </w:r>
            <w:proofErr w:type="gramStart"/>
            <w:r>
              <w:t>矿友点</w:t>
            </w:r>
            <w:proofErr w:type="gramEnd"/>
            <w:r>
              <w:t>一支烟，是安慰，是庆祝。也许条件艰苦，工作艰辛，但请让我用一支烟迎接你归来。</w:t>
            </w:r>
            <w:r>
              <w:rPr>
                <w:rFonts w:hint="eastAsia"/>
              </w:rPr>
              <w:t>中国青年网</w:t>
            </w:r>
            <w:r>
              <w:rPr>
                <w:rFonts w:hint="eastAsia"/>
              </w:rPr>
              <w:t>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rPr>
                <w:sz w:val="24"/>
              </w:rPr>
            </w:pPr>
            <w:r>
              <w:t>澡堂，这是每一位矿工出矿后都会去的地方。由于科技的发展，挖矿已从人工转变成机械，但尽管如此，矿工身上还是会铺满矿灰。热水放下，冲去他们一身的尘埃，冲去他们一身的疲惫。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t>自救器是一种呼吸保护器具，入井人员在井下遇到火灾或瓦斯事故时</w:t>
            </w:r>
            <w:r>
              <w:rPr>
                <w:rFonts w:hint="eastAsia"/>
              </w:rPr>
              <w:t>，</w:t>
            </w:r>
            <w:r>
              <w:t>需用其提供氧气，防止有害气体中毒或缺氧窒息</w:t>
            </w:r>
            <w:r>
              <w:rPr>
                <w:rFonts w:hint="eastAsia"/>
              </w:rPr>
              <w:t>。</w:t>
            </w:r>
            <w:r>
              <w:t>安全帽</w:t>
            </w:r>
            <w:r>
              <w:rPr>
                <w:rFonts w:hint="eastAsia"/>
              </w:rPr>
              <w:t>、</w:t>
            </w:r>
            <w:r>
              <w:t>矿灯</w:t>
            </w:r>
            <w:r>
              <w:rPr>
                <w:rFonts w:hint="eastAsia"/>
              </w:rPr>
              <w:t>、</w:t>
            </w:r>
            <w:r>
              <w:t>自救器</w:t>
            </w:r>
            <w:r>
              <w:rPr>
                <w:rFonts w:hint="eastAsia"/>
              </w:rPr>
              <w:t>是</w:t>
            </w:r>
            <w:r>
              <w:t>矿井工人每次下井前都必备</w:t>
            </w:r>
            <w:r>
              <w:rPr>
                <w:rFonts w:hint="eastAsia"/>
              </w:rPr>
              <w:t>的</w:t>
            </w:r>
            <w:r>
              <w:t>设备。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t>矿井</w:t>
            </w:r>
            <w:r>
              <w:rPr>
                <w:rFonts w:hint="eastAsia"/>
              </w:rPr>
              <w:t>口，</w:t>
            </w:r>
            <w:r>
              <w:t>两名煤矿工人在合力推一辆矿车</w:t>
            </w:r>
            <w:r>
              <w:rPr>
                <w:rFonts w:hint="eastAsia"/>
              </w:rPr>
              <w:t>，据说一车能装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斤煤，</w:t>
            </w:r>
            <w:r>
              <w:t>烈日当空，他们，已经被晒</w:t>
            </w:r>
            <w:r>
              <w:rPr>
                <w:rFonts w:hint="eastAsia"/>
              </w:rPr>
              <w:t>得</w:t>
            </w:r>
            <w:r>
              <w:t>不想抬头了。不知道是习惯了还是赶时间，他们只顾着低头往前走，任由汗水滴落在沙石上然后蒸发。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t>工作做完了，也许是太累了，这名矿井工人在一个堆着钢筋石块的小土堆上</w:t>
            </w:r>
            <w:r>
              <w:rPr>
                <w:rFonts w:hint="eastAsia"/>
              </w:rPr>
              <w:t>，直接</w:t>
            </w:r>
            <w:r>
              <w:t>坐了下来</w:t>
            </w:r>
            <w:r>
              <w:rPr>
                <w:rFonts w:hint="eastAsia"/>
              </w:rPr>
              <w:t>。</w:t>
            </w:r>
            <w:r>
              <w:t>头顶的烈日，周围的暑气，凌乱的环境都不能阻挡他席地休息。他低着头，不知道是在躲避阳光，还是想抽烟解乏，</w:t>
            </w:r>
            <w:proofErr w:type="gramStart"/>
            <w:r>
              <w:t>亦或</w:t>
            </w:r>
            <w:proofErr w:type="gramEnd"/>
            <w:r>
              <w:t>是累</w:t>
            </w:r>
            <w:r>
              <w:rPr>
                <w:rFonts w:hint="eastAsia"/>
              </w:rPr>
              <w:t>得</w:t>
            </w:r>
            <w:r>
              <w:t>不想抬头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t>这是矿场的一个角落，</w:t>
            </w:r>
            <w:r>
              <w:rPr>
                <w:rFonts w:hint="eastAsia"/>
              </w:rPr>
              <w:t>石块、木板、废纸箱，就是他们的床</w:t>
            </w:r>
            <w:r>
              <w:t>。劳累一夜的矿场工人蜷缩着身体稍作休息</w:t>
            </w:r>
            <w:r>
              <w:rPr>
                <w:rFonts w:hint="eastAsia"/>
              </w:rPr>
              <w:t>，</w:t>
            </w:r>
            <w:r>
              <w:t>他双手抱臂，裸露着一双宽</w:t>
            </w:r>
            <w:r>
              <w:t>厚的脚掌，脚上布</w:t>
            </w:r>
            <w:r>
              <w:lastRenderedPageBreak/>
              <w:t>满了厚厚的硬茧，脚掌的裂纹里还夹杂着黑黑的煤灰，这是一双沧桑的脚掌，是它撑起了家庭的重担。注视着镜头的眼睛略显忧郁，但是里面装着的是真真切切的矿工生活！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577"/>
        </w:trPr>
        <w:tc>
          <w:tcPr>
            <w:tcW w:w="1809" w:type="dxa"/>
            <w:vAlign w:val="center"/>
          </w:tcPr>
          <w:p w:rsidR="00FE1627" w:rsidRDefault="003B5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09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r>
              <w:rPr>
                <w:rFonts w:hint="eastAsia"/>
              </w:rPr>
              <w:t>一班的矿工已经从井下安全返回地面，只剩下“猴车”（全称为矿山架空乘人索道）在隧道里等候它下一班主人的到来。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李双宏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 w:rsidR="00FE1627">
        <w:trPr>
          <w:trHeight w:val="756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proofErr w:type="gramStart"/>
            <w:r>
              <w:rPr>
                <w:rFonts w:hint="eastAsia"/>
              </w:rPr>
              <w:t>李双宏</w:t>
            </w:r>
            <w:proofErr w:type="gramEnd"/>
          </w:p>
        </w:tc>
      </w:tr>
      <w:tr w:rsidR="00FE1627">
        <w:trPr>
          <w:trHeight w:val="90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</w:pPr>
            <w:proofErr w:type="gramStart"/>
            <w:r>
              <w:rPr>
                <w:rFonts w:hint="eastAsia"/>
              </w:rPr>
              <w:t>李双宏</w:t>
            </w:r>
            <w:proofErr w:type="gramEnd"/>
          </w:p>
        </w:tc>
        <w:tc>
          <w:tcPr>
            <w:tcW w:w="1134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四川农业大学</w:t>
            </w:r>
          </w:p>
        </w:tc>
      </w:tr>
      <w:tr w:rsidR="00FE1627">
        <w:trPr>
          <w:trHeight w:val="383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188856825264</w:t>
            </w:r>
          </w:p>
        </w:tc>
        <w:tc>
          <w:tcPr>
            <w:tcW w:w="1134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1235664</w:t>
            </w:r>
          </w:p>
        </w:tc>
      </w:tr>
      <w:tr w:rsidR="00FE1627">
        <w:trPr>
          <w:trHeight w:val="615"/>
        </w:trPr>
        <w:tc>
          <w:tcPr>
            <w:tcW w:w="1809" w:type="dxa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 w:rsidR="00FE1627" w:rsidRDefault="003B5784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寻</w:t>
            </w:r>
            <w:proofErr w:type="gramStart"/>
            <w:r>
              <w:rPr>
                <w:rFonts w:hint="eastAsia"/>
              </w:rPr>
              <w:t>陌</w:t>
            </w:r>
            <w:proofErr w:type="gramEnd"/>
            <w:r>
              <w:rPr>
                <w:rFonts w:hint="eastAsia"/>
              </w:rPr>
              <w:t>团队</w:t>
            </w:r>
          </w:p>
        </w:tc>
      </w:tr>
    </w:tbl>
    <w:p w:rsidR="00FE1627" w:rsidRDefault="00FE1627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FE1627" w:rsidRDefault="00FE1627"/>
    <w:bookmarkEnd w:id="0"/>
    <w:p w:rsidR="003B5784" w:rsidRDefault="003B5784" w:rsidP="003B5784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/>
          <w:b/>
          <w:bCs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2017年团中央</w:t>
      </w:r>
      <w:proofErr w:type="gramStart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“三下乡”官网视频</w:t>
      </w:r>
      <w:proofErr w:type="gramEnd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稿件说明文档</w:t>
      </w:r>
    </w:p>
    <w:tbl>
      <w:tblPr>
        <w:tblpPr w:leftFromText="180" w:rightFromText="180" w:vertAnchor="text" w:horzAnchor="page" w:tblpX="1787" w:tblpY="490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3279"/>
      </w:tblGrid>
      <w:tr w:rsidR="003B5784" w:rsidTr="00EB525A">
        <w:trPr>
          <w:trHeight w:val="90"/>
        </w:trPr>
        <w:tc>
          <w:tcPr>
            <w:tcW w:w="180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color w:val="595959"/>
                <w:sz w:val="24"/>
              </w:rPr>
              <w:t>10-26</w:t>
            </w:r>
            <w:r>
              <w:rPr>
                <w:rFonts w:eastAsia="方正仿宋简体" w:hint="eastAsia"/>
                <w:b/>
                <w:color w:val="595959"/>
                <w:sz w:val="24"/>
              </w:rPr>
              <w:t>个汉字</w:t>
            </w:r>
          </w:p>
        </w:tc>
      </w:tr>
      <w:tr w:rsidR="003B5784" w:rsidTr="00EB525A">
        <w:trPr>
          <w:trHeight w:val="5362"/>
        </w:trPr>
        <w:tc>
          <w:tcPr>
            <w:tcW w:w="180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3B5784" w:rsidTr="00EB525A">
        <w:trPr>
          <w:trHeight w:val="756"/>
        </w:trPr>
        <w:tc>
          <w:tcPr>
            <w:tcW w:w="180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3B5784" w:rsidTr="00EB525A">
        <w:trPr>
          <w:trHeight w:val="90"/>
        </w:trPr>
        <w:tc>
          <w:tcPr>
            <w:tcW w:w="180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3B5784" w:rsidTr="00EB525A">
        <w:trPr>
          <w:trHeight w:val="383"/>
        </w:trPr>
        <w:tc>
          <w:tcPr>
            <w:tcW w:w="180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 w:hint="eastAsia"/>
                <w:b/>
                <w:bCs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3B5784" w:rsidRDefault="003B5784" w:rsidP="00EB525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</w:rPr>
            </w:pPr>
          </w:p>
        </w:tc>
      </w:tr>
    </w:tbl>
    <w:p w:rsidR="003B5784" w:rsidRDefault="003B5784" w:rsidP="003B5784">
      <w:pPr>
        <w:adjustRightInd w:val="0"/>
        <w:snapToGrid w:val="0"/>
        <w:spacing w:line="500" w:lineRule="exact"/>
        <w:rPr>
          <w:rFonts w:eastAsia="方正仿宋简体"/>
          <w:b/>
          <w:bCs/>
          <w:sz w:val="36"/>
          <w:szCs w:val="36"/>
        </w:rPr>
      </w:pPr>
    </w:p>
    <w:p w:rsidR="00FE1627" w:rsidRDefault="00FE1627">
      <w:pPr>
        <w:spacing w:line="480" w:lineRule="exact"/>
        <w:ind w:firstLineChars="200" w:firstLine="600"/>
        <w:rPr>
          <w:rFonts w:ascii="方正仿宋_GBK" w:eastAsia="方正仿宋_GBK" w:hAnsi="宋体"/>
          <w:b/>
          <w:sz w:val="30"/>
          <w:szCs w:val="30"/>
        </w:rPr>
      </w:pPr>
    </w:p>
    <w:p w:rsidR="00FE1627" w:rsidRDefault="00FE1627">
      <w:pPr>
        <w:spacing w:line="480" w:lineRule="exact"/>
        <w:ind w:firstLineChars="200" w:firstLine="600"/>
        <w:rPr>
          <w:rFonts w:ascii="方正仿宋_GBK" w:eastAsia="方正仿宋_GBK" w:hAnsi="宋体"/>
          <w:b/>
          <w:sz w:val="30"/>
          <w:szCs w:val="30"/>
        </w:rPr>
      </w:pPr>
    </w:p>
    <w:p w:rsidR="00FE1627" w:rsidRDefault="00FE1627">
      <w:pPr>
        <w:spacing w:line="480" w:lineRule="exact"/>
        <w:ind w:firstLineChars="200" w:firstLine="600"/>
        <w:rPr>
          <w:rFonts w:ascii="方正仿宋_GBK" w:eastAsia="方正仿宋_GBK" w:hAnsi="宋体"/>
          <w:b/>
          <w:sz w:val="30"/>
          <w:szCs w:val="30"/>
        </w:rPr>
      </w:pPr>
    </w:p>
    <w:p w:rsidR="00FE1627" w:rsidRDefault="00FE1627">
      <w:pPr>
        <w:spacing w:line="480" w:lineRule="exact"/>
        <w:ind w:firstLineChars="200" w:firstLine="600"/>
        <w:rPr>
          <w:rFonts w:ascii="方正仿宋_GBK" w:eastAsia="方正仿宋_GBK" w:hAnsi="宋体"/>
          <w:b/>
          <w:sz w:val="30"/>
          <w:szCs w:val="30"/>
        </w:rPr>
      </w:pPr>
    </w:p>
    <w:p w:rsidR="00FE1627" w:rsidRDefault="00FE1627">
      <w:pPr>
        <w:spacing w:line="480" w:lineRule="exact"/>
        <w:ind w:firstLineChars="200" w:firstLine="600"/>
        <w:rPr>
          <w:rFonts w:ascii="方正仿宋_GBK" w:eastAsia="方正仿宋_GBK" w:hAnsi="宋体"/>
          <w:b/>
          <w:sz w:val="30"/>
          <w:szCs w:val="30"/>
        </w:rPr>
      </w:pPr>
    </w:p>
    <w:p w:rsidR="00FE1627" w:rsidRDefault="00FE1627"/>
    <w:sectPr w:rsidR="00FE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0DBF"/>
    <w:rsid w:val="003B5784"/>
    <w:rsid w:val="00FE1627"/>
    <w:rsid w:val="2B0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B6E35"/>
  <w15:docId w15:val="{E74A19A0-2CB9-485E-995B-3C924022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矢织愛子</cp:lastModifiedBy>
  <cp:revision>2</cp:revision>
  <dcterms:created xsi:type="dcterms:W3CDTF">2017-06-15T10:02:00Z</dcterms:created>
  <dcterms:modified xsi:type="dcterms:W3CDTF">2017-06-15T10:02:00Z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