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176" w:rsidRDefault="005D6424">
      <w:pPr>
        <w:widowControl/>
        <w:jc w:val="center"/>
        <w:outlineLvl w:val="0"/>
        <w:rPr>
          <w:rFonts w:ascii="黑体" w:eastAsia="黑体" w:hAnsi="黑体" w:cs="黑体"/>
          <w:b/>
          <w:kern w:val="36"/>
          <w:sz w:val="36"/>
          <w:szCs w:val="36"/>
          <w:shd w:val="clear" w:color="auto" w:fill="FFFFFF"/>
        </w:rPr>
      </w:pPr>
      <w:bookmarkStart w:id="0" w:name="OLE_LINK4"/>
      <w:bookmarkStart w:id="1" w:name="OLE_LINK3"/>
      <w:bookmarkStart w:id="2" w:name="OLE_LINK1"/>
      <w:bookmarkStart w:id="3" w:name="OLE_LINK2"/>
      <w:r>
        <w:rPr>
          <w:rFonts w:ascii="黑体" w:eastAsia="黑体" w:hAnsi="黑体" w:cs="黑体" w:hint="eastAsia"/>
          <w:b/>
          <w:kern w:val="36"/>
          <w:sz w:val="36"/>
          <w:szCs w:val="36"/>
          <w:shd w:val="clear" w:color="auto" w:fill="FFFFFF"/>
        </w:rPr>
        <w:t>关于“Sing 星闪耀”2018年华南师范大学</w:t>
      </w:r>
    </w:p>
    <w:p w:rsidR="007C3176" w:rsidRDefault="005D6424">
      <w:pPr>
        <w:widowControl/>
        <w:jc w:val="center"/>
        <w:outlineLvl w:val="0"/>
        <w:rPr>
          <w:rFonts w:ascii="黑体" w:eastAsia="黑体" w:hAnsi="黑体" w:cs="黑体"/>
          <w:b/>
          <w:kern w:val="36"/>
          <w:sz w:val="36"/>
          <w:szCs w:val="36"/>
          <w:shd w:val="clear" w:color="auto" w:fill="FFFFFF"/>
        </w:rPr>
      </w:pPr>
      <w:r>
        <w:rPr>
          <w:rFonts w:ascii="黑体" w:eastAsia="黑体" w:hAnsi="黑体" w:cs="黑体" w:hint="eastAsia"/>
          <w:b/>
          <w:kern w:val="36"/>
          <w:sz w:val="36"/>
          <w:szCs w:val="36"/>
          <w:shd w:val="clear" w:color="auto" w:fill="FFFFFF"/>
        </w:rPr>
        <w:t>校园歌手大赛的通知</w:t>
      </w:r>
    </w:p>
    <w:p w:rsidR="007C3176" w:rsidRDefault="007C3176">
      <w:pPr>
        <w:widowControl/>
        <w:jc w:val="center"/>
        <w:outlineLvl w:val="0"/>
        <w:rPr>
          <w:rFonts w:ascii="黑体" w:eastAsia="黑体" w:hAnsi="黑体" w:cs="黑体"/>
          <w:b/>
          <w:kern w:val="36"/>
          <w:sz w:val="36"/>
          <w:szCs w:val="36"/>
          <w:shd w:val="clear" w:color="auto" w:fill="FFFFFF"/>
        </w:rPr>
      </w:pPr>
    </w:p>
    <w:p w:rsidR="007C3176" w:rsidRDefault="005D6424">
      <w:pPr>
        <w:ind w:firstLineChars="196" w:firstLine="588"/>
        <w:rPr>
          <w:rFonts w:ascii="仿宋" w:eastAsia="仿宋" w:hAnsi="仿宋"/>
          <w:kern w:val="0"/>
          <w:sz w:val="30"/>
          <w:szCs w:val="30"/>
        </w:rPr>
      </w:pPr>
      <w:r>
        <w:rPr>
          <w:rFonts w:ascii="仿宋" w:eastAsia="仿宋" w:hAnsi="仿宋" w:hint="eastAsia"/>
          <w:kern w:val="0"/>
          <w:sz w:val="30"/>
          <w:szCs w:val="30"/>
        </w:rPr>
        <w:t>为展现当代大学生开拓进取的精神风貌，提高我校大学生的艺术素养和创新精神，发掘和培育一批富有创作能力的歌唱人才，营造活力创新的校园文化氛围，现决定在全校开展华南师范大学校园歌手大赛。现就大赛相关事宜通知如下：</w:t>
      </w:r>
    </w:p>
    <w:p w:rsidR="007C3176" w:rsidRDefault="005D6424">
      <w:pPr>
        <w:widowControl/>
        <w:ind w:firstLineChars="200" w:firstLine="643"/>
        <w:jc w:val="left"/>
        <w:rPr>
          <w:rFonts w:ascii="黑体" w:eastAsia="黑体" w:hAnsi="黑体" w:cs="Tahoma"/>
          <w:b/>
          <w:kern w:val="0"/>
          <w:sz w:val="32"/>
          <w:szCs w:val="32"/>
        </w:rPr>
      </w:pPr>
      <w:r>
        <w:rPr>
          <w:rFonts w:ascii="黑体" w:eastAsia="黑体" w:hAnsi="黑体" w:cs="Tahoma" w:hint="eastAsia"/>
          <w:b/>
          <w:kern w:val="0"/>
          <w:sz w:val="32"/>
          <w:szCs w:val="32"/>
        </w:rPr>
        <w:t xml:space="preserve">一、活动主题 </w:t>
      </w:r>
    </w:p>
    <w:p w:rsidR="007C3176" w:rsidRDefault="005D6424">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t>音为青春，唱响新时代</w:t>
      </w:r>
    </w:p>
    <w:p w:rsidR="007C3176" w:rsidRDefault="005D6424">
      <w:pPr>
        <w:widowControl/>
        <w:ind w:firstLineChars="200" w:firstLine="643"/>
        <w:jc w:val="left"/>
        <w:rPr>
          <w:rFonts w:ascii="黑体" w:eastAsia="黑体" w:hAnsi="黑体" w:cs="Tahoma"/>
          <w:b/>
          <w:kern w:val="0"/>
          <w:sz w:val="32"/>
          <w:szCs w:val="32"/>
        </w:rPr>
      </w:pPr>
      <w:r>
        <w:rPr>
          <w:rFonts w:ascii="黑体" w:eastAsia="黑体" w:hAnsi="黑体" w:cs="Tahoma" w:hint="eastAsia"/>
          <w:b/>
          <w:kern w:val="0"/>
          <w:sz w:val="32"/>
          <w:szCs w:val="32"/>
        </w:rPr>
        <w:t xml:space="preserve">二、组织机构 </w:t>
      </w:r>
    </w:p>
    <w:p w:rsidR="007C3176" w:rsidRDefault="005D6424">
      <w:pPr>
        <w:widowControl/>
        <w:ind w:firstLineChars="200" w:firstLine="640"/>
        <w:jc w:val="left"/>
        <w:rPr>
          <w:rFonts w:ascii="仿宋" w:eastAsia="仿宋" w:hAnsi="仿宋"/>
          <w:kern w:val="0"/>
          <w:sz w:val="32"/>
          <w:szCs w:val="24"/>
        </w:rPr>
      </w:pPr>
      <w:r>
        <w:rPr>
          <w:rFonts w:ascii="仿宋" w:eastAsia="仿宋" w:hAnsi="仿宋" w:hint="eastAsia"/>
          <w:kern w:val="0"/>
          <w:sz w:val="32"/>
          <w:szCs w:val="24"/>
        </w:rPr>
        <w:t>主办单位：共青团华南师范大学委员会</w:t>
      </w:r>
    </w:p>
    <w:p w:rsidR="007C3176" w:rsidRDefault="005D6424">
      <w:pPr>
        <w:widowControl/>
        <w:ind w:firstLineChars="200" w:firstLine="640"/>
        <w:jc w:val="left"/>
        <w:rPr>
          <w:rFonts w:ascii="黑体" w:eastAsia="黑体" w:hAnsi="黑体" w:cs="Tahoma"/>
          <w:kern w:val="0"/>
          <w:sz w:val="32"/>
          <w:szCs w:val="32"/>
        </w:rPr>
      </w:pPr>
      <w:r>
        <w:rPr>
          <w:rFonts w:ascii="仿宋" w:eastAsia="仿宋" w:hAnsi="仿宋" w:hint="eastAsia"/>
          <w:kern w:val="0"/>
          <w:sz w:val="32"/>
          <w:szCs w:val="24"/>
        </w:rPr>
        <w:t>协</w:t>
      </w:r>
      <w:r>
        <w:rPr>
          <w:rFonts w:ascii="仿宋" w:eastAsia="仿宋" w:hAnsi="仿宋"/>
          <w:kern w:val="0"/>
          <w:sz w:val="32"/>
          <w:szCs w:val="24"/>
        </w:rPr>
        <w:t>办单位</w:t>
      </w:r>
      <w:r>
        <w:rPr>
          <w:rFonts w:ascii="仿宋" w:eastAsia="仿宋" w:hAnsi="仿宋" w:hint="eastAsia"/>
          <w:kern w:val="0"/>
          <w:sz w:val="32"/>
          <w:szCs w:val="24"/>
        </w:rPr>
        <w:t>：华南师范大学研究生会、共青团华南师范大学音乐学院委员会</w:t>
      </w:r>
    </w:p>
    <w:p w:rsidR="007C3176" w:rsidRDefault="005D6424">
      <w:pPr>
        <w:widowControl/>
        <w:ind w:firstLineChars="200" w:firstLine="643"/>
        <w:jc w:val="left"/>
        <w:rPr>
          <w:rFonts w:ascii="黑体" w:eastAsia="黑体" w:hAnsi="黑体" w:cs="Tahoma"/>
          <w:b/>
          <w:kern w:val="0"/>
          <w:sz w:val="32"/>
          <w:szCs w:val="32"/>
        </w:rPr>
      </w:pPr>
      <w:r>
        <w:rPr>
          <w:rFonts w:ascii="黑体" w:eastAsia="黑体" w:hAnsi="黑体" w:cs="Tahoma" w:hint="eastAsia"/>
          <w:b/>
          <w:kern w:val="0"/>
          <w:sz w:val="32"/>
          <w:szCs w:val="32"/>
        </w:rPr>
        <w:t xml:space="preserve">三、参赛对象 </w:t>
      </w:r>
    </w:p>
    <w:p w:rsidR="007C3176" w:rsidRDefault="005D6424">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t>华南师范大学在校本科生 、研究生</w:t>
      </w:r>
    </w:p>
    <w:p w:rsidR="007C3176" w:rsidRDefault="005D6424">
      <w:pPr>
        <w:widowControl/>
        <w:ind w:firstLineChars="200" w:firstLine="643"/>
        <w:jc w:val="left"/>
        <w:rPr>
          <w:rFonts w:ascii="黑体" w:eastAsia="黑体" w:hAnsi="黑体" w:cs="Tahoma"/>
          <w:b/>
          <w:kern w:val="0"/>
          <w:sz w:val="32"/>
          <w:szCs w:val="32"/>
        </w:rPr>
      </w:pPr>
      <w:r>
        <w:rPr>
          <w:rFonts w:ascii="黑体" w:eastAsia="黑体" w:hAnsi="黑体" w:cs="Tahoma" w:hint="eastAsia"/>
          <w:b/>
          <w:kern w:val="0"/>
          <w:sz w:val="32"/>
          <w:szCs w:val="32"/>
        </w:rPr>
        <w:t xml:space="preserve">四、活动形式 </w:t>
      </w:r>
    </w:p>
    <w:p w:rsidR="007C3176" w:rsidRDefault="005D6424">
      <w:pPr>
        <w:pStyle w:val="a3"/>
        <w:ind w:firstLineChars="200" w:firstLine="602"/>
        <w:rPr>
          <w:rFonts w:ascii="仿宋" w:eastAsia="仿宋" w:hAnsi="仿宋"/>
          <w:kern w:val="0"/>
          <w:sz w:val="30"/>
          <w:szCs w:val="30"/>
        </w:rPr>
      </w:pPr>
      <w:r>
        <w:rPr>
          <w:rFonts w:ascii="仿宋" w:eastAsia="仿宋" w:hAnsi="仿宋" w:hint="eastAsia"/>
          <w:b/>
          <w:kern w:val="0"/>
          <w:sz w:val="30"/>
          <w:szCs w:val="30"/>
        </w:rPr>
        <w:t>（一）本科生赛区：</w:t>
      </w:r>
      <w:r>
        <w:rPr>
          <w:rFonts w:ascii="仿宋" w:eastAsia="仿宋" w:hAnsi="仿宋" w:hint="eastAsia"/>
          <w:kern w:val="0"/>
          <w:sz w:val="30"/>
          <w:szCs w:val="30"/>
        </w:rPr>
        <w:t>本次校园歌手大赛分为海选、复赛、决赛三个阶段，其中本科生海选与复赛阶段由三校区按各校区实际情况进行安排；</w:t>
      </w:r>
      <w:r>
        <w:rPr>
          <w:rFonts w:ascii="仿宋" w:eastAsia="仿宋" w:hAnsi="仿宋" w:cs="仿宋" w:hint="eastAsia"/>
          <w:sz w:val="30"/>
          <w:szCs w:val="30"/>
        </w:rPr>
        <w:t>另增设研究生赛区（第十届“明日之SING”研究生校园歌手大赛）由研究生会按实际情况组织开展选拔工作，详情见研究生会相关通知。</w:t>
      </w:r>
      <w:r>
        <w:rPr>
          <w:rFonts w:ascii="仿宋" w:eastAsia="仿宋" w:hAnsi="仿宋" w:hint="eastAsia"/>
          <w:kern w:val="0"/>
          <w:sz w:val="30"/>
          <w:szCs w:val="30"/>
        </w:rPr>
        <w:t>本次比赛设专业组（音</w:t>
      </w:r>
      <w:r>
        <w:rPr>
          <w:rFonts w:ascii="仿宋" w:eastAsia="仿宋" w:hAnsi="仿宋" w:hint="eastAsia"/>
          <w:kern w:val="0"/>
          <w:sz w:val="30"/>
          <w:szCs w:val="30"/>
        </w:rPr>
        <w:lastRenderedPageBreak/>
        <w:t>乐学院除舞蹈系外全体学生）和非专业组，组委会将为每一位进入复赛和决赛的选手配备一名音乐联络人，为选手提供赛事赛程的相关信息。</w:t>
      </w:r>
    </w:p>
    <w:p w:rsidR="007C3176" w:rsidRDefault="005D6424">
      <w:pPr>
        <w:pStyle w:val="a3"/>
        <w:ind w:firstLineChars="198" w:firstLine="596"/>
        <w:rPr>
          <w:rFonts w:ascii="仿宋" w:eastAsia="仿宋" w:hAnsi="仿宋"/>
          <w:kern w:val="0"/>
          <w:sz w:val="30"/>
          <w:szCs w:val="30"/>
        </w:rPr>
      </w:pPr>
      <w:r>
        <w:rPr>
          <w:rFonts w:ascii="仿宋" w:eastAsia="仿宋" w:hAnsi="仿宋"/>
          <w:b/>
          <w:kern w:val="0"/>
          <w:sz w:val="30"/>
          <w:szCs w:val="30"/>
        </w:rPr>
        <w:t>海选</w:t>
      </w:r>
      <w:r>
        <w:rPr>
          <w:rFonts w:ascii="仿宋" w:eastAsia="仿宋" w:hAnsi="仿宋"/>
          <w:kern w:val="0"/>
          <w:sz w:val="30"/>
          <w:szCs w:val="30"/>
        </w:rPr>
        <w:t>：</w:t>
      </w:r>
      <w:r>
        <w:rPr>
          <w:rFonts w:ascii="仿宋" w:eastAsia="仿宋" w:hAnsi="仿宋" w:hint="eastAsia"/>
          <w:kern w:val="0"/>
          <w:sz w:val="30"/>
          <w:szCs w:val="30"/>
        </w:rPr>
        <w:t>石牌校区和大学城校区</w:t>
      </w:r>
      <w:r>
        <w:rPr>
          <w:rFonts w:ascii="仿宋" w:eastAsia="仿宋" w:hAnsi="仿宋"/>
          <w:kern w:val="0"/>
          <w:sz w:val="30"/>
          <w:szCs w:val="30"/>
        </w:rPr>
        <w:t>将采用淘汰晋级制</w:t>
      </w:r>
      <w:r>
        <w:rPr>
          <w:rFonts w:ascii="仿宋" w:eastAsia="仿宋" w:hAnsi="仿宋" w:hint="eastAsia"/>
          <w:kern w:val="0"/>
          <w:sz w:val="30"/>
          <w:szCs w:val="30"/>
        </w:rPr>
        <w:t>，其中</w:t>
      </w:r>
      <w:r>
        <w:rPr>
          <w:rFonts w:ascii="仿宋" w:eastAsia="仿宋" w:hAnsi="仿宋"/>
          <w:kern w:val="0"/>
          <w:sz w:val="30"/>
          <w:szCs w:val="30"/>
        </w:rPr>
        <w:t>石牌校区</w:t>
      </w:r>
      <w:r>
        <w:rPr>
          <w:rFonts w:ascii="仿宋" w:eastAsia="仿宋" w:hAnsi="仿宋" w:hint="eastAsia"/>
          <w:kern w:val="0"/>
          <w:sz w:val="30"/>
          <w:szCs w:val="30"/>
        </w:rPr>
        <w:t>选拔</w:t>
      </w:r>
      <w:r>
        <w:rPr>
          <w:rFonts w:ascii="仿宋" w:eastAsia="仿宋" w:hAnsi="仿宋"/>
          <w:kern w:val="0"/>
          <w:sz w:val="30"/>
          <w:szCs w:val="30"/>
        </w:rPr>
        <w:t>1</w:t>
      </w:r>
      <w:r>
        <w:rPr>
          <w:rFonts w:ascii="仿宋" w:eastAsia="仿宋" w:hAnsi="仿宋" w:hint="eastAsia"/>
          <w:kern w:val="0"/>
          <w:sz w:val="30"/>
          <w:szCs w:val="30"/>
        </w:rPr>
        <w:t>2</w:t>
      </w:r>
      <w:r>
        <w:rPr>
          <w:rFonts w:ascii="仿宋" w:eastAsia="仿宋" w:hAnsi="仿宋"/>
          <w:kern w:val="0"/>
          <w:sz w:val="30"/>
          <w:szCs w:val="30"/>
        </w:rPr>
        <w:t>名</w:t>
      </w:r>
      <w:r>
        <w:rPr>
          <w:rFonts w:ascii="仿宋" w:eastAsia="仿宋" w:hAnsi="仿宋" w:hint="eastAsia"/>
          <w:kern w:val="0"/>
          <w:sz w:val="30"/>
          <w:szCs w:val="30"/>
        </w:rPr>
        <w:t>非专业</w:t>
      </w:r>
      <w:r>
        <w:rPr>
          <w:rFonts w:ascii="仿宋" w:eastAsia="仿宋" w:hAnsi="仿宋"/>
          <w:kern w:val="0"/>
          <w:sz w:val="30"/>
          <w:szCs w:val="30"/>
        </w:rPr>
        <w:t>选手</w:t>
      </w:r>
      <w:r>
        <w:rPr>
          <w:rFonts w:ascii="仿宋" w:eastAsia="仿宋" w:hAnsi="仿宋" w:hint="eastAsia"/>
          <w:kern w:val="0"/>
          <w:sz w:val="30"/>
          <w:szCs w:val="30"/>
        </w:rPr>
        <w:t>，大学城校区选拔12位非专业组选手及9位专业组选手</w:t>
      </w:r>
      <w:r w:rsidR="004E2630">
        <w:rPr>
          <w:rFonts w:ascii="仿宋" w:eastAsia="仿宋" w:hAnsi="仿宋" w:hint="eastAsia"/>
          <w:kern w:val="0"/>
          <w:sz w:val="30"/>
          <w:szCs w:val="30"/>
        </w:rPr>
        <w:t>晋级各校区复赛</w:t>
      </w:r>
      <w:r>
        <w:rPr>
          <w:rFonts w:ascii="仿宋" w:eastAsia="仿宋" w:hAnsi="仿宋" w:hint="eastAsia"/>
          <w:kern w:val="0"/>
          <w:sz w:val="30"/>
          <w:szCs w:val="30"/>
        </w:rPr>
        <w:t>；南海校区由各学院自行开展</w:t>
      </w:r>
      <w:proofErr w:type="gramStart"/>
      <w:r>
        <w:rPr>
          <w:rFonts w:ascii="仿宋" w:eastAsia="仿宋" w:hAnsi="仿宋" w:hint="eastAsia"/>
          <w:kern w:val="0"/>
          <w:sz w:val="30"/>
          <w:szCs w:val="30"/>
        </w:rPr>
        <w:t>海选并选拔</w:t>
      </w:r>
      <w:proofErr w:type="gramEnd"/>
      <w:r>
        <w:rPr>
          <w:rFonts w:ascii="仿宋" w:eastAsia="仿宋" w:hAnsi="仿宋" w:hint="eastAsia"/>
          <w:kern w:val="0"/>
          <w:sz w:val="30"/>
          <w:szCs w:val="30"/>
        </w:rPr>
        <w:t>16名非专业选手晋级</w:t>
      </w:r>
      <w:r w:rsidR="004E2630">
        <w:rPr>
          <w:rFonts w:ascii="仿宋" w:eastAsia="仿宋" w:hAnsi="仿宋" w:hint="eastAsia"/>
          <w:kern w:val="0"/>
          <w:sz w:val="30"/>
          <w:szCs w:val="30"/>
        </w:rPr>
        <w:t>南海校区</w:t>
      </w:r>
      <w:r>
        <w:rPr>
          <w:rFonts w:ascii="仿宋" w:eastAsia="仿宋" w:hAnsi="仿宋" w:hint="eastAsia"/>
          <w:kern w:val="0"/>
          <w:sz w:val="30"/>
          <w:szCs w:val="30"/>
        </w:rPr>
        <w:t xml:space="preserve">复赛。               </w:t>
      </w:r>
    </w:p>
    <w:p w:rsidR="007C3176" w:rsidRDefault="005D6424">
      <w:pPr>
        <w:pStyle w:val="a3"/>
        <w:ind w:firstLineChars="198" w:firstLine="596"/>
        <w:rPr>
          <w:rFonts w:ascii="仿宋" w:eastAsia="仿宋" w:hAnsi="仿宋"/>
          <w:kern w:val="0"/>
          <w:sz w:val="30"/>
          <w:szCs w:val="30"/>
        </w:rPr>
      </w:pPr>
      <w:r>
        <w:rPr>
          <w:rFonts w:ascii="仿宋" w:eastAsia="仿宋" w:hAnsi="仿宋"/>
          <w:b/>
          <w:kern w:val="0"/>
          <w:sz w:val="30"/>
          <w:szCs w:val="30"/>
        </w:rPr>
        <w:t>复赛：</w:t>
      </w:r>
      <w:r>
        <w:rPr>
          <w:rFonts w:ascii="仿宋" w:eastAsia="仿宋" w:hAnsi="仿宋"/>
          <w:kern w:val="0"/>
          <w:sz w:val="30"/>
          <w:szCs w:val="30"/>
        </w:rPr>
        <w:t>复赛采取淘汰晋级制，</w:t>
      </w:r>
      <w:r>
        <w:rPr>
          <w:rFonts w:ascii="仿宋" w:eastAsia="仿宋" w:hAnsi="仿宋" w:hint="eastAsia"/>
          <w:kern w:val="0"/>
          <w:sz w:val="30"/>
          <w:szCs w:val="30"/>
        </w:rPr>
        <w:t>三校区共选拔出20名选手参加本届大赛的决赛，其中非专业组共14名，专业组共6名</w:t>
      </w:r>
      <w:r w:rsidR="004E2630">
        <w:rPr>
          <w:rFonts w:ascii="仿宋" w:eastAsia="仿宋" w:hAnsi="仿宋" w:hint="eastAsia"/>
          <w:kern w:val="0"/>
          <w:sz w:val="30"/>
          <w:szCs w:val="30"/>
        </w:rPr>
        <w:t>。</w:t>
      </w:r>
      <w:r>
        <w:rPr>
          <w:rFonts w:ascii="仿宋" w:eastAsia="仿宋" w:hAnsi="仿宋" w:hint="eastAsia"/>
          <w:kern w:val="0"/>
          <w:sz w:val="30"/>
          <w:szCs w:val="30"/>
        </w:rPr>
        <w:t>其中</w:t>
      </w:r>
      <w:r w:rsidR="004E2630">
        <w:rPr>
          <w:rFonts w:ascii="仿宋" w:eastAsia="仿宋" w:hAnsi="仿宋" w:hint="eastAsia"/>
          <w:kern w:val="0"/>
          <w:sz w:val="30"/>
          <w:szCs w:val="30"/>
        </w:rPr>
        <w:t>本科生赛区中，</w:t>
      </w:r>
      <w:r>
        <w:rPr>
          <w:rFonts w:ascii="仿宋" w:eastAsia="仿宋" w:hAnsi="仿宋" w:hint="eastAsia"/>
          <w:kern w:val="0"/>
          <w:sz w:val="30"/>
          <w:szCs w:val="30"/>
        </w:rPr>
        <w:t>非专业组包括5名石牌校区、4名大学城校区以及2名南海校区的晋级选手</w:t>
      </w:r>
      <w:r w:rsidR="004E2630">
        <w:rPr>
          <w:rFonts w:ascii="仿宋" w:eastAsia="仿宋" w:hAnsi="仿宋" w:hint="eastAsia"/>
          <w:kern w:val="0"/>
          <w:sz w:val="30"/>
          <w:szCs w:val="30"/>
        </w:rPr>
        <w:t>，</w:t>
      </w:r>
      <w:r>
        <w:rPr>
          <w:rFonts w:ascii="仿宋" w:eastAsia="仿宋" w:hAnsi="仿宋" w:hint="eastAsia"/>
          <w:kern w:val="0"/>
          <w:sz w:val="30"/>
          <w:szCs w:val="30"/>
        </w:rPr>
        <w:t>专业组包括4名大学城校区的晋级选手</w:t>
      </w:r>
      <w:r w:rsidR="0048545D">
        <w:rPr>
          <w:rFonts w:ascii="仿宋" w:eastAsia="仿宋" w:hAnsi="仿宋" w:hint="eastAsia"/>
          <w:kern w:val="0"/>
          <w:sz w:val="30"/>
          <w:szCs w:val="30"/>
        </w:rPr>
        <w:t>。</w:t>
      </w:r>
    </w:p>
    <w:p w:rsidR="007C3176" w:rsidRDefault="005D6424">
      <w:pPr>
        <w:pStyle w:val="a3"/>
        <w:ind w:firstLineChars="198" w:firstLine="596"/>
        <w:rPr>
          <w:rFonts w:ascii="仿宋" w:eastAsia="仿宋" w:hAnsi="仿宋"/>
          <w:kern w:val="0"/>
          <w:sz w:val="30"/>
          <w:szCs w:val="30"/>
        </w:rPr>
      </w:pPr>
      <w:r>
        <w:rPr>
          <w:rFonts w:ascii="仿宋" w:eastAsia="仿宋" w:hAnsi="仿宋" w:hint="eastAsia"/>
          <w:b/>
          <w:kern w:val="0"/>
          <w:sz w:val="30"/>
          <w:szCs w:val="30"/>
        </w:rPr>
        <w:t>总</w:t>
      </w:r>
      <w:r>
        <w:rPr>
          <w:rFonts w:ascii="仿宋" w:eastAsia="仿宋" w:hAnsi="仿宋"/>
          <w:b/>
          <w:kern w:val="0"/>
          <w:sz w:val="30"/>
          <w:szCs w:val="30"/>
        </w:rPr>
        <w:t>决赛：</w:t>
      </w:r>
      <w:proofErr w:type="gramStart"/>
      <w:r>
        <w:rPr>
          <w:rFonts w:ascii="仿宋" w:eastAsia="仿宋" w:hAnsi="仿宋" w:hint="eastAsia"/>
          <w:kern w:val="0"/>
          <w:sz w:val="30"/>
          <w:szCs w:val="30"/>
        </w:rPr>
        <w:t>决赛非</w:t>
      </w:r>
      <w:proofErr w:type="gramEnd"/>
      <w:r>
        <w:rPr>
          <w:rFonts w:ascii="仿宋" w:eastAsia="仿宋" w:hAnsi="仿宋" w:hint="eastAsia"/>
          <w:kern w:val="0"/>
          <w:sz w:val="30"/>
          <w:szCs w:val="30"/>
        </w:rPr>
        <w:t>专业组采取淘汰晋级制，专业组采取积分淘汰制，分别决出本届校园歌手大赛专业组与非专业组金、银、铜奖得主</w:t>
      </w:r>
      <w:r>
        <w:rPr>
          <w:rFonts w:ascii="仿宋" w:eastAsia="仿宋" w:hAnsi="仿宋"/>
          <w:kern w:val="0"/>
          <w:sz w:val="30"/>
          <w:szCs w:val="30"/>
        </w:rPr>
        <w:t>。</w:t>
      </w:r>
    </w:p>
    <w:p w:rsidR="007C3176" w:rsidRDefault="005D6424">
      <w:pPr>
        <w:ind w:firstLineChars="200" w:firstLine="602"/>
        <w:rPr>
          <w:rFonts w:ascii="仿宋" w:eastAsia="仿宋" w:hAnsi="仿宋" w:cs="仿宋"/>
          <w:sz w:val="30"/>
          <w:szCs w:val="30"/>
        </w:rPr>
      </w:pPr>
      <w:r>
        <w:rPr>
          <w:rFonts w:ascii="仿宋" w:eastAsia="仿宋" w:hAnsi="仿宋" w:cs="仿宋" w:hint="eastAsia"/>
          <w:b/>
          <w:bCs/>
          <w:sz w:val="30"/>
          <w:szCs w:val="30"/>
        </w:rPr>
        <w:t>（二）研究生赛区</w:t>
      </w:r>
      <w:r>
        <w:rPr>
          <w:rFonts w:ascii="仿宋" w:eastAsia="仿宋" w:hAnsi="仿宋" w:cs="仿宋" w:hint="eastAsia"/>
          <w:sz w:val="30"/>
          <w:szCs w:val="30"/>
        </w:rPr>
        <w:t>：由研究生会承办举行第十届“明日之SING”研究生校园歌手大赛，按实际情况开展前期比赛，选拔出2名专业组、3名非专业组选手晋级决赛。本通知中除特别提及外不涉及研究生赛区的选拔方式，详情见研究生会相关通知。</w:t>
      </w:r>
    </w:p>
    <w:p w:rsidR="007C3176" w:rsidRDefault="0048545D">
      <w:pPr>
        <w:ind w:firstLineChars="200" w:firstLine="602"/>
        <w:rPr>
          <w:rFonts w:ascii="仿宋" w:eastAsia="仿宋" w:hAnsi="仿宋"/>
          <w:kern w:val="0"/>
          <w:sz w:val="30"/>
          <w:szCs w:val="30"/>
        </w:rPr>
      </w:pPr>
      <w:r>
        <w:rPr>
          <w:rFonts w:ascii="仿宋" w:eastAsia="仿宋" w:hAnsi="仿宋" w:hint="eastAsia"/>
          <w:b/>
          <w:kern w:val="0"/>
          <w:sz w:val="30"/>
          <w:szCs w:val="30"/>
        </w:rPr>
        <w:t>（三）</w:t>
      </w:r>
      <w:r w:rsidR="005D6424">
        <w:rPr>
          <w:rFonts w:ascii="仿宋" w:eastAsia="仿宋" w:hAnsi="仿宋" w:hint="eastAsia"/>
          <w:b/>
          <w:kern w:val="0"/>
          <w:sz w:val="30"/>
          <w:szCs w:val="30"/>
        </w:rPr>
        <w:t>原创歌曲征集：</w:t>
      </w:r>
      <w:r w:rsidR="005D6424">
        <w:rPr>
          <w:rFonts w:ascii="仿宋" w:eastAsia="仿宋" w:hAnsi="仿宋" w:hint="eastAsia"/>
          <w:kern w:val="0"/>
          <w:sz w:val="30"/>
          <w:szCs w:val="30"/>
        </w:rPr>
        <w:t>由音乐学院承办的原创歌曲征集大赛，按实际情况开展征集比赛。</w:t>
      </w:r>
      <w:r w:rsidR="005D6424">
        <w:rPr>
          <w:rFonts w:ascii="仿宋" w:eastAsia="仿宋" w:hAnsi="仿宋" w:cs="仿宋" w:hint="eastAsia"/>
          <w:sz w:val="30"/>
          <w:szCs w:val="30"/>
        </w:rPr>
        <w:t>本通知中除特别提及外不涉及原创歌</w:t>
      </w:r>
      <w:r w:rsidR="005D6424">
        <w:rPr>
          <w:rFonts w:ascii="仿宋" w:eastAsia="仿宋" w:hAnsi="仿宋" w:cs="仿宋" w:hint="eastAsia"/>
          <w:sz w:val="30"/>
          <w:szCs w:val="30"/>
        </w:rPr>
        <w:lastRenderedPageBreak/>
        <w:t>曲征集及评选方式，详情</w:t>
      </w:r>
      <w:proofErr w:type="gramStart"/>
      <w:r w:rsidR="005D6424">
        <w:rPr>
          <w:rFonts w:ascii="仿宋" w:eastAsia="仿宋" w:hAnsi="仿宋" w:cs="仿宋" w:hint="eastAsia"/>
          <w:sz w:val="30"/>
          <w:szCs w:val="30"/>
        </w:rPr>
        <w:t>见音乐</w:t>
      </w:r>
      <w:proofErr w:type="gramEnd"/>
      <w:r w:rsidR="005D6424">
        <w:rPr>
          <w:rFonts w:ascii="仿宋" w:eastAsia="仿宋" w:hAnsi="仿宋" w:cs="仿宋" w:hint="eastAsia"/>
          <w:sz w:val="30"/>
          <w:szCs w:val="30"/>
        </w:rPr>
        <w:t>学院团委相关通知。</w:t>
      </w:r>
    </w:p>
    <w:p w:rsidR="007C3176" w:rsidRDefault="005D6424">
      <w:pPr>
        <w:ind w:firstLineChars="200" w:firstLine="643"/>
        <w:rPr>
          <w:rFonts w:ascii="仿宋" w:eastAsia="仿宋" w:hAnsi="仿宋"/>
          <w:b/>
          <w:kern w:val="0"/>
          <w:sz w:val="30"/>
          <w:szCs w:val="30"/>
        </w:rPr>
      </w:pPr>
      <w:r>
        <w:rPr>
          <w:rFonts w:ascii="黑体" w:eastAsia="黑体" w:hAnsi="黑体" w:cs="Tahoma" w:hint="eastAsia"/>
          <w:b/>
          <w:kern w:val="0"/>
          <w:sz w:val="32"/>
          <w:szCs w:val="32"/>
        </w:rPr>
        <w:t xml:space="preserve">五、比赛时间及地点 </w:t>
      </w:r>
    </w:p>
    <w:p w:rsidR="007C3176" w:rsidRDefault="005D6424">
      <w:pPr>
        <w:ind w:firstLineChars="200" w:firstLine="602"/>
        <w:rPr>
          <w:rFonts w:ascii="仿宋" w:eastAsia="仿宋" w:hAnsi="仿宋"/>
          <w:b/>
          <w:kern w:val="0"/>
          <w:sz w:val="30"/>
          <w:szCs w:val="30"/>
        </w:rPr>
      </w:pPr>
      <w:r>
        <w:rPr>
          <w:rFonts w:ascii="仿宋" w:eastAsia="仿宋" w:hAnsi="仿宋" w:hint="eastAsia"/>
          <w:b/>
          <w:kern w:val="0"/>
          <w:sz w:val="30"/>
          <w:szCs w:val="30"/>
        </w:rPr>
        <w:t xml:space="preserve">（一）海选 </w:t>
      </w:r>
    </w:p>
    <w:p w:rsidR="007C3176" w:rsidRDefault="005D6424">
      <w:pPr>
        <w:ind w:firstLineChars="200" w:firstLine="602"/>
        <w:rPr>
          <w:rFonts w:ascii="仿宋" w:eastAsia="仿宋" w:hAnsi="仿宋"/>
          <w:b/>
          <w:kern w:val="0"/>
          <w:sz w:val="30"/>
          <w:szCs w:val="30"/>
        </w:rPr>
      </w:pPr>
      <w:r>
        <w:rPr>
          <w:rFonts w:ascii="仿宋" w:eastAsia="仿宋" w:hAnsi="仿宋" w:hint="eastAsia"/>
          <w:b/>
          <w:kern w:val="0"/>
          <w:sz w:val="30"/>
          <w:szCs w:val="30"/>
        </w:rPr>
        <w:t>1.本科生赛区：</w:t>
      </w:r>
    </w:p>
    <w:p w:rsidR="007C3176" w:rsidRDefault="005D6424" w:rsidP="006B6BDC">
      <w:pPr>
        <w:tabs>
          <w:tab w:val="left" w:pos="4678"/>
        </w:tabs>
        <w:ind w:firstLineChars="200" w:firstLine="600"/>
        <w:rPr>
          <w:rFonts w:ascii="仿宋" w:eastAsia="仿宋" w:hAnsi="仿宋"/>
          <w:b/>
          <w:kern w:val="0"/>
          <w:sz w:val="30"/>
          <w:szCs w:val="30"/>
        </w:rPr>
      </w:pPr>
      <w:r>
        <w:rPr>
          <w:rFonts w:ascii="仿宋" w:eastAsia="仿宋" w:hAnsi="仿宋"/>
          <w:kern w:val="0"/>
          <w:sz w:val="30"/>
          <w:szCs w:val="30"/>
        </w:rPr>
        <w:t>石牌</w:t>
      </w:r>
      <w:r>
        <w:rPr>
          <w:rFonts w:ascii="仿宋" w:eastAsia="仿宋" w:hAnsi="仿宋" w:hint="eastAsia"/>
          <w:kern w:val="0"/>
          <w:sz w:val="30"/>
          <w:szCs w:val="30"/>
        </w:rPr>
        <w:t>校</w:t>
      </w:r>
      <w:r>
        <w:rPr>
          <w:rFonts w:ascii="仿宋" w:eastAsia="仿宋" w:hAnsi="仿宋"/>
          <w:kern w:val="0"/>
          <w:sz w:val="30"/>
          <w:szCs w:val="30"/>
        </w:rPr>
        <w:t>区：</w:t>
      </w:r>
      <w:r>
        <w:rPr>
          <w:rFonts w:ascii="仿宋" w:eastAsia="仿宋" w:hAnsi="仿宋" w:hint="eastAsia"/>
          <w:kern w:val="0"/>
          <w:sz w:val="30"/>
          <w:szCs w:val="30"/>
        </w:rPr>
        <w:t>5</w:t>
      </w:r>
      <w:r>
        <w:rPr>
          <w:rFonts w:ascii="仿宋" w:eastAsia="仿宋" w:hAnsi="仿宋"/>
          <w:kern w:val="0"/>
          <w:sz w:val="30"/>
          <w:szCs w:val="30"/>
        </w:rPr>
        <w:t>月</w:t>
      </w:r>
      <w:r>
        <w:rPr>
          <w:rFonts w:ascii="仿宋" w:eastAsia="仿宋" w:hAnsi="仿宋" w:hint="eastAsia"/>
          <w:kern w:val="0"/>
          <w:sz w:val="30"/>
          <w:szCs w:val="30"/>
        </w:rPr>
        <w:t>6</w:t>
      </w:r>
      <w:r>
        <w:rPr>
          <w:rFonts w:ascii="仿宋" w:eastAsia="仿宋" w:hAnsi="仿宋"/>
          <w:kern w:val="0"/>
          <w:sz w:val="30"/>
          <w:szCs w:val="30"/>
        </w:rPr>
        <w:t>日</w:t>
      </w:r>
      <w:r w:rsidR="00043781">
        <w:rPr>
          <w:rFonts w:ascii="仿宋" w:eastAsia="仿宋" w:hAnsi="仿宋"/>
          <w:kern w:val="0"/>
          <w:sz w:val="30"/>
          <w:szCs w:val="30"/>
        </w:rPr>
        <w:tab/>
      </w:r>
      <w:r>
        <w:rPr>
          <w:rFonts w:ascii="仿宋" w:eastAsia="仿宋" w:hAnsi="仿宋" w:hint="eastAsia"/>
          <w:kern w:val="0"/>
          <w:sz w:val="30"/>
          <w:szCs w:val="30"/>
        </w:rPr>
        <w:t>桃李园桃李厅</w:t>
      </w:r>
    </w:p>
    <w:p w:rsidR="007C3176" w:rsidRDefault="005D6424" w:rsidP="006B6BDC">
      <w:pPr>
        <w:tabs>
          <w:tab w:val="left" w:pos="4678"/>
        </w:tabs>
        <w:ind w:firstLineChars="200" w:firstLine="600"/>
        <w:rPr>
          <w:rFonts w:ascii="仿宋" w:eastAsia="仿宋" w:hAnsi="仿宋"/>
          <w:kern w:val="0"/>
          <w:sz w:val="30"/>
          <w:szCs w:val="30"/>
        </w:rPr>
      </w:pPr>
      <w:r>
        <w:rPr>
          <w:rFonts w:ascii="仿宋" w:eastAsia="仿宋" w:hAnsi="仿宋"/>
          <w:kern w:val="0"/>
          <w:sz w:val="30"/>
          <w:szCs w:val="30"/>
        </w:rPr>
        <w:t>大学城</w:t>
      </w:r>
      <w:r>
        <w:rPr>
          <w:rFonts w:ascii="仿宋" w:eastAsia="仿宋" w:hAnsi="仿宋" w:hint="eastAsia"/>
          <w:kern w:val="0"/>
          <w:sz w:val="30"/>
          <w:szCs w:val="30"/>
        </w:rPr>
        <w:t>校</w:t>
      </w:r>
      <w:r>
        <w:rPr>
          <w:rFonts w:ascii="仿宋" w:eastAsia="仿宋" w:hAnsi="仿宋"/>
          <w:kern w:val="0"/>
          <w:sz w:val="30"/>
          <w:szCs w:val="30"/>
        </w:rPr>
        <w:t>区：</w:t>
      </w:r>
      <w:r>
        <w:rPr>
          <w:rFonts w:ascii="仿宋" w:eastAsia="仿宋" w:hAnsi="仿宋" w:hint="eastAsia"/>
          <w:kern w:val="0"/>
          <w:sz w:val="30"/>
          <w:szCs w:val="30"/>
        </w:rPr>
        <w:t>5</w:t>
      </w:r>
      <w:r>
        <w:rPr>
          <w:rFonts w:ascii="仿宋" w:eastAsia="仿宋" w:hAnsi="仿宋"/>
          <w:kern w:val="0"/>
          <w:sz w:val="30"/>
          <w:szCs w:val="30"/>
        </w:rPr>
        <w:t>月</w:t>
      </w:r>
      <w:r>
        <w:rPr>
          <w:rFonts w:ascii="仿宋" w:eastAsia="仿宋" w:hAnsi="仿宋" w:hint="eastAsia"/>
          <w:kern w:val="0"/>
          <w:sz w:val="30"/>
          <w:szCs w:val="30"/>
        </w:rPr>
        <w:t>6、7</w:t>
      </w:r>
      <w:r>
        <w:rPr>
          <w:rFonts w:ascii="仿宋" w:eastAsia="仿宋" w:hAnsi="仿宋"/>
          <w:kern w:val="0"/>
          <w:sz w:val="30"/>
          <w:szCs w:val="30"/>
        </w:rPr>
        <w:t>日</w:t>
      </w:r>
      <w:r w:rsidR="003C6A01">
        <w:rPr>
          <w:rFonts w:ascii="仿宋" w:eastAsia="仿宋" w:hAnsi="仿宋"/>
          <w:kern w:val="0"/>
          <w:sz w:val="30"/>
          <w:szCs w:val="30"/>
        </w:rPr>
        <w:tab/>
      </w:r>
      <w:r>
        <w:rPr>
          <w:rFonts w:ascii="仿宋" w:eastAsia="仿宋" w:hAnsi="仿宋"/>
          <w:kern w:val="0"/>
          <w:sz w:val="30"/>
          <w:szCs w:val="30"/>
        </w:rPr>
        <w:t>行政楼C201</w:t>
      </w:r>
    </w:p>
    <w:p w:rsidR="007C3176" w:rsidRDefault="005D6424" w:rsidP="006B6BDC">
      <w:pPr>
        <w:tabs>
          <w:tab w:val="left" w:pos="4678"/>
        </w:tabs>
        <w:ind w:firstLineChars="200" w:firstLine="600"/>
        <w:rPr>
          <w:rFonts w:ascii="仿宋" w:eastAsia="仿宋" w:hAnsi="仿宋"/>
          <w:kern w:val="0"/>
          <w:sz w:val="30"/>
          <w:szCs w:val="30"/>
        </w:rPr>
      </w:pPr>
      <w:r>
        <w:rPr>
          <w:rFonts w:ascii="仿宋" w:eastAsia="仿宋" w:hAnsi="仿宋"/>
          <w:kern w:val="0"/>
          <w:sz w:val="30"/>
          <w:szCs w:val="30"/>
        </w:rPr>
        <w:t>南海</w:t>
      </w:r>
      <w:r>
        <w:rPr>
          <w:rFonts w:ascii="仿宋" w:eastAsia="仿宋" w:hAnsi="仿宋" w:hint="eastAsia"/>
          <w:kern w:val="0"/>
          <w:sz w:val="30"/>
          <w:szCs w:val="30"/>
        </w:rPr>
        <w:t>校</w:t>
      </w:r>
      <w:r>
        <w:rPr>
          <w:rFonts w:ascii="仿宋" w:eastAsia="仿宋" w:hAnsi="仿宋"/>
          <w:kern w:val="0"/>
          <w:sz w:val="30"/>
          <w:szCs w:val="30"/>
        </w:rPr>
        <w:t>区：</w:t>
      </w:r>
      <w:r>
        <w:rPr>
          <w:rFonts w:ascii="仿宋" w:eastAsia="仿宋" w:hAnsi="仿宋" w:hint="eastAsia"/>
          <w:kern w:val="0"/>
          <w:sz w:val="30"/>
          <w:szCs w:val="30"/>
        </w:rPr>
        <w:t>5月11日</w:t>
      </w:r>
      <w:r w:rsidR="003C6A01">
        <w:rPr>
          <w:rFonts w:ascii="仿宋" w:eastAsia="仿宋" w:hAnsi="仿宋"/>
          <w:kern w:val="0"/>
          <w:sz w:val="30"/>
          <w:szCs w:val="30"/>
        </w:rPr>
        <w:tab/>
      </w:r>
      <w:r>
        <w:rPr>
          <w:rFonts w:ascii="仿宋" w:eastAsia="仿宋" w:hAnsi="仿宋" w:hint="eastAsia"/>
          <w:kern w:val="0"/>
          <w:sz w:val="30"/>
          <w:szCs w:val="30"/>
        </w:rPr>
        <w:t>学生活动中心2楼活动室</w:t>
      </w:r>
    </w:p>
    <w:p w:rsidR="007C3176" w:rsidRDefault="005D6424" w:rsidP="003C6A01">
      <w:pPr>
        <w:tabs>
          <w:tab w:val="left" w:pos="2694"/>
          <w:tab w:val="left" w:pos="4678"/>
        </w:tabs>
        <w:ind w:firstLineChars="200" w:firstLine="602"/>
        <w:rPr>
          <w:rFonts w:ascii="仿宋" w:eastAsia="仿宋" w:hAnsi="仿宋"/>
          <w:kern w:val="0"/>
          <w:sz w:val="30"/>
          <w:szCs w:val="30"/>
        </w:rPr>
      </w:pPr>
      <w:r w:rsidRPr="003C6A01">
        <w:rPr>
          <w:rFonts w:ascii="仿宋" w:eastAsia="仿宋" w:hAnsi="仿宋" w:hint="eastAsia"/>
          <w:b/>
          <w:kern w:val="0"/>
          <w:sz w:val="30"/>
          <w:szCs w:val="30"/>
        </w:rPr>
        <w:t>2.研究生赛区：</w:t>
      </w:r>
      <w:r>
        <w:rPr>
          <w:rFonts w:ascii="仿宋" w:eastAsia="仿宋" w:hAnsi="仿宋" w:hint="eastAsia"/>
          <w:kern w:val="0"/>
          <w:sz w:val="30"/>
          <w:szCs w:val="30"/>
        </w:rPr>
        <w:t>4月20日</w:t>
      </w:r>
      <w:r w:rsidR="003C6A01">
        <w:rPr>
          <w:rFonts w:ascii="仿宋" w:eastAsia="仿宋" w:hAnsi="仿宋"/>
          <w:kern w:val="0"/>
          <w:sz w:val="30"/>
          <w:szCs w:val="30"/>
        </w:rPr>
        <w:tab/>
      </w:r>
      <w:r>
        <w:rPr>
          <w:rFonts w:ascii="仿宋" w:eastAsia="仿宋" w:hAnsi="仿宋" w:hint="eastAsia"/>
          <w:kern w:val="0"/>
          <w:sz w:val="30"/>
          <w:szCs w:val="30"/>
        </w:rPr>
        <w:t>石牌校区桃李园顺德厅</w:t>
      </w:r>
    </w:p>
    <w:p w:rsidR="007C3176" w:rsidRDefault="005D6424">
      <w:pPr>
        <w:ind w:firstLineChars="200" w:firstLine="602"/>
        <w:rPr>
          <w:rFonts w:ascii="仿宋" w:eastAsia="仿宋" w:hAnsi="仿宋"/>
          <w:b/>
          <w:kern w:val="0"/>
          <w:sz w:val="30"/>
          <w:szCs w:val="30"/>
        </w:rPr>
      </w:pPr>
      <w:r>
        <w:rPr>
          <w:rFonts w:ascii="仿宋" w:eastAsia="仿宋" w:hAnsi="仿宋" w:hint="eastAsia"/>
          <w:b/>
          <w:kern w:val="0"/>
          <w:sz w:val="30"/>
          <w:szCs w:val="30"/>
        </w:rPr>
        <w:t xml:space="preserve">（二）复赛 </w:t>
      </w:r>
    </w:p>
    <w:p w:rsidR="007C3176" w:rsidRDefault="005D6424">
      <w:pPr>
        <w:ind w:firstLineChars="200" w:firstLine="602"/>
        <w:rPr>
          <w:rFonts w:ascii="仿宋" w:eastAsia="仿宋" w:hAnsi="仿宋"/>
          <w:b/>
          <w:kern w:val="0"/>
          <w:sz w:val="30"/>
          <w:szCs w:val="30"/>
        </w:rPr>
      </w:pPr>
      <w:r>
        <w:rPr>
          <w:rFonts w:ascii="仿宋" w:eastAsia="仿宋" w:hAnsi="仿宋" w:hint="eastAsia"/>
          <w:b/>
          <w:kern w:val="0"/>
          <w:sz w:val="30"/>
          <w:szCs w:val="30"/>
        </w:rPr>
        <w:t>1.本科生赛区：</w:t>
      </w:r>
    </w:p>
    <w:p w:rsidR="007C3176" w:rsidRPr="003C6A01" w:rsidRDefault="005D6424" w:rsidP="006B6BDC">
      <w:pPr>
        <w:tabs>
          <w:tab w:val="left" w:pos="2694"/>
          <w:tab w:val="left" w:pos="4678"/>
        </w:tabs>
        <w:ind w:firstLineChars="200" w:firstLine="600"/>
        <w:rPr>
          <w:rFonts w:ascii="仿宋" w:eastAsia="仿宋" w:hAnsi="仿宋"/>
          <w:kern w:val="0"/>
          <w:sz w:val="30"/>
          <w:szCs w:val="30"/>
        </w:rPr>
      </w:pPr>
      <w:r>
        <w:rPr>
          <w:rFonts w:ascii="仿宋" w:eastAsia="仿宋" w:hAnsi="仿宋"/>
          <w:kern w:val="0"/>
          <w:sz w:val="30"/>
          <w:szCs w:val="30"/>
        </w:rPr>
        <w:t>石牌</w:t>
      </w:r>
      <w:r>
        <w:rPr>
          <w:rFonts w:ascii="仿宋" w:eastAsia="仿宋" w:hAnsi="仿宋" w:hint="eastAsia"/>
          <w:kern w:val="0"/>
          <w:sz w:val="30"/>
          <w:szCs w:val="30"/>
        </w:rPr>
        <w:t>校</w:t>
      </w:r>
      <w:r>
        <w:rPr>
          <w:rFonts w:ascii="仿宋" w:eastAsia="仿宋" w:hAnsi="仿宋"/>
          <w:kern w:val="0"/>
          <w:sz w:val="30"/>
          <w:szCs w:val="30"/>
        </w:rPr>
        <w:t>区</w:t>
      </w:r>
      <w:r w:rsidR="006B6BDC">
        <w:rPr>
          <w:rFonts w:ascii="仿宋" w:eastAsia="仿宋" w:hAnsi="仿宋" w:hint="eastAsia"/>
          <w:kern w:val="0"/>
          <w:sz w:val="30"/>
          <w:szCs w:val="30"/>
        </w:rPr>
        <w:t>：</w:t>
      </w:r>
      <w:r>
        <w:rPr>
          <w:rFonts w:ascii="仿宋" w:eastAsia="仿宋" w:hAnsi="仿宋" w:hint="eastAsia"/>
          <w:kern w:val="0"/>
          <w:sz w:val="30"/>
          <w:szCs w:val="30"/>
        </w:rPr>
        <w:t>5月19日</w:t>
      </w:r>
      <w:r w:rsidR="003C6A01">
        <w:rPr>
          <w:rFonts w:ascii="仿宋" w:eastAsia="仿宋" w:hAnsi="仿宋"/>
          <w:kern w:val="0"/>
          <w:sz w:val="30"/>
          <w:szCs w:val="30"/>
        </w:rPr>
        <w:tab/>
      </w:r>
      <w:proofErr w:type="gramStart"/>
      <w:r>
        <w:rPr>
          <w:rFonts w:ascii="仿宋" w:eastAsia="仿宋" w:hAnsi="仿宋" w:hint="eastAsia"/>
          <w:kern w:val="0"/>
          <w:sz w:val="30"/>
          <w:szCs w:val="30"/>
        </w:rPr>
        <w:t>教信学院</w:t>
      </w:r>
      <w:proofErr w:type="gramEnd"/>
      <w:r>
        <w:rPr>
          <w:rFonts w:ascii="仿宋" w:eastAsia="仿宋" w:hAnsi="仿宋" w:hint="eastAsia"/>
          <w:kern w:val="0"/>
          <w:sz w:val="30"/>
          <w:szCs w:val="30"/>
        </w:rPr>
        <w:t>讲学厅</w:t>
      </w:r>
    </w:p>
    <w:p w:rsidR="007C3176" w:rsidRPr="003C6A01" w:rsidRDefault="005D6424" w:rsidP="006B6BDC">
      <w:pPr>
        <w:tabs>
          <w:tab w:val="left" w:pos="4678"/>
        </w:tabs>
        <w:ind w:firstLineChars="200" w:firstLine="600"/>
        <w:rPr>
          <w:rFonts w:ascii="仿宋" w:eastAsia="仿宋" w:hAnsi="仿宋"/>
          <w:kern w:val="0"/>
          <w:sz w:val="30"/>
          <w:szCs w:val="30"/>
        </w:rPr>
      </w:pPr>
      <w:r>
        <w:rPr>
          <w:rFonts w:ascii="仿宋" w:eastAsia="仿宋" w:hAnsi="仿宋" w:hint="eastAsia"/>
          <w:kern w:val="0"/>
          <w:sz w:val="30"/>
          <w:szCs w:val="30"/>
        </w:rPr>
        <w:t>大学城校区</w:t>
      </w:r>
      <w:r w:rsidR="006B6BDC">
        <w:rPr>
          <w:rFonts w:ascii="仿宋" w:eastAsia="仿宋" w:hAnsi="仿宋" w:hint="eastAsia"/>
          <w:kern w:val="0"/>
          <w:sz w:val="30"/>
          <w:szCs w:val="30"/>
        </w:rPr>
        <w:t>：</w:t>
      </w:r>
      <w:r>
        <w:rPr>
          <w:rFonts w:ascii="仿宋" w:eastAsia="仿宋" w:hAnsi="仿宋" w:hint="eastAsia"/>
          <w:kern w:val="0"/>
          <w:sz w:val="30"/>
          <w:szCs w:val="30"/>
        </w:rPr>
        <w:t>5月17日</w:t>
      </w:r>
      <w:r w:rsidR="003C6A01">
        <w:rPr>
          <w:rFonts w:ascii="仿宋" w:eastAsia="仿宋" w:hAnsi="仿宋"/>
          <w:kern w:val="0"/>
          <w:sz w:val="30"/>
          <w:szCs w:val="30"/>
        </w:rPr>
        <w:tab/>
      </w:r>
      <w:r>
        <w:rPr>
          <w:rFonts w:ascii="仿宋" w:eastAsia="仿宋" w:hAnsi="仿宋" w:hint="eastAsia"/>
          <w:kern w:val="0"/>
          <w:sz w:val="30"/>
          <w:szCs w:val="30"/>
        </w:rPr>
        <w:t>风雨球场</w:t>
      </w:r>
    </w:p>
    <w:p w:rsidR="007C3176" w:rsidRPr="003C6A01" w:rsidRDefault="005D6424" w:rsidP="006B6BDC">
      <w:pPr>
        <w:tabs>
          <w:tab w:val="left" w:pos="4678"/>
        </w:tabs>
        <w:ind w:firstLineChars="200" w:firstLine="600"/>
        <w:rPr>
          <w:rFonts w:ascii="仿宋" w:eastAsia="仿宋" w:hAnsi="仿宋"/>
          <w:kern w:val="0"/>
          <w:sz w:val="30"/>
          <w:szCs w:val="30"/>
        </w:rPr>
      </w:pPr>
      <w:r>
        <w:rPr>
          <w:rFonts w:ascii="仿宋" w:eastAsia="仿宋" w:hAnsi="仿宋" w:hint="eastAsia"/>
          <w:kern w:val="0"/>
          <w:sz w:val="30"/>
          <w:szCs w:val="30"/>
        </w:rPr>
        <w:t>南海校区</w:t>
      </w:r>
      <w:r w:rsidR="006B6BDC">
        <w:rPr>
          <w:rFonts w:ascii="仿宋" w:eastAsia="仿宋" w:hAnsi="仿宋" w:hint="eastAsia"/>
          <w:kern w:val="0"/>
          <w:sz w:val="30"/>
          <w:szCs w:val="30"/>
        </w:rPr>
        <w:t>：</w:t>
      </w:r>
      <w:r>
        <w:rPr>
          <w:rFonts w:ascii="仿宋" w:eastAsia="仿宋" w:hAnsi="仿宋" w:hint="eastAsia"/>
          <w:kern w:val="0"/>
          <w:sz w:val="30"/>
          <w:szCs w:val="30"/>
        </w:rPr>
        <w:t>5月17日</w:t>
      </w:r>
      <w:r w:rsidR="003C6A01">
        <w:rPr>
          <w:rFonts w:ascii="仿宋" w:eastAsia="仿宋" w:hAnsi="仿宋"/>
          <w:kern w:val="0"/>
          <w:sz w:val="30"/>
          <w:szCs w:val="30"/>
        </w:rPr>
        <w:tab/>
      </w:r>
      <w:r>
        <w:rPr>
          <w:rFonts w:ascii="仿宋" w:eastAsia="仿宋" w:hAnsi="仿宋" w:hint="eastAsia"/>
          <w:kern w:val="0"/>
          <w:sz w:val="30"/>
          <w:szCs w:val="30"/>
        </w:rPr>
        <w:t>体育馆</w:t>
      </w:r>
    </w:p>
    <w:p w:rsidR="007C3176" w:rsidRPr="003C6A01" w:rsidRDefault="005D6424" w:rsidP="003C6A01">
      <w:pPr>
        <w:tabs>
          <w:tab w:val="left" w:pos="2694"/>
          <w:tab w:val="left" w:pos="4678"/>
        </w:tabs>
        <w:ind w:firstLineChars="200" w:firstLine="602"/>
        <w:rPr>
          <w:rFonts w:ascii="仿宋" w:eastAsia="仿宋" w:hAnsi="仿宋"/>
          <w:kern w:val="0"/>
          <w:sz w:val="30"/>
          <w:szCs w:val="30"/>
        </w:rPr>
      </w:pPr>
      <w:r w:rsidRPr="003C6A01">
        <w:rPr>
          <w:rFonts w:ascii="仿宋" w:eastAsia="仿宋" w:hAnsi="仿宋" w:hint="eastAsia"/>
          <w:b/>
          <w:kern w:val="0"/>
          <w:sz w:val="30"/>
          <w:szCs w:val="30"/>
        </w:rPr>
        <w:t>2.研究生赛区：</w:t>
      </w:r>
      <w:r>
        <w:rPr>
          <w:rFonts w:ascii="仿宋" w:eastAsia="仿宋" w:hAnsi="仿宋" w:hint="eastAsia"/>
          <w:kern w:val="0"/>
          <w:sz w:val="30"/>
          <w:szCs w:val="30"/>
        </w:rPr>
        <w:t>4月26日</w:t>
      </w:r>
      <w:r w:rsidR="003C6A01">
        <w:rPr>
          <w:rFonts w:ascii="仿宋" w:eastAsia="仿宋" w:hAnsi="仿宋"/>
          <w:kern w:val="0"/>
          <w:sz w:val="30"/>
          <w:szCs w:val="30"/>
        </w:rPr>
        <w:tab/>
      </w:r>
      <w:r>
        <w:rPr>
          <w:rFonts w:ascii="仿宋" w:eastAsia="仿宋" w:hAnsi="仿宋" w:hint="eastAsia"/>
          <w:kern w:val="0"/>
          <w:sz w:val="30"/>
          <w:szCs w:val="30"/>
        </w:rPr>
        <w:t>大学城音乐学院观摩厅</w:t>
      </w:r>
    </w:p>
    <w:p w:rsidR="007C3176" w:rsidRDefault="005D6424">
      <w:pPr>
        <w:ind w:firstLineChars="200" w:firstLine="600"/>
        <w:rPr>
          <w:rFonts w:ascii="仿宋" w:eastAsia="仿宋" w:hAnsi="仿宋"/>
          <w:b/>
          <w:kern w:val="0"/>
          <w:sz w:val="30"/>
          <w:szCs w:val="30"/>
        </w:rPr>
      </w:pPr>
      <w:r>
        <w:rPr>
          <w:rFonts w:ascii="仿宋" w:eastAsia="仿宋" w:hAnsi="仿宋" w:hint="eastAsia"/>
          <w:kern w:val="0"/>
          <w:sz w:val="30"/>
          <w:szCs w:val="30"/>
        </w:rPr>
        <w:t>（具体时间请留意官方推送与相关通知，复赛具体开展形式由三校区各自安排。）</w:t>
      </w:r>
    </w:p>
    <w:p w:rsidR="007C3176" w:rsidRDefault="005D6424">
      <w:pPr>
        <w:ind w:firstLineChars="200" w:firstLine="643"/>
        <w:rPr>
          <w:rFonts w:ascii="仿宋" w:eastAsia="仿宋" w:hAnsi="仿宋"/>
          <w:b/>
          <w:kern w:val="0"/>
          <w:sz w:val="30"/>
          <w:szCs w:val="30"/>
        </w:rPr>
      </w:pPr>
      <w:r>
        <w:rPr>
          <w:rFonts w:ascii="仿宋" w:eastAsia="仿宋" w:hAnsi="仿宋" w:hint="eastAsia"/>
          <w:b/>
          <w:kern w:val="0"/>
          <w:sz w:val="32"/>
          <w:szCs w:val="24"/>
        </w:rPr>
        <w:t xml:space="preserve">（三）决赛 </w:t>
      </w:r>
    </w:p>
    <w:p w:rsidR="007C3176" w:rsidRDefault="005D6424" w:rsidP="006B6BDC">
      <w:pPr>
        <w:tabs>
          <w:tab w:val="left" w:pos="5670"/>
        </w:tabs>
        <w:ind w:firstLineChars="200" w:firstLine="600"/>
        <w:rPr>
          <w:rFonts w:ascii="仿宋" w:eastAsia="仿宋" w:hAnsi="仿宋"/>
          <w:b/>
          <w:kern w:val="0"/>
          <w:sz w:val="30"/>
          <w:szCs w:val="30"/>
        </w:rPr>
      </w:pPr>
      <w:r>
        <w:rPr>
          <w:rFonts w:ascii="仿宋" w:eastAsia="仿宋" w:hAnsi="仿宋" w:hint="eastAsia"/>
          <w:kern w:val="0"/>
          <w:sz w:val="30"/>
          <w:szCs w:val="30"/>
        </w:rPr>
        <w:t>1.研究生分场决赛</w:t>
      </w:r>
      <w:r w:rsidR="006B6BDC">
        <w:rPr>
          <w:rFonts w:ascii="仿宋" w:eastAsia="仿宋" w:hAnsi="仿宋" w:hint="eastAsia"/>
          <w:kern w:val="0"/>
          <w:sz w:val="30"/>
          <w:szCs w:val="30"/>
        </w:rPr>
        <w:t>：</w:t>
      </w:r>
      <w:r>
        <w:rPr>
          <w:rFonts w:ascii="仿宋" w:eastAsia="仿宋" w:hAnsi="仿宋" w:hint="eastAsia"/>
          <w:kern w:val="0"/>
          <w:sz w:val="30"/>
          <w:szCs w:val="30"/>
        </w:rPr>
        <w:t xml:space="preserve">5月20日 </w:t>
      </w:r>
      <w:r w:rsidR="003C6A01">
        <w:rPr>
          <w:rFonts w:ascii="仿宋" w:eastAsia="仿宋" w:hAnsi="仿宋"/>
          <w:kern w:val="0"/>
          <w:sz w:val="30"/>
          <w:szCs w:val="30"/>
        </w:rPr>
        <w:tab/>
      </w:r>
      <w:r w:rsidR="006B6BDC">
        <w:rPr>
          <w:rFonts w:ascii="仿宋" w:eastAsia="仿宋" w:hAnsi="仿宋"/>
          <w:kern w:val="0"/>
          <w:sz w:val="30"/>
          <w:szCs w:val="30"/>
        </w:rPr>
        <w:tab/>
      </w:r>
      <w:bookmarkStart w:id="4" w:name="_GoBack"/>
      <w:bookmarkEnd w:id="4"/>
      <w:r>
        <w:rPr>
          <w:rFonts w:ascii="仿宋" w:eastAsia="仿宋" w:hAnsi="仿宋" w:hint="eastAsia"/>
          <w:kern w:val="0"/>
          <w:sz w:val="30"/>
          <w:szCs w:val="30"/>
        </w:rPr>
        <w:t>大学城校区音乐厅</w:t>
      </w:r>
    </w:p>
    <w:p w:rsidR="0048545D" w:rsidRDefault="005D6424">
      <w:pPr>
        <w:ind w:leftChars="304" w:left="638"/>
        <w:rPr>
          <w:rFonts w:ascii="仿宋" w:eastAsia="仿宋" w:hAnsi="仿宋"/>
          <w:kern w:val="0"/>
          <w:sz w:val="30"/>
          <w:szCs w:val="30"/>
        </w:rPr>
      </w:pPr>
      <w:r>
        <w:rPr>
          <w:rFonts w:ascii="仿宋" w:eastAsia="仿宋" w:hAnsi="仿宋" w:hint="eastAsia"/>
          <w:kern w:val="0"/>
          <w:sz w:val="30"/>
          <w:szCs w:val="30"/>
        </w:rPr>
        <w:t>2.本科生、研究生总决赛：5月31日</w:t>
      </w:r>
      <w:r w:rsidR="003C6A01">
        <w:rPr>
          <w:rFonts w:ascii="仿宋" w:eastAsia="仿宋" w:hAnsi="仿宋"/>
          <w:kern w:val="0"/>
          <w:sz w:val="30"/>
          <w:szCs w:val="30"/>
        </w:rPr>
        <w:tab/>
      </w:r>
      <w:r>
        <w:rPr>
          <w:rFonts w:ascii="仿宋" w:eastAsia="仿宋" w:hAnsi="仿宋" w:hint="eastAsia"/>
          <w:kern w:val="0"/>
          <w:sz w:val="30"/>
          <w:szCs w:val="30"/>
        </w:rPr>
        <w:t>大学城校区音乐厅</w:t>
      </w:r>
    </w:p>
    <w:p w:rsidR="007C3176" w:rsidRDefault="005D6424">
      <w:pPr>
        <w:ind w:leftChars="304" w:left="638"/>
        <w:rPr>
          <w:rFonts w:ascii="仿宋" w:eastAsia="仿宋" w:hAnsi="仿宋"/>
          <w:b/>
          <w:kern w:val="0"/>
          <w:sz w:val="30"/>
          <w:szCs w:val="30"/>
        </w:rPr>
      </w:pPr>
      <w:r>
        <w:rPr>
          <w:rFonts w:ascii="黑体" w:eastAsia="黑体" w:hAnsi="黑体" w:cs="Tahoma" w:hint="eastAsia"/>
          <w:kern w:val="0"/>
          <w:sz w:val="32"/>
          <w:szCs w:val="32"/>
        </w:rPr>
        <w:t xml:space="preserve">六、海选内容 </w:t>
      </w:r>
    </w:p>
    <w:p w:rsidR="007C3176" w:rsidRDefault="005D6424">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lastRenderedPageBreak/>
        <w:t>海</w:t>
      </w:r>
      <w:proofErr w:type="gramStart"/>
      <w:r>
        <w:rPr>
          <w:rFonts w:ascii="仿宋" w:eastAsia="仿宋" w:hAnsi="仿宋" w:hint="eastAsia"/>
          <w:kern w:val="0"/>
          <w:sz w:val="30"/>
          <w:szCs w:val="30"/>
        </w:rPr>
        <w:t>选采用</w:t>
      </w:r>
      <w:proofErr w:type="gramEnd"/>
      <w:r>
        <w:rPr>
          <w:rFonts w:ascii="仿宋" w:eastAsia="仿宋" w:hAnsi="仿宋" w:hint="eastAsia"/>
          <w:kern w:val="0"/>
          <w:sz w:val="30"/>
          <w:szCs w:val="30"/>
        </w:rPr>
        <w:t>淘汰晋级制（南海校区</w:t>
      </w:r>
      <w:proofErr w:type="gramStart"/>
      <w:r>
        <w:rPr>
          <w:rFonts w:ascii="仿宋" w:eastAsia="仿宋" w:hAnsi="仿宋" w:hint="eastAsia"/>
          <w:kern w:val="0"/>
          <w:sz w:val="30"/>
          <w:szCs w:val="30"/>
        </w:rPr>
        <w:t>采用盲选</w:t>
      </w:r>
      <w:proofErr w:type="gramEnd"/>
      <w:r>
        <w:rPr>
          <w:rFonts w:ascii="仿宋" w:eastAsia="仿宋" w:hAnsi="仿宋" w:hint="eastAsia"/>
          <w:kern w:val="0"/>
          <w:sz w:val="30"/>
          <w:szCs w:val="30"/>
        </w:rPr>
        <w:t xml:space="preserve">制）。评委将根据选手的实际情况评分决出三校区共49名选手晋级复赛。 </w:t>
      </w:r>
    </w:p>
    <w:p w:rsidR="007C3176" w:rsidRDefault="005D6424">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t>第一环节：自我介绍。时间：30s</w:t>
      </w:r>
    </w:p>
    <w:p w:rsidR="007C3176" w:rsidRDefault="005D6424">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t>第二环节：清唱。时间：1min</w:t>
      </w:r>
    </w:p>
    <w:p w:rsidR="007C3176" w:rsidRDefault="005D6424">
      <w:pPr>
        <w:widowControl/>
        <w:ind w:firstLineChars="200" w:firstLine="643"/>
        <w:jc w:val="left"/>
        <w:rPr>
          <w:rFonts w:ascii="仿宋" w:eastAsia="仿宋" w:hAnsi="仿宋"/>
          <w:b/>
          <w:kern w:val="0"/>
          <w:sz w:val="30"/>
          <w:szCs w:val="30"/>
        </w:rPr>
      </w:pPr>
      <w:r>
        <w:rPr>
          <w:rFonts w:ascii="黑体" w:eastAsia="黑体" w:hAnsi="黑体" w:cs="黑体" w:hint="eastAsia"/>
          <w:b/>
          <w:kern w:val="0"/>
          <w:sz w:val="32"/>
          <w:szCs w:val="32"/>
        </w:rPr>
        <w:t>七、奖项设置</w:t>
      </w:r>
    </w:p>
    <w:p w:rsidR="007C3176" w:rsidRDefault="005D6424">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t>1.本届大赛专业组设置金奖、银奖、铜奖各一名，优秀奖三名；非专业组设置金奖一名，银奖两名，铜奖三名，优秀奖八名；另外不分组</w:t>
      </w:r>
      <w:proofErr w:type="gramStart"/>
      <w:r>
        <w:rPr>
          <w:rFonts w:ascii="仿宋" w:eastAsia="仿宋" w:hAnsi="仿宋" w:hint="eastAsia"/>
          <w:kern w:val="0"/>
          <w:sz w:val="30"/>
          <w:szCs w:val="30"/>
        </w:rPr>
        <w:t>别设置</w:t>
      </w:r>
      <w:proofErr w:type="gramEnd"/>
      <w:r>
        <w:rPr>
          <w:rFonts w:ascii="仿宋" w:eastAsia="仿宋" w:hAnsi="仿宋" w:hint="eastAsia"/>
          <w:kern w:val="0"/>
          <w:sz w:val="30"/>
          <w:szCs w:val="30"/>
        </w:rPr>
        <w:t xml:space="preserve">单项奖三名。  </w:t>
      </w:r>
    </w:p>
    <w:p w:rsidR="007C3176" w:rsidRDefault="005D6424">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t>2.本届大赛设置三个单项奖，“最佳人气奖”、 “最佳台风奖”、“最具潜力奖”。其中“最佳人气奖”由网络平台投票活动决出；“最佳台风奖”及“最具潜力奖”根据选手决赛表现决出。</w:t>
      </w:r>
    </w:p>
    <w:p w:rsidR="007C3176" w:rsidRDefault="005D6424">
      <w:pPr>
        <w:widowControl/>
        <w:ind w:firstLineChars="200" w:firstLine="640"/>
        <w:jc w:val="left"/>
        <w:rPr>
          <w:rFonts w:ascii="仿宋" w:eastAsia="仿宋" w:hAnsi="仿宋"/>
          <w:kern w:val="0"/>
          <w:sz w:val="30"/>
          <w:szCs w:val="30"/>
        </w:rPr>
      </w:pPr>
      <w:r>
        <w:rPr>
          <w:rFonts w:ascii="仿宋" w:eastAsia="仿宋" w:hAnsi="仿宋" w:hint="eastAsia"/>
          <w:kern w:val="0"/>
          <w:sz w:val="32"/>
          <w:szCs w:val="24"/>
        </w:rPr>
        <w:t>3.</w:t>
      </w:r>
      <w:r w:rsidR="00D12B78" w:rsidRPr="00043781">
        <w:rPr>
          <w:rFonts w:ascii="仿宋" w:eastAsia="仿宋" w:hAnsi="仿宋" w:hint="eastAsia"/>
          <w:kern w:val="0"/>
          <w:sz w:val="30"/>
          <w:szCs w:val="30"/>
        </w:rPr>
        <w:t>另</w:t>
      </w:r>
      <w:r w:rsidR="009644A2">
        <w:rPr>
          <w:rFonts w:ascii="仿宋" w:eastAsia="仿宋" w:hAnsi="仿宋" w:hint="eastAsia"/>
          <w:kern w:val="0"/>
          <w:sz w:val="30"/>
          <w:szCs w:val="30"/>
        </w:rPr>
        <w:t>设</w:t>
      </w:r>
      <w:r w:rsidR="00043781">
        <w:rPr>
          <w:rFonts w:ascii="仿宋" w:eastAsia="仿宋" w:hAnsi="仿宋" w:hint="eastAsia"/>
          <w:kern w:val="0"/>
          <w:sz w:val="30"/>
          <w:szCs w:val="30"/>
        </w:rPr>
        <w:t>原创歌曲征集大赛奖项</w:t>
      </w:r>
      <w:r w:rsidR="009644A2">
        <w:rPr>
          <w:rFonts w:ascii="仿宋" w:eastAsia="仿宋" w:hAnsi="仿宋" w:hint="eastAsia"/>
          <w:kern w:val="0"/>
          <w:sz w:val="30"/>
          <w:szCs w:val="30"/>
        </w:rPr>
        <w:t>，</w:t>
      </w:r>
      <w:r w:rsidR="00043781">
        <w:rPr>
          <w:rFonts w:ascii="仿宋" w:eastAsia="仿宋" w:hAnsi="仿宋" w:hint="eastAsia"/>
          <w:kern w:val="0"/>
          <w:sz w:val="30"/>
          <w:szCs w:val="30"/>
        </w:rPr>
        <w:t>详情</w:t>
      </w:r>
      <w:proofErr w:type="gramStart"/>
      <w:r w:rsidR="00043781">
        <w:rPr>
          <w:rFonts w:ascii="仿宋" w:eastAsia="仿宋" w:hAnsi="仿宋" w:hint="eastAsia"/>
          <w:kern w:val="0"/>
          <w:sz w:val="30"/>
          <w:szCs w:val="30"/>
        </w:rPr>
        <w:t>见音乐</w:t>
      </w:r>
      <w:proofErr w:type="gramEnd"/>
      <w:r w:rsidR="00043781">
        <w:rPr>
          <w:rFonts w:ascii="仿宋" w:eastAsia="仿宋" w:hAnsi="仿宋" w:hint="eastAsia"/>
          <w:kern w:val="0"/>
          <w:sz w:val="30"/>
          <w:szCs w:val="30"/>
        </w:rPr>
        <w:t>学院团委相关通知。</w:t>
      </w:r>
    </w:p>
    <w:p w:rsidR="000D3954" w:rsidRDefault="000D3954">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t>4.本届大赛专业组前三名及非专业组前三名的选手可直接晋级“中国新歌声”广州赛区总决赛。</w:t>
      </w:r>
    </w:p>
    <w:p w:rsidR="007C3176" w:rsidRDefault="005D6424">
      <w:pPr>
        <w:widowControl/>
        <w:ind w:firstLineChars="200" w:firstLine="643"/>
        <w:jc w:val="left"/>
        <w:rPr>
          <w:rFonts w:ascii="仿宋" w:eastAsia="仿宋" w:hAnsi="仿宋"/>
          <w:b/>
          <w:kern w:val="0"/>
          <w:sz w:val="30"/>
          <w:szCs w:val="30"/>
        </w:rPr>
      </w:pPr>
      <w:r>
        <w:rPr>
          <w:rFonts w:ascii="黑体" w:eastAsia="黑体" w:hAnsi="黑体" w:cs="Tahoma" w:hint="eastAsia"/>
          <w:b/>
          <w:kern w:val="0"/>
          <w:sz w:val="32"/>
          <w:szCs w:val="32"/>
        </w:rPr>
        <w:t xml:space="preserve">八、选手报名方式 </w:t>
      </w:r>
    </w:p>
    <w:p w:rsidR="0048545D" w:rsidRDefault="005D6424">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t>（一）报名时间：</w:t>
      </w:r>
    </w:p>
    <w:p w:rsidR="007C3176" w:rsidRDefault="005D6424">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t>4月27日至5月6日中午12:00。</w:t>
      </w:r>
    </w:p>
    <w:p w:rsidR="0048545D" w:rsidRDefault="0048545D">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t>（二）报名方式：</w:t>
      </w:r>
    </w:p>
    <w:p w:rsidR="00D5650A" w:rsidRPr="00D5650A" w:rsidRDefault="005D6424" w:rsidP="00D5650A">
      <w:pPr>
        <w:widowControl/>
        <w:ind w:firstLineChars="200" w:firstLine="602"/>
        <w:jc w:val="left"/>
        <w:rPr>
          <w:rFonts w:ascii="仿宋" w:eastAsia="仿宋" w:hAnsi="仿宋"/>
          <w:kern w:val="0"/>
          <w:sz w:val="30"/>
          <w:szCs w:val="30"/>
        </w:rPr>
      </w:pPr>
      <w:r>
        <w:rPr>
          <w:rFonts w:ascii="仿宋" w:eastAsia="仿宋" w:hAnsi="仿宋"/>
          <w:b/>
          <w:kern w:val="0"/>
          <w:sz w:val="30"/>
          <w:szCs w:val="30"/>
        </w:rPr>
        <w:lastRenderedPageBreak/>
        <w:t>1.</w:t>
      </w:r>
      <w:r>
        <w:rPr>
          <w:rFonts w:ascii="仿宋" w:eastAsia="仿宋" w:hAnsi="仿宋" w:hint="eastAsia"/>
          <w:b/>
          <w:kern w:val="0"/>
          <w:sz w:val="30"/>
          <w:szCs w:val="30"/>
        </w:rPr>
        <w:t>学院推荐：</w:t>
      </w:r>
      <w:r>
        <w:rPr>
          <w:rFonts w:ascii="仿宋" w:eastAsia="仿宋" w:hAnsi="仿宋"/>
          <w:kern w:val="0"/>
          <w:sz w:val="30"/>
          <w:szCs w:val="30"/>
        </w:rPr>
        <w:t>各院系根据实际情况开展院内选拔，</w:t>
      </w:r>
      <w:r w:rsidR="00D5650A">
        <w:rPr>
          <w:rFonts w:ascii="仿宋" w:eastAsia="仿宋" w:hAnsi="仿宋" w:hint="eastAsia"/>
          <w:kern w:val="0"/>
          <w:sz w:val="30"/>
          <w:szCs w:val="30"/>
        </w:rPr>
        <w:t>积极</w:t>
      </w:r>
      <w:r>
        <w:rPr>
          <w:rFonts w:ascii="仿宋" w:eastAsia="仿宋" w:hAnsi="仿宋"/>
          <w:kern w:val="0"/>
          <w:sz w:val="30"/>
          <w:szCs w:val="30"/>
        </w:rPr>
        <w:t>推荐</w:t>
      </w:r>
      <w:r w:rsidR="008E07A6">
        <w:rPr>
          <w:rFonts w:ascii="仿宋" w:eastAsia="仿宋" w:hAnsi="仿宋"/>
          <w:kern w:val="0"/>
          <w:sz w:val="30"/>
          <w:szCs w:val="30"/>
        </w:rPr>
        <w:t>5</w:t>
      </w:r>
      <w:r>
        <w:rPr>
          <w:rFonts w:ascii="仿宋" w:eastAsia="仿宋" w:hAnsi="仿宋"/>
          <w:kern w:val="0"/>
          <w:sz w:val="30"/>
          <w:szCs w:val="30"/>
        </w:rPr>
        <w:t>名或以上优秀选手参加</w:t>
      </w:r>
      <w:r w:rsidR="0061531B">
        <w:rPr>
          <w:rFonts w:ascii="仿宋" w:eastAsia="仿宋" w:hAnsi="仿宋" w:hint="eastAsia"/>
          <w:kern w:val="0"/>
          <w:sz w:val="30"/>
          <w:szCs w:val="30"/>
        </w:rPr>
        <w:t>本届歌手大赛海选</w:t>
      </w:r>
      <w:r w:rsidR="00D5650A">
        <w:rPr>
          <w:rFonts w:ascii="仿宋" w:eastAsia="仿宋" w:hAnsi="仿宋" w:hint="eastAsia"/>
          <w:kern w:val="0"/>
          <w:sz w:val="30"/>
          <w:szCs w:val="30"/>
        </w:rPr>
        <w:t>，并于5月5日</w:t>
      </w:r>
      <w:r w:rsidR="00D5650A" w:rsidRPr="00D5650A">
        <w:rPr>
          <w:rFonts w:ascii="仿宋" w:eastAsia="仿宋" w:hAnsi="仿宋" w:hint="eastAsia"/>
          <w:kern w:val="0"/>
          <w:sz w:val="30"/>
          <w:szCs w:val="30"/>
        </w:rPr>
        <w:t>前</w:t>
      </w:r>
      <w:r w:rsidR="00D5650A">
        <w:rPr>
          <w:rFonts w:ascii="仿宋" w:eastAsia="仿宋" w:hAnsi="仿宋" w:hint="eastAsia"/>
          <w:kern w:val="0"/>
          <w:sz w:val="30"/>
          <w:szCs w:val="30"/>
        </w:rPr>
        <w:t>将学院推荐表（附件一）</w:t>
      </w:r>
      <w:r w:rsidR="00D5650A" w:rsidRPr="00D5650A">
        <w:rPr>
          <w:rFonts w:ascii="仿宋" w:eastAsia="仿宋" w:hAnsi="仿宋" w:hint="eastAsia"/>
          <w:kern w:val="0"/>
          <w:sz w:val="30"/>
          <w:szCs w:val="30"/>
        </w:rPr>
        <w:t>发至各校区对应邮箱，请将邮件名与</w:t>
      </w:r>
      <w:r w:rsidR="00D5650A">
        <w:rPr>
          <w:rFonts w:ascii="仿宋" w:eastAsia="仿宋" w:hAnsi="仿宋" w:hint="eastAsia"/>
          <w:kern w:val="0"/>
          <w:sz w:val="30"/>
          <w:szCs w:val="30"/>
        </w:rPr>
        <w:t>文件</w:t>
      </w:r>
      <w:r w:rsidR="00D5650A" w:rsidRPr="00D5650A">
        <w:rPr>
          <w:rFonts w:ascii="仿宋" w:eastAsia="仿宋" w:hAnsi="仿宋" w:hint="eastAsia"/>
          <w:kern w:val="0"/>
          <w:sz w:val="30"/>
          <w:szCs w:val="30"/>
        </w:rPr>
        <w:t>名称命名为“【</w:t>
      </w:r>
      <w:r w:rsidR="009E39C8">
        <w:rPr>
          <w:rFonts w:ascii="仿宋" w:eastAsia="仿宋" w:hAnsi="仿宋" w:hint="eastAsia"/>
          <w:kern w:val="0"/>
          <w:sz w:val="30"/>
          <w:szCs w:val="30"/>
        </w:rPr>
        <w:t>校园歌手大赛</w:t>
      </w:r>
      <w:r w:rsidR="00D5650A" w:rsidRPr="00D5650A">
        <w:rPr>
          <w:rFonts w:ascii="仿宋" w:eastAsia="仿宋" w:hAnsi="仿宋" w:hint="eastAsia"/>
          <w:kern w:val="0"/>
          <w:sz w:val="30"/>
          <w:szCs w:val="30"/>
        </w:rPr>
        <w:t>】</w:t>
      </w:r>
      <w:r w:rsidR="009E39C8">
        <w:rPr>
          <w:rFonts w:ascii="仿宋" w:eastAsia="仿宋" w:hAnsi="仿宋" w:hint="eastAsia"/>
          <w:kern w:val="0"/>
          <w:sz w:val="30"/>
          <w:szCs w:val="30"/>
        </w:rPr>
        <w:t>+学院名称</w:t>
      </w:r>
      <w:r w:rsidR="00D5650A" w:rsidRPr="00D5650A">
        <w:rPr>
          <w:rFonts w:ascii="仿宋" w:eastAsia="仿宋" w:hAnsi="仿宋" w:hint="eastAsia"/>
          <w:kern w:val="0"/>
          <w:sz w:val="30"/>
          <w:szCs w:val="30"/>
        </w:rPr>
        <w:t>”。(南海校区除外)</w:t>
      </w:r>
    </w:p>
    <w:p w:rsidR="00D5650A" w:rsidRPr="00D5650A" w:rsidRDefault="00D5650A" w:rsidP="00D5650A">
      <w:pPr>
        <w:widowControl/>
        <w:ind w:firstLineChars="200" w:firstLine="600"/>
        <w:jc w:val="left"/>
        <w:rPr>
          <w:rFonts w:ascii="仿宋" w:eastAsia="仿宋" w:hAnsi="仿宋"/>
          <w:kern w:val="0"/>
          <w:sz w:val="30"/>
          <w:szCs w:val="30"/>
        </w:rPr>
      </w:pPr>
      <w:r w:rsidRPr="00D5650A">
        <w:rPr>
          <w:rFonts w:ascii="仿宋" w:eastAsia="仿宋" w:hAnsi="仿宋" w:hint="eastAsia"/>
          <w:kern w:val="0"/>
          <w:sz w:val="30"/>
          <w:szCs w:val="30"/>
        </w:rPr>
        <w:t>石牌校区：twwenyibu@163.com</w:t>
      </w:r>
    </w:p>
    <w:p w:rsidR="007C3176" w:rsidRPr="00D5650A" w:rsidRDefault="00D5650A" w:rsidP="00D5650A">
      <w:pPr>
        <w:widowControl/>
        <w:ind w:firstLineChars="200" w:firstLine="600"/>
        <w:jc w:val="left"/>
        <w:rPr>
          <w:rFonts w:ascii="仿宋" w:eastAsia="仿宋" w:hAnsi="仿宋"/>
          <w:kern w:val="0"/>
          <w:sz w:val="30"/>
          <w:szCs w:val="30"/>
        </w:rPr>
      </w:pPr>
      <w:r w:rsidRPr="00D5650A">
        <w:rPr>
          <w:rFonts w:ascii="仿宋" w:eastAsia="仿宋" w:hAnsi="仿宋" w:hint="eastAsia"/>
          <w:kern w:val="0"/>
          <w:sz w:val="30"/>
          <w:szCs w:val="30"/>
        </w:rPr>
        <w:t>大学城校区：woaiwenyibu@163.com</w:t>
      </w:r>
    </w:p>
    <w:p w:rsidR="007C3176" w:rsidRDefault="005D6424">
      <w:pPr>
        <w:widowControl/>
        <w:ind w:firstLineChars="200" w:firstLine="602"/>
        <w:jc w:val="left"/>
        <w:rPr>
          <w:rFonts w:ascii="仿宋" w:eastAsia="仿宋" w:hAnsi="仿宋"/>
          <w:kern w:val="0"/>
          <w:sz w:val="30"/>
          <w:szCs w:val="30"/>
        </w:rPr>
      </w:pPr>
      <w:r>
        <w:rPr>
          <w:rFonts w:ascii="仿宋" w:eastAsia="仿宋" w:hAnsi="仿宋"/>
          <w:b/>
          <w:kern w:val="0"/>
          <w:sz w:val="30"/>
          <w:szCs w:val="30"/>
        </w:rPr>
        <w:t>2.</w:t>
      </w:r>
      <w:r>
        <w:rPr>
          <w:rFonts w:ascii="仿宋" w:eastAsia="仿宋" w:hAnsi="仿宋" w:hint="eastAsia"/>
          <w:b/>
          <w:kern w:val="0"/>
          <w:sz w:val="30"/>
          <w:szCs w:val="30"/>
        </w:rPr>
        <w:t>个人报名：</w:t>
      </w:r>
    </w:p>
    <w:p w:rsidR="007C3176" w:rsidRDefault="005D6424">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t>（1）</w:t>
      </w:r>
      <w:r>
        <w:rPr>
          <w:rFonts w:ascii="仿宋" w:eastAsia="仿宋" w:hAnsi="仿宋"/>
          <w:kern w:val="0"/>
          <w:sz w:val="30"/>
          <w:szCs w:val="30"/>
        </w:rPr>
        <w:t>通过</w:t>
      </w:r>
      <w:proofErr w:type="gramStart"/>
      <w:r>
        <w:rPr>
          <w:rFonts w:ascii="仿宋" w:eastAsia="仿宋" w:hAnsi="仿宋"/>
          <w:kern w:val="0"/>
          <w:sz w:val="30"/>
          <w:szCs w:val="30"/>
        </w:rPr>
        <w:t>官方微信</w:t>
      </w:r>
      <w:r>
        <w:rPr>
          <w:rFonts w:ascii="仿宋" w:eastAsia="仿宋" w:hAnsi="仿宋" w:hint="eastAsia"/>
          <w:kern w:val="0"/>
          <w:sz w:val="30"/>
          <w:szCs w:val="30"/>
        </w:rPr>
        <w:t>“紫荆青年”</w:t>
      </w:r>
      <w:proofErr w:type="gramEnd"/>
      <w:r>
        <w:rPr>
          <w:rFonts w:ascii="仿宋" w:eastAsia="仿宋" w:hAnsi="仿宋"/>
          <w:kern w:val="0"/>
          <w:sz w:val="30"/>
          <w:szCs w:val="30"/>
        </w:rPr>
        <w:t>报名。</w:t>
      </w:r>
      <w:r>
        <w:rPr>
          <w:rFonts w:ascii="仿宋" w:eastAsia="仿宋" w:hAnsi="仿宋" w:hint="eastAsia"/>
          <w:kern w:val="0"/>
          <w:sz w:val="30"/>
          <w:szCs w:val="30"/>
        </w:rPr>
        <w:t>点击歌手大赛推送中的“阅读原文”，按指示步骤在华南师范大学青年之声报名。</w:t>
      </w:r>
    </w:p>
    <w:p w:rsidR="007C3176" w:rsidRDefault="005D6424">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t>（2）</w:t>
      </w:r>
      <w:r>
        <w:rPr>
          <w:rFonts w:ascii="仿宋" w:eastAsia="仿宋" w:hAnsi="仿宋"/>
          <w:kern w:val="0"/>
          <w:sz w:val="30"/>
          <w:szCs w:val="30"/>
        </w:rPr>
        <w:t>通过短信报名。编辑</w:t>
      </w:r>
      <w:r>
        <w:rPr>
          <w:rFonts w:ascii="仿宋" w:eastAsia="仿宋" w:hAnsi="仿宋" w:hint="eastAsia"/>
          <w:kern w:val="0"/>
          <w:sz w:val="30"/>
          <w:szCs w:val="30"/>
        </w:rPr>
        <w:t>报名</w:t>
      </w:r>
      <w:r>
        <w:rPr>
          <w:rFonts w:ascii="仿宋" w:eastAsia="仿宋" w:hAnsi="仿宋"/>
          <w:kern w:val="0"/>
          <w:sz w:val="30"/>
          <w:szCs w:val="30"/>
        </w:rPr>
        <w:t>短信“</w:t>
      </w:r>
      <w:r>
        <w:rPr>
          <w:rFonts w:ascii="仿宋" w:eastAsia="仿宋" w:hAnsi="仿宋" w:hint="eastAsia"/>
          <w:kern w:val="0"/>
          <w:sz w:val="30"/>
          <w:szCs w:val="30"/>
        </w:rPr>
        <w:t>校园歌手大赛报名+</w:t>
      </w:r>
      <w:r>
        <w:rPr>
          <w:rFonts w:ascii="仿宋" w:eastAsia="仿宋" w:hAnsi="仿宋"/>
          <w:kern w:val="0"/>
          <w:sz w:val="30"/>
          <w:szCs w:val="30"/>
        </w:rPr>
        <w:t>年级+学院+姓名+联系方式”在</w:t>
      </w:r>
      <w:r w:rsidR="0048545D">
        <w:rPr>
          <w:rFonts w:ascii="仿宋" w:eastAsia="仿宋" w:hAnsi="仿宋" w:hint="eastAsia"/>
          <w:kern w:val="0"/>
          <w:sz w:val="30"/>
          <w:szCs w:val="30"/>
        </w:rPr>
        <w:t>报名截止时间</w:t>
      </w:r>
      <w:r>
        <w:rPr>
          <w:rFonts w:ascii="仿宋" w:eastAsia="仿宋" w:hAnsi="仿宋" w:hint="eastAsia"/>
          <w:kern w:val="0"/>
          <w:sz w:val="30"/>
          <w:szCs w:val="30"/>
        </w:rPr>
        <w:t>（各校区海选当天中午12：00）</w:t>
      </w:r>
      <w:r>
        <w:rPr>
          <w:rFonts w:ascii="仿宋" w:eastAsia="仿宋" w:hAnsi="仿宋"/>
          <w:kern w:val="0"/>
          <w:sz w:val="30"/>
          <w:szCs w:val="30"/>
        </w:rPr>
        <w:t>前发送</w:t>
      </w:r>
      <w:proofErr w:type="gramStart"/>
      <w:r>
        <w:rPr>
          <w:rFonts w:ascii="仿宋" w:eastAsia="仿宋" w:hAnsi="仿宋"/>
          <w:kern w:val="0"/>
          <w:sz w:val="30"/>
          <w:szCs w:val="30"/>
        </w:rPr>
        <w:t>至</w:t>
      </w:r>
      <w:r>
        <w:rPr>
          <w:rFonts w:ascii="仿宋" w:eastAsia="仿宋" w:hAnsi="仿宋" w:hint="eastAsia"/>
          <w:kern w:val="0"/>
          <w:sz w:val="30"/>
          <w:szCs w:val="30"/>
        </w:rPr>
        <w:t>以下</w:t>
      </w:r>
      <w:proofErr w:type="gramEnd"/>
      <w:r>
        <w:rPr>
          <w:rFonts w:ascii="仿宋" w:eastAsia="仿宋" w:hAnsi="仿宋" w:hint="eastAsia"/>
          <w:kern w:val="0"/>
          <w:sz w:val="30"/>
          <w:szCs w:val="30"/>
        </w:rPr>
        <w:t>各校区指定报名号码处</w:t>
      </w:r>
      <w:r>
        <w:rPr>
          <w:rFonts w:ascii="仿宋" w:eastAsia="仿宋" w:hAnsi="仿宋"/>
          <w:kern w:val="0"/>
          <w:sz w:val="30"/>
          <w:szCs w:val="30"/>
        </w:rPr>
        <w:t>。</w:t>
      </w:r>
    </w:p>
    <w:p w:rsidR="007C3176" w:rsidRDefault="005D6424">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t>报名</w:t>
      </w:r>
      <w:r>
        <w:rPr>
          <w:rFonts w:ascii="仿宋" w:eastAsia="仿宋" w:hAnsi="仿宋"/>
          <w:kern w:val="0"/>
          <w:sz w:val="30"/>
          <w:szCs w:val="30"/>
        </w:rPr>
        <w:t>联系方式:</w:t>
      </w:r>
    </w:p>
    <w:p w:rsidR="007C3176" w:rsidRDefault="005D6424" w:rsidP="00CD226D">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t>石牌校区:王璞</w:t>
      </w:r>
      <w:r w:rsidR="00CD226D">
        <w:rPr>
          <w:rFonts w:ascii="仿宋" w:eastAsia="仿宋" w:hAnsi="仿宋"/>
          <w:kern w:val="0"/>
          <w:sz w:val="30"/>
          <w:szCs w:val="30"/>
        </w:rPr>
        <w:t xml:space="preserve"> </w:t>
      </w:r>
      <w:r>
        <w:rPr>
          <w:rFonts w:ascii="仿宋" w:eastAsia="仿宋" w:hAnsi="仿宋" w:hint="eastAsia"/>
          <w:kern w:val="0"/>
          <w:sz w:val="30"/>
          <w:szCs w:val="30"/>
        </w:rPr>
        <w:t>18344010803</w:t>
      </w:r>
    </w:p>
    <w:p w:rsidR="007C3176" w:rsidRDefault="005D6424" w:rsidP="00CD226D">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t>大学城校区:李铭恩</w:t>
      </w:r>
      <w:r w:rsidR="00CD226D">
        <w:rPr>
          <w:rFonts w:ascii="仿宋" w:eastAsia="仿宋" w:hAnsi="仿宋" w:hint="eastAsia"/>
          <w:kern w:val="0"/>
          <w:sz w:val="30"/>
          <w:szCs w:val="30"/>
        </w:rPr>
        <w:t xml:space="preserve"> </w:t>
      </w:r>
      <w:r>
        <w:rPr>
          <w:rFonts w:ascii="仿宋" w:eastAsia="仿宋" w:hAnsi="仿宋" w:hint="eastAsia"/>
          <w:kern w:val="0"/>
          <w:sz w:val="30"/>
          <w:szCs w:val="30"/>
        </w:rPr>
        <w:t>13538487989</w:t>
      </w:r>
      <w:r>
        <w:rPr>
          <w:rFonts w:ascii="仿宋" w:eastAsia="仿宋" w:hAnsi="仿宋" w:hint="eastAsia"/>
          <w:kern w:val="0"/>
          <w:sz w:val="30"/>
          <w:szCs w:val="30"/>
        </w:rPr>
        <w:t>‬</w:t>
      </w:r>
    </w:p>
    <w:p w:rsidR="007C3176" w:rsidRDefault="005D6424">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t>南海校区:由各学院各自管理</w:t>
      </w:r>
    </w:p>
    <w:p w:rsidR="007C3176" w:rsidRDefault="005D6424">
      <w:pPr>
        <w:widowControl/>
        <w:ind w:firstLineChars="200" w:firstLine="600"/>
        <w:jc w:val="left"/>
        <w:rPr>
          <w:rFonts w:ascii="仿宋" w:eastAsia="仿宋" w:hAnsi="仿宋"/>
          <w:kern w:val="0"/>
          <w:sz w:val="30"/>
          <w:szCs w:val="30"/>
        </w:rPr>
      </w:pPr>
      <w:r>
        <w:rPr>
          <w:rFonts w:ascii="仿宋" w:eastAsia="仿宋" w:hAnsi="仿宋"/>
          <w:kern w:val="0"/>
          <w:sz w:val="30"/>
          <w:szCs w:val="30"/>
        </w:rPr>
        <w:t>3.海选当天现场报名。</w:t>
      </w:r>
    </w:p>
    <w:p w:rsidR="007C3176" w:rsidRDefault="005D6424">
      <w:pPr>
        <w:widowControl/>
        <w:ind w:firstLineChars="200" w:firstLine="643"/>
        <w:jc w:val="left"/>
        <w:rPr>
          <w:rFonts w:ascii="仿宋" w:eastAsia="仿宋" w:hAnsi="仿宋"/>
          <w:b/>
          <w:kern w:val="0"/>
          <w:sz w:val="30"/>
          <w:szCs w:val="30"/>
        </w:rPr>
      </w:pPr>
      <w:r>
        <w:rPr>
          <w:rFonts w:ascii="黑体" w:eastAsia="黑体" w:hAnsi="黑体" w:cs="Tahoma" w:hint="eastAsia"/>
          <w:b/>
          <w:kern w:val="0"/>
          <w:sz w:val="32"/>
          <w:szCs w:val="32"/>
        </w:rPr>
        <w:t xml:space="preserve">九、相关要求 </w:t>
      </w:r>
    </w:p>
    <w:p w:rsidR="007C3176" w:rsidRDefault="005D6424">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t>1</w:t>
      </w:r>
      <w:r>
        <w:rPr>
          <w:rFonts w:ascii="仿宋" w:eastAsia="仿宋" w:hAnsi="仿宋"/>
          <w:b/>
          <w:kern w:val="0"/>
          <w:sz w:val="30"/>
          <w:szCs w:val="30"/>
        </w:rPr>
        <w:t>.</w:t>
      </w:r>
      <w:r>
        <w:rPr>
          <w:rFonts w:ascii="仿宋" w:eastAsia="仿宋" w:hAnsi="仿宋"/>
          <w:kern w:val="0"/>
          <w:sz w:val="30"/>
          <w:szCs w:val="30"/>
        </w:rPr>
        <w:t>前期准备</w:t>
      </w:r>
    </w:p>
    <w:p w:rsidR="007C3176" w:rsidRDefault="005D6424">
      <w:pPr>
        <w:widowControl/>
        <w:ind w:firstLineChars="200" w:firstLine="600"/>
        <w:jc w:val="left"/>
        <w:rPr>
          <w:rFonts w:ascii="仿宋" w:eastAsia="仿宋" w:hAnsi="仿宋"/>
          <w:kern w:val="0"/>
          <w:sz w:val="30"/>
          <w:szCs w:val="30"/>
        </w:rPr>
      </w:pPr>
      <w:r>
        <w:rPr>
          <w:rFonts w:ascii="仿宋" w:eastAsia="仿宋" w:hAnsi="仿宋"/>
          <w:kern w:val="0"/>
          <w:sz w:val="30"/>
          <w:szCs w:val="30"/>
        </w:rPr>
        <w:lastRenderedPageBreak/>
        <w:t>自选曲目的伴奏由歌手提供</w:t>
      </w:r>
      <w:r>
        <w:rPr>
          <w:rFonts w:ascii="仿宋" w:eastAsia="仿宋" w:hAnsi="仿宋" w:hint="eastAsia"/>
          <w:kern w:val="0"/>
          <w:sz w:val="30"/>
          <w:szCs w:val="30"/>
        </w:rPr>
        <w:t>。（</w:t>
      </w:r>
      <w:r>
        <w:rPr>
          <w:rFonts w:ascii="仿宋" w:eastAsia="仿宋" w:hAnsi="仿宋"/>
          <w:kern w:val="0"/>
          <w:sz w:val="30"/>
          <w:szCs w:val="30"/>
        </w:rPr>
        <w:t>选手须积极配合工作人员</w:t>
      </w:r>
      <w:r w:rsidR="0048545D">
        <w:rPr>
          <w:rFonts w:ascii="仿宋" w:eastAsia="仿宋" w:hAnsi="仿宋" w:hint="eastAsia"/>
          <w:kern w:val="0"/>
          <w:sz w:val="30"/>
          <w:szCs w:val="30"/>
        </w:rPr>
        <w:t>进行</w:t>
      </w:r>
      <w:r>
        <w:rPr>
          <w:rFonts w:ascii="仿宋" w:eastAsia="仿宋" w:hAnsi="仿宋"/>
          <w:kern w:val="0"/>
          <w:sz w:val="30"/>
          <w:szCs w:val="30"/>
        </w:rPr>
        <w:t>相关资料收集</w:t>
      </w:r>
      <w:r>
        <w:rPr>
          <w:rFonts w:ascii="仿宋" w:eastAsia="仿宋" w:hAnsi="仿宋" w:hint="eastAsia"/>
          <w:kern w:val="0"/>
          <w:sz w:val="30"/>
          <w:szCs w:val="30"/>
        </w:rPr>
        <w:t>）</w:t>
      </w:r>
    </w:p>
    <w:p w:rsidR="007C3176" w:rsidRDefault="005D6424">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t>2</w:t>
      </w:r>
      <w:r>
        <w:rPr>
          <w:rFonts w:ascii="仿宋" w:eastAsia="仿宋" w:hAnsi="仿宋"/>
          <w:b/>
          <w:kern w:val="0"/>
          <w:sz w:val="30"/>
          <w:szCs w:val="30"/>
        </w:rPr>
        <w:t>.</w:t>
      </w:r>
      <w:r>
        <w:rPr>
          <w:rFonts w:ascii="仿宋" w:eastAsia="仿宋" w:hAnsi="仿宋"/>
          <w:kern w:val="0"/>
          <w:sz w:val="30"/>
          <w:szCs w:val="30"/>
        </w:rPr>
        <w:t>现场布置</w:t>
      </w:r>
    </w:p>
    <w:p w:rsidR="007C3176" w:rsidRDefault="005D6424">
      <w:pPr>
        <w:widowControl/>
        <w:ind w:firstLineChars="200" w:firstLine="600"/>
        <w:jc w:val="left"/>
        <w:rPr>
          <w:rFonts w:ascii="仿宋" w:eastAsia="仿宋" w:hAnsi="仿宋"/>
          <w:kern w:val="0"/>
          <w:sz w:val="30"/>
          <w:szCs w:val="30"/>
        </w:rPr>
      </w:pPr>
      <w:r>
        <w:rPr>
          <w:rFonts w:ascii="仿宋" w:eastAsia="仿宋" w:hAnsi="仿宋" w:cs="仿宋" w:hint="eastAsia"/>
          <w:sz w:val="30"/>
          <w:szCs w:val="30"/>
        </w:rPr>
        <w:t>选手对于比赛中的任何要求需与工作人员进行沟通并积极配合工作人员工作。</w:t>
      </w:r>
    </w:p>
    <w:p w:rsidR="007C3176" w:rsidRDefault="005D6424">
      <w:pPr>
        <w:widowControl/>
        <w:ind w:firstLineChars="200" w:firstLine="600"/>
        <w:jc w:val="left"/>
        <w:rPr>
          <w:rFonts w:ascii="仿宋" w:eastAsia="仿宋" w:hAnsi="仿宋"/>
          <w:kern w:val="0"/>
          <w:sz w:val="30"/>
          <w:szCs w:val="30"/>
        </w:rPr>
      </w:pPr>
      <w:r>
        <w:rPr>
          <w:rFonts w:ascii="仿宋" w:eastAsia="仿宋" w:hAnsi="仿宋"/>
          <w:kern w:val="0"/>
          <w:sz w:val="30"/>
          <w:szCs w:val="30"/>
        </w:rPr>
        <w:t>更多比赛资讯请关注</w:t>
      </w:r>
      <w:proofErr w:type="gramStart"/>
      <w:r>
        <w:rPr>
          <w:rFonts w:ascii="仿宋" w:eastAsia="仿宋" w:hAnsi="仿宋"/>
          <w:kern w:val="0"/>
          <w:sz w:val="30"/>
          <w:szCs w:val="30"/>
        </w:rPr>
        <w:t>微信公众</w:t>
      </w:r>
      <w:proofErr w:type="gramEnd"/>
      <w:r>
        <w:rPr>
          <w:rFonts w:ascii="仿宋" w:eastAsia="仿宋" w:hAnsi="仿宋"/>
          <w:kern w:val="0"/>
          <w:sz w:val="30"/>
          <w:szCs w:val="30"/>
        </w:rPr>
        <w:t>平台“华南师大紫荆青年”。</w:t>
      </w:r>
    </w:p>
    <w:p w:rsidR="007C3176" w:rsidRDefault="005D6424">
      <w:pPr>
        <w:widowControl/>
        <w:ind w:firstLineChars="200" w:firstLine="643"/>
        <w:jc w:val="left"/>
        <w:rPr>
          <w:rFonts w:ascii="黑体" w:eastAsia="黑体" w:hAnsi="黑体"/>
          <w:b/>
          <w:kern w:val="0"/>
          <w:sz w:val="32"/>
          <w:szCs w:val="32"/>
        </w:rPr>
      </w:pPr>
      <w:r>
        <w:rPr>
          <w:rFonts w:ascii="黑体" w:eastAsia="黑体" w:hAnsi="黑体" w:cs="Tahoma" w:hint="eastAsia"/>
          <w:b/>
          <w:kern w:val="0"/>
          <w:sz w:val="32"/>
          <w:szCs w:val="32"/>
        </w:rPr>
        <w:t xml:space="preserve">十、负责人联系方式 </w:t>
      </w:r>
    </w:p>
    <w:p w:rsidR="007C3176" w:rsidRDefault="005D6424">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t>陈桂怡</w:t>
      </w:r>
      <w:r>
        <w:rPr>
          <w:rFonts w:ascii="仿宋" w:eastAsia="仿宋" w:hAnsi="仿宋"/>
          <w:kern w:val="0"/>
          <w:sz w:val="30"/>
          <w:szCs w:val="30"/>
        </w:rPr>
        <w:t>（石牌校区）          电话：</w:t>
      </w:r>
      <w:r>
        <w:rPr>
          <w:rFonts w:ascii="仿宋" w:eastAsia="仿宋" w:hAnsi="仿宋" w:hint="eastAsia"/>
          <w:kern w:val="0"/>
          <w:sz w:val="30"/>
          <w:szCs w:val="30"/>
        </w:rPr>
        <w:t>15521432143</w:t>
      </w:r>
    </w:p>
    <w:p w:rsidR="007C3176" w:rsidRDefault="005D6424">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t>方  杰</w:t>
      </w:r>
      <w:r>
        <w:rPr>
          <w:rFonts w:ascii="仿宋" w:eastAsia="仿宋" w:hAnsi="仿宋"/>
          <w:kern w:val="0"/>
          <w:sz w:val="30"/>
          <w:szCs w:val="30"/>
        </w:rPr>
        <w:t>（大学城校区）        电话：</w:t>
      </w:r>
      <w:r>
        <w:rPr>
          <w:rFonts w:ascii="仿宋" w:eastAsia="仿宋" w:hAnsi="仿宋" w:hint="eastAsia"/>
          <w:kern w:val="0"/>
          <w:sz w:val="30"/>
          <w:szCs w:val="30"/>
        </w:rPr>
        <w:t>18998816113</w:t>
      </w:r>
    </w:p>
    <w:p w:rsidR="007C3176" w:rsidRDefault="005D6424">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t>罗  润</w:t>
      </w:r>
      <w:r>
        <w:rPr>
          <w:rFonts w:ascii="仿宋" w:eastAsia="仿宋" w:hAnsi="仿宋"/>
          <w:kern w:val="0"/>
          <w:sz w:val="30"/>
          <w:szCs w:val="30"/>
        </w:rPr>
        <w:t>（南海校区）          电话：</w:t>
      </w:r>
      <w:r>
        <w:rPr>
          <w:rFonts w:ascii="仿宋" w:eastAsia="仿宋" w:hAnsi="仿宋" w:hint="eastAsia"/>
          <w:kern w:val="0"/>
          <w:sz w:val="30"/>
          <w:szCs w:val="30"/>
        </w:rPr>
        <w:t>13058301918</w:t>
      </w:r>
    </w:p>
    <w:p w:rsidR="007C3176" w:rsidRDefault="007C3176">
      <w:pPr>
        <w:widowControl/>
        <w:ind w:firstLineChars="200" w:firstLine="600"/>
        <w:jc w:val="left"/>
        <w:rPr>
          <w:rFonts w:ascii="仿宋" w:eastAsia="仿宋" w:hAnsi="仿宋"/>
          <w:kern w:val="0"/>
          <w:sz w:val="30"/>
          <w:szCs w:val="30"/>
        </w:rPr>
      </w:pPr>
    </w:p>
    <w:p w:rsidR="00A82074" w:rsidRDefault="00A82074" w:rsidP="00A82074">
      <w:pPr>
        <w:widowControl/>
        <w:ind w:right="300"/>
        <w:jc w:val="left"/>
        <w:rPr>
          <w:rFonts w:ascii="仿宋" w:eastAsia="仿宋" w:hAnsi="仿宋"/>
          <w:kern w:val="0"/>
          <w:sz w:val="30"/>
          <w:szCs w:val="30"/>
        </w:rPr>
      </w:pPr>
      <w:r>
        <w:rPr>
          <w:rFonts w:ascii="仿宋" w:eastAsia="仿宋" w:hAnsi="仿宋" w:hint="eastAsia"/>
          <w:kern w:val="0"/>
          <w:sz w:val="30"/>
          <w:szCs w:val="30"/>
        </w:rPr>
        <w:t>附件一：</w:t>
      </w:r>
    </w:p>
    <w:p w:rsidR="00A82074" w:rsidRDefault="00A82074" w:rsidP="00A82074">
      <w:pPr>
        <w:widowControl/>
        <w:ind w:right="300" w:firstLine="420"/>
        <w:jc w:val="left"/>
        <w:rPr>
          <w:rFonts w:ascii="仿宋" w:eastAsia="仿宋" w:hAnsi="仿宋"/>
          <w:kern w:val="0"/>
          <w:sz w:val="30"/>
          <w:szCs w:val="30"/>
        </w:rPr>
      </w:pPr>
      <w:r>
        <w:rPr>
          <w:rFonts w:ascii="仿宋" w:eastAsia="仿宋" w:hAnsi="仿宋" w:hint="eastAsia"/>
          <w:kern w:val="0"/>
          <w:sz w:val="30"/>
          <w:szCs w:val="30"/>
        </w:rPr>
        <w:t>学院推荐表</w:t>
      </w:r>
    </w:p>
    <w:p w:rsidR="007C3176" w:rsidRPr="00A82074" w:rsidRDefault="007C3176">
      <w:pPr>
        <w:widowControl/>
        <w:ind w:firstLineChars="200" w:firstLine="600"/>
        <w:jc w:val="left"/>
        <w:rPr>
          <w:rFonts w:ascii="仿宋" w:eastAsia="仿宋" w:hAnsi="仿宋"/>
          <w:kern w:val="0"/>
          <w:sz w:val="30"/>
          <w:szCs w:val="30"/>
        </w:rPr>
      </w:pPr>
    </w:p>
    <w:p w:rsidR="007C3176" w:rsidRDefault="005D6424">
      <w:pPr>
        <w:widowControl/>
        <w:ind w:firstLineChars="200" w:firstLine="600"/>
        <w:jc w:val="right"/>
        <w:rPr>
          <w:rFonts w:ascii="仿宋" w:eastAsia="仿宋" w:hAnsi="仿宋"/>
          <w:kern w:val="0"/>
          <w:sz w:val="30"/>
          <w:szCs w:val="30"/>
        </w:rPr>
      </w:pPr>
      <w:r>
        <w:rPr>
          <w:rFonts w:ascii="仿宋" w:eastAsia="仿宋" w:hAnsi="仿宋" w:hint="eastAsia"/>
          <w:kern w:val="0"/>
          <w:sz w:val="30"/>
          <w:szCs w:val="30"/>
        </w:rPr>
        <w:t>共青团华南师范大学委员会</w:t>
      </w:r>
    </w:p>
    <w:p w:rsidR="007C3176" w:rsidRDefault="005D6424">
      <w:pPr>
        <w:widowControl/>
        <w:ind w:right="300" w:firstLineChars="200" w:firstLine="600"/>
        <w:jc w:val="right"/>
        <w:rPr>
          <w:rFonts w:ascii="仿宋" w:eastAsia="仿宋" w:hAnsi="仿宋"/>
          <w:kern w:val="0"/>
          <w:sz w:val="30"/>
          <w:szCs w:val="30"/>
        </w:rPr>
      </w:pPr>
      <w:r>
        <w:rPr>
          <w:rFonts w:ascii="仿宋" w:eastAsia="仿宋" w:hAnsi="仿宋" w:hint="eastAsia"/>
          <w:kern w:val="0"/>
          <w:sz w:val="30"/>
          <w:szCs w:val="30"/>
        </w:rPr>
        <w:t>二〇一八年四月</w:t>
      </w:r>
      <w:r w:rsidR="003C6A01">
        <w:rPr>
          <w:rFonts w:ascii="仿宋" w:eastAsia="仿宋" w:hAnsi="仿宋" w:hint="eastAsia"/>
          <w:kern w:val="0"/>
          <w:sz w:val="30"/>
          <w:szCs w:val="30"/>
        </w:rPr>
        <w:t>二十</w:t>
      </w:r>
      <w:r>
        <w:rPr>
          <w:rFonts w:ascii="仿宋" w:eastAsia="仿宋" w:hAnsi="仿宋" w:hint="eastAsia"/>
          <w:kern w:val="0"/>
          <w:sz w:val="30"/>
          <w:szCs w:val="30"/>
        </w:rPr>
        <w:t>日</w:t>
      </w:r>
      <w:bookmarkEnd w:id="0"/>
      <w:bookmarkEnd w:id="1"/>
      <w:bookmarkEnd w:id="2"/>
      <w:bookmarkEnd w:id="3"/>
    </w:p>
    <w:p w:rsidR="009644A2" w:rsidRDefault="009644A2">
      <w:pPr>
        <w:widowControl/>
        <w:ind w:right="300" w:firstLineChars="200" w:firstLine="600"/>
        <w:jc w:val="right"/>
        <w:rPr>
          <w:rFonts w:ascii="仿宋" w:eastAsia="仿宋" w:hAnsi="仿宋"/>
          <w:kern w:val="0"/>
          <w:sz w:val="30"/>
          <w:szCs w:val="30"/>
        </w:rPr>
      </w:pPr>
    </w:p>
    <w:p w:rsidR="009644A2" w:rsidRDefault="009644A2">
      <w:pPr>
        <w:widowControl/>
        <w:jc w:val="left"/>
        <w:rPr>
          <w:rFonts w:ascii="仿宋" w:eastAsia="仿宋" w:hAnsi="仿宋"/>
          <w:kern w:val="0"/>
          <w:sz w:val="30"/>
          <w:szCs w:val="30"/>
        </w:rPr>
      </w:pPr>
      <w:r>
        <w:rPr>
          <w:rFonts w:ascii="仿宋" w:eastAsia="仿宋" w:hAnsi="仿宋"/>
          <w:kern w:val="0"/>
          <w:sz w:val="30"/>
          <w:szCs w:val="30"/>
        </w:rPr>
        <w:br w:type="page"/>
      </w:r>
    </w:p>
    <w:p w:rsidR="009644A2" w:rsidRDefault="009644A2" w:rsidP="009644A2">
      <w:pPr>
        <w:widowControl/>
        <w:ind w:right="300"/>
        <w:jc w:val="left"/>
        <w:rPr>
          <w:rFonts w:ascii="仿宋" w:eastAsia="仿宋" w:hAnsi="仿宋"/>
          <w:kern w:val="0"/>
          <w:sz w:val="30"/>
          <w:szCs w:val="30"/>
        </w:rPr>
      </w:pPr>
      <w:r>
        <w:rPr>
          <w:rFonts w:ascii="仿宋" w:eastAsia="仿宋" w:hAnsi="仿宋" w:hint="eastAsia"/>
          <w:kern w:val="0"/>
          <w:sz w:val="30"/>
          <w:szCs w:val="30"/>
        </w:rPr>
        <w:lastRenderedPageBreak/>
        <w:t>附件一：</w:t>
      </w:r>
    </w:p>
    <w:p w:rsidR="009644A2" w:rsidRPr="009644A2" w:rsidRDefault="009644A2" w:rsidP="009644A2">
      <w:pPr>
        <w:widowControl/>
        <w:ind w:right="300" w:firstLineChars="200" w:firstLine="883"/>
        <w:jc w:val="center"/>
        <w:rPr>
          <w:rFonts w:ascii="仿宋" w:eastAsia="仿宋" w:hAnsi="仿宋"/>
          <w:b/>
          <w:kern w:val="0"/>
          <w:sz w:val="44"/>
          <w:szCs w:val="44"/>
        </w:rPr>
      </w:pPr>
      <w:r w:rsidRPr="009644A2">
        <w:rPr>
          <w:rFonts w:ascii="仿宋" w:eastAsia="仿宋" w:hAnsi="仿宋" w:hint="eastAsia"/>
          <w:b/>
          <w:kern w:val="0"/>
          <w:sz w:val="44"/>
          <w:szCs w:val="44"/>
        </w:rPr>
        <w:t>学院推荐表</w:t>
      </w:r>
    </w:p>
    <w:p w:rsidR="009644A2" w:rsidRDefault="009644A2" w:rsidP="009644A2">
      <w:pPr>
        <w:widowControl/>
        <w:ind w:right="300" w:firstLineChars="200" w:firstLine="883"/>
        <w:jc w:val="center"/>
        <w:rPr>
          <w:rFonts w:ascii="仿宋" w:eastAsia="仿宋" w:hAnsi="仿宋"/>
          <w:b/>
          <w:kern w:val="0"/>
          <w:sz w:val="44"/>
          <w:szCs w:val="44"/>
        </w:rPr>
      </w:pPr>
    </w:p>
    <w:tbl>
      <w:tblPr>
        <w:tblStyle w:val="af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69"/>
        <w:gridCol w:w="2069"/>
        <w:gridCol w:w="2069"/>
        <w:gridCol w:w="2069"/>
      </w:tblGrid>
      <w:tr w:rsidR="009644A2" w:rsidRPr="009644A2" w:rsidTr="00A82074">
        <w:trPr>
          <w:trHeight w:val="624"/>
        </w:trPr>
        <w:tc>
          <w:tcPr>
            <w:tcW w:w="8296" w:type="dxa"/>
            <w:gridSpan w:val="4"/>
            <w:vAlign w:val="center"/>
          </w:tcPr>
          <w:p w:rsidR="009644A2" w:rsidRPr="009644A2" w:rsidRDefault="009644A2" w:rsidP="009644A2">
            <w:pPr>
              <w:widowControl/>
              <w:ind w:right="300"/>
              <w:rPr>
                <w:rFonts w:ascii="仿宋" w:eastAsia="仿宋" w:hAnsi="仿宋"/>
                <w:b/>
                <w:kern w:val="0"/>
                <w:sz w:val="30"/>
                <w:szCs w:val="30"/>
              </w:rPr>
            </w:pPr>
            <w:r w:rsidRPr="009644A2">
              <w:rPr>
                <w:rFonts w:ascii="仿宋" w:eastAsia="仿宋" w:hAnsi="仿宋" w:hint="eastAsia"/>
                <w:b/>
                <w:kern w:val="0"/>
                <w:sz w:val="30"/>
                <w:szCs w:val="30"/>
              </w:rPr>
              <w:t>学院名称</w:t>
            </w:r>
            <w:r w:rsidR="00A82074">
              <w:rPr>
                <w:rFonts w:ascii="仿宋" w:eastAsia="仿宋" w:hAnsi="仿宋" w:hint="eastAsia"/>
                <w:b/>
                <w:kern w:val="0"/>
                <w:sz w:val="30"/>
                <w:szCs w:val="30"/>
              </w:rPr>
              <w:t>:</w:t>
            </w:r>
          </w:p>
        </w:tc>
      </w:tr>
      <w:tr w:rsidR="009644A2" w:rsidRPr="009644A2" w:rsidTr="00A82074">
        <w:trPr>
          <w:trHeight w:val="624"/>
        </w:trPr>
        <w:tc>
          <w:tcPr>
            <w:tcW w:w="2074" w:type="dxa"/>
            <w:vAlign w:val="center"/>
          </w:tcPr>
          <w:p w:rsidR="009644A2" w:rsidRPr="009644A2" w:rsidRDefault="009644A2" w:rsidP="009644A2">
            <w:pPr>
              <w:widowControl/>
              <w:ind w:right="300"/>
              <w:jc w:val="center"/>
              <w:rPr>
                <w:rFonts w:ascii="仿宋" w:eastAsia="仿宋" w:hAnsi="仿宋"/>
                <w:b/>
                <w:kern w:val="0"/>
                <w:sz w:val="30"/>
                <w:szCs w:val="30"/>
              </w:rPr>
            </w:pPr>
            <w:r w:rsidRPr="009644A2">
              <w:rPr>
                <w:rFonts w:ascii="仿宋" w:eastAsia="仿宋" w:hAnsi="仿宋" w:hint="eastAsia"/>
                <w:b/>
                <w:kern w:val="0"/>
                <w:sz w:val="30"/>
                <w:szCs w:val="30"/>
              </w:rPr>
              <w:t>序号</w:t>
            </w:r>
          </w:p>
        </w:tc>
        <w:tc>
          <w:tcPr>
            <w:tcW w:w="2074" w:type="dxa"/>
            <w:vAlign w:val="center"/>
          </w:tcPr>
          <w:p w:rsidR="009644A2" w:rsidRPr="009644A2" w:rsidRDefault="009644A2" w:rsidP="009644A2">
            <w:pPr>
              <w:widowControl/>
              <w:ind w:right="300"/>
              <w:jc w:val="center"/>
              <w:rPr>
                <w:rFonts w:ascii="仿宋" w:eastAsia="仿宋" w:hAnsi="仿宋"/>
                <w:b/>
                <w:kern w:val="0"/>
                <w:sz w:val="30"/>
                <w:szCs w:val="30"/>
              </w:rPr>
            </w:pPr>
            <w:r w:rsidRPr="009644A2">
              <w:rPr>
                <w:rFonts w:ascii="仿宋" w:eastAsia="仿宋" w:hAnsi="仿宋" w:hint="eastAsia"/>
                <w:b/>
                <w:kern w:val="0"/>
                <w:sz w:val="30"/>
                <w:szCs w:val="30"/>
              </w:rPr>
              <w:t>姓名</w:t>
            </w:r>
          </w:p>
        </w:tc>
        <w:tc>
          <w:tcPr>
            <w:tcW w:w="2074" w:type="dxa"/>
            <w:vAlign w:val="center"/>
          </w:tcPr>
          <w:p w:rsidR="009644A2" w:rsidRPr="009644A2" w:rsidRDefault="009644A2" w:rsidP="009644A2">
            <w:pPr>
              <w:widowControl/>
              <w:ind w:right="300"/>
              <w:jc w:val="center"/>
              <w:rPr>
                <w:rFonts w:ascii="仿宋" w:eastAsia="仿宋" w:hAnsi="仿宋"/>
                <w:b/>
                <w:kern w:val="0"/>
                <w:sz w:val="30"/>
                <w:szCs w:val="30"/>
              </w:rPr>
            </w:pPr>
            <w:r w:rsidRPr="009644A2">
              <w:rPr>
                <w:rFonts w:ascii="仿宋" w:eastAsia="仿宋" w:hAnsi="仿宋" w:hint="eastAsia"/>
                <w:b/>
                <w:kern w:val="0"/>
                <w:sz w:val="30"/>
                <w:szCs w:val="30"/>
              </w:rPr>
              <w:t>年级</w:t>
            </w:r>
          </w:p>
        </w:tc>
        <w:tc>
          <w:tcPr>
            <w:tcW w:w="2074" w:type="dxa"/>
            <w:vAlign w:val="center"/>
          </w:tcPr>
          <w:p w:rsidR="009644A2" w:rsidRPr="009644A2" w:rsidRDefault="009644A2" w:rsidP="009644A2">
            <w:pPr>
              <w:widowControl/>
              <w:ind w:right="300"/>
              <w:jc w:val="center"/>
              <w:rPr>
                <w:rFonts w:ascii="仿宋" w:eastAsia="仿宋" w:hAnsi="仿宋"/>
                <w:b/>
                <w:kern w:val="0"/>
                <w:sz w:val="30"/>
                <w:szCs w:val="30"/>
              </w:rPr>
            </w:pPr>
            <w:r w:rsidRPr="009644A2">
              <w:rPr>
                <w:rFonts w:ascii="仿宋" w:eastAsia="仿宋" w:hAnsi="仿宋" w:hint="eastAsia"/>
                <w:b/>
                <w:kern w:val="0"/>
                <w:sz w:val="30"/>
                <w:szCs w:val="30"/>
              </w:rPr>
              <w:t>联系方式</w:t>
            </w:r>
          </w:p>
        </w:tc>
      </w:tr>
      <w:tr w:rsidR="009644A2" w:rsidRPr="009644A2" w:rsidTr="00A82074">
        <w:trPr>
          <w:trHeight w:val="624"/>
        </w:trPr>
        <w:tc>
          <w:tcPr>
            <w:tcW w:w="2074" w:type="dxa"/>
          </w:tcPr>
          <w:p w:rsidR="009644A2" w:rsidRPr="009644A2" w:rsidRDefault="00A82074" w:rsidP="009644A2">
            <w:pPr>
              <w:widowControl/>
              <w:ind w:right="300"/>
              <w:jc w:val="center"/>
              <w:rPr>
                <w:rFonts w:ascii="仿宋" w:eastAsia="仿宋" w:hAnsi="仿宋"/>
                <w:b/>
                <w:kern w:val="0"/>
                <w:sz w:val="30"/>
                <w:szCs w:val="30"/>
              </w:rPr>
            </w:pPr>
            <w:r>
              <w:rPr>
                <w:rFonts w:ascii="仿宋" w:eastAsia="仿宋" w:hAnsi="仿宋" w:hint="eastAsia"/>
                <w:b/>
                <w:kern w:val="0"/>
                <w:sz w:val="30"/>
                <w:szCs w:val="30"/>
              </w:rPr>
              <w:t>1</w:t>
            </w: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r>
      <w:tr w:rsidR="009644A2" w:rsidRPr="009644A2" w:rsidTr="00A82074">
        <w:trPr>
          <w:trHeight w:val="624"/>
        </w:trPr>
        <w:tc>
          <w:tcPr>
            <w:tcW w:w="2074" w:type="dxa"/>
          </w:tcPr>
          <w:p w:rsidR="009644A2" w:rsidRPr="009644A2" w:rsidRDefault="00A82074" w:rsidP="009644A2">
            <w:pPr>
              <w:widowControl/>
              <w:ind w:right="300"/>
              <w:jc w:val="center"/>
              <w:rPr>
                <w:rFonts w:ascii="仿宋" w:eastAsia="仿宋" w:hAnsi="仿宋"/>
                <w:b/>
                <w:kern w:val="0"/>
                <w:sz w:val="30"/>
                <w:szCs w:val="30"/>
              </w:rPr>
            </w:pPr>
            <w:r>
              <w:rPr>
                <w:rFonts w:ascii="仿宋" w:eastAsia="仿宋" w:hAnsi="仿宋" w:hint="eastAsia"/>
                <w:b/>
                <w:kern w:val="0"/>
                <w:sz w:val="30"/>
                <w:szCs w:val="30"/>
              </w:rPr>
              <w:t>2</w:t>
            </w: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r>
      <w:tr w:rsidR="009644A2" w:rsidRPr="009644A2" w:rsidTr="00A82074">
        <w:trPr>
          <w:trHeight w:val="624"/>
        </w:trPr>
        <w:tc>
          <w:tcPr>
            <w:tcW w:w="2074" w:type="dxa"/>
          </w:tcPr>
          <w:p w:rsidR="009644A2" w:rsidRPr="009644A2" w:rsidRDefault="00A82074" w:rsidP="009644A2">
            <w:pPr>
              <w:widowControl/>
              <w:ind w:right="300"/>
              <w:jc w:val="center"/>
              <w:rPr>
                <w:rFonts w:ascii="仿宋" w:eastAsia="仿宋" w:hAnsi="仿宋"/>
                <w:b/>
                <w:kern w:val="0"/>
                <w:sz w:val="30"/>
                <w:szCs w:val="30"/>
              </w:rPr>
            </w:pPr>
            <w:r>
              <w:rPr>
                <w:rFonts w:ascii="仿宋" w:eastAsia="仿宋" w:hAnsi="仿宋" w:hint="eastAsia"/>
                <w:b/>
                <w:kern w:val="0"/>
                <w:sz w:val="30"/>
                <w:szCs w:val="30"/>
              </w:rPr>
              <w:t>3</w:t>
            </w: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r>
      <w:tr w:rsidR="009644A2" w:rsidRPr="009644A2" w:rsidTr="00A82074">
        <w:trPr>
          <w:trHeight w:val="624"/>
        </w:trPr>
        <w:tc>
          <w:tcPr>
            <w:tcW w:w="2074" w:type="dxa"/>
          </w:tcPr>
          <w:p w:rsidR="009644A2" w:rsidRPr="009644A2" w:rsidRDefault="00A82074" w:rsidP="009644A2">
            <w:pPr>
              <w:widowControl/>
              <w:ind w:right="300"/>
              <w:jc w:val="center"/>
              <w:rPr>
                <w:rFonts w:ascii="仿宋" w:eastAsia="仿宋" w:hAnsi="仿宋"/>
                <w:b/>
                <w:kern w:val="0"/>
                <w:sz w:val="30"/>
                <w:szCs w:val="30"/>
              </w:rPr>
            </w:pPr>
            <w:r>
              <w:rPr>
                <w:rFonts w:ascii="仿宋" w:eastAsia="仿宋" w:hAnsi="仿宋" w:hint="eastAsia"/>
                <w:b/>
                <w:kern w:val="0"/>
                <w:sz w:val="30"/>
                <w:szCs w:val="30"/>
              </w:rPr>
              <w:t>4</w:t>
            </w: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r>
      <w:tr w:rsidR="009644A2" w:rsidRPr="009644A2" w:rsidTr="00A82074">
        <w:trPr>
          <w:trHeight w:val="624"/>
        </w:trPr>
        <w:tc>
          <w:tcPr>
            <w:tcW w:w="2074" w:type="dxa"/>
          </w:tcPr>
          <w:p w:rsidR="009644A2" w:rsidRPr="009644A2" w:rsidRDefault="00A82074" w:rsidP="009644A2">
            <w:pPr>
              <w:widowControl/>
              <w:ind w:right="300"/>
              <w:jc w:val="center"/>
              <w:rPr>
                <w:rFonts w:ascii="仿宋" w:eastAsia="仿宋" w:hAnsi="仿宋"/>
                <w:b/>
                <w:kern w:val="0"/>
                <w:sz w:val="30"/>
                <w:szCs w:val="30"/>
              </w:rPr>
            </w:pPr>
            <w:r>
              <w:rPr>
                <w:rFonts w:ascii="仿宋" w:eastAsia="仿宋" w:hAnsi="仿宋" w:hint="eastAsia"/>
                <w:b/>
                <w:kern w:val="0"/>
                <w:sz w:val="30"/>
                <w:szCs w:val="30"/>
              </w:rPr>
              <w:t>5</w:t>
            </w: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r>
      <w:tr w:rsidR="009644A2" w:rsidRPr="009644A2" w:rsidTr="00A82074">
        <w:trPr>
          <w:trHeight w:val="624"/>
        </w:trPr>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r>
      <w:tr w:rsidR="009644A2" w:rsidRPr="009644A2" w:rsidTr="00A82074">
        <w:trPr>
          <w:trHeight w:val="624"/>
        </w:trPr>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r>
      <w:tr w:rsidR="009644A2" w:rsidRPr="009644A2" w:rsidTr="00A82074">
        <w:trPr>
          <w:trHeight w:val="624"/>
        </w:trPr>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r>
      <w:tr w:rsidR="009644A2" w:rsidRPr="009644A2" w:rsidTr="00A82074">
        <w:trPr>
          <w:trHeight w:val="624"/>
        </w:trPr>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r>
      <w:tr w:rsidR="009644A2" w:rsidRPr="009644A2" w:rsidTr="00A82074">
        <w:trPr>
          <w:trHeight w:val="624"/>
        </w:trPr>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r>
      <w:tr w:rsidR="009644A2" w:rsidRPr="009644A2" w:rsidTr="00A82074">
        <w:trPr>
          <w:trHeight w:val="624"/>
        </w:trPr>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r>
      <w:tr w:rsidR="009644A2" w:rsidRPr="009644A2" w:rsidTr="00A82074">
        <w:trPr>
          <w:trHeight w:val="624"/>
        </w:trPr>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r>
      <w:tr w:rsidR="009644A2" w:rsidRPr="009644A2" w:rsidTr="00A82074">
        <w:trPr>
          <w:trHeight w:val="624"/>
        </w:trPr>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c>
          <w:tcPr>
            <w:tcW w:w="2074" w:type="dxa"/>
          </w:tcPr>
          <w:p w:rsidR="009644A2" w:rsidRPr="009644A2" w:rsidRDefault="009644A2" w:rsidP="009644A2">
            <w:pPr>
              <w:widowControl/>
              <w:ind w:right="300"/>
              <w:jc w:val="center"/>
              <w:rPr>
                <w:rFonts w:ascii="仿宋" w:eastAsia="仿宋" w:hAnsi="仿宋"/>
                <w:b/>
                <w:kern w:val="0"/>
                <w:sz w:val="30"/>
                <w:szCs w:val="30"/>
              </w:rPr>
            </w:pPr>
          </w:p>
        </w:tc>
      </w:tr>
    </w:tbl>
    <w:p w:rsidR="009644A2" w:rsidRPr="009644A2" w:rsidRDefault="009644A2" w:rsidP="009644A2">
      <w:pPr>
        <w:widowControl/>
        <w:ind w:right="300" w:firstLineChars="200" w:firstLine="883"/>
        <w:jc w:val="center"/>
        <w:rPr>
          <w:rFonts w:ascii="仿宋" w:eastAsia="仿宋" w:hAnsi="仿宋"/>
          <w:b/>
          <w:kern w:val="0"/>
          <w:sz w:val="44"/>
          <w:szCs w:val="44"/>
        </w:rPr>
      </w:pPr>
    </w:p>
    <w:sectPr w:rsidR="009644A2" w:rsidRPr="009644A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FB1" w:rsidRDefault="00A72FB1">
      <w:r>
        <w:separator/>
      </w:r>
    </w:p>
  </w:endnote>
  <w:endnote w:type="continuationSeparator" w:id="0">
    <w:p w:rsidR="00A72FB1" w:rsidRDefault="00A7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VRSII+ËÎÌå">
    <w:altName w:val="Browallia New"/>
    <w:charset w:val="00"/>
    <w:family w:val="auto"/>
    <w:pitch w:val="default"/>
    <w:sig w:usb0="00000000" w:usb1="00000000" w:usb2="01010101" w:usb3="01010101" w:csb0="01010101" w:csb1="01010101"/>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76" w:rsidRDefault="005D6424">
    <w:pPr>
      <w:pStyle w:val="a5"/>
      <w:jc w:val="center"/>
    </w:pPr>
    <w:r>
      <w:fldChar w:fldCharType="begin"/>
    </w:r>
    <w:r>
      <w:instrText>PAGE   \* MERGEFORMAT</w:instrText>
    </w:r>
    <w:r>
      <w:fldChar w:fldCharType="separate"/>
    </w:r>
    <w:r>
      <w:rPr>
        <w:lang w:val="zh-CN"/>
      </w:rPr>
      <w:t>1</w:t>
    </w:r>
    <w:r>
      <w:fldChar w:fldCharType="end"/>
    </w:r>
  </w:p>
  <w:p w:rsidR="007C3176" w:rsidRDefault="007C31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FB1" w:rsidRDefault="00A72FB1">
      <w:r>
        <w:separator/>
      </w:r>
    </w:p>
  </w:footnote>
  <w:footnote w:type="continuationSeparator" w:id="0">
    <w:p w:rsidR="00A72FB1" w:rsidRDefault="00A72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76" w:rsidRDefault="00791921">
    <w:pPr>
      <w:pBdr>
        <w:left w:val="single" w:sz="12" w:space="12" w:color="5B9BD5"/>
      </w:pBdr>
      <w:tabs>
        <w:tab w:val="left" w:pos="3620"/>
        <w:tab w:val="left" w:pos="3964"/>
      </w:tabs>
      <w:rPr>
        <w:rFonts w:ascii="Calibri Light" w:hAnsi="Calibri Light"/>
        <w:color w:val="2E74B5"/>
        <w:sz w:val="26"/>
        <w:szCs w:val="26"/>
      </w:rPr>
    </w:pPr>
    <w:r>
      <w:rPr>
        <w:rFonts w:ascii="Calibri Light" w:hAnsi="Calibri Light"/>
        <w:noProof/>
        <w:color w:val="2E74B5"/>
        <w:sz w:val="26"/>
        <w:szCs w:val="26"/>
      </w:rPr>
      <w:drawing>
        <wp:anchor distT="0" distB="0" distL="114300" distR="114300" simplePos="0" relativeHeight="251657728" behindDoc="1" locked="0" layoutInCell="1" allowOverlap="1">
          <wp:simplePos x="0" y="0"/>
          <wp:positionH relativeFrom="page">
            <wp:posOffset>24130</wp:posOffset>
          </wp:positionH>
          <wp:positionV relativeFrom="page">
            <wp:posOffset>119380</wp:posOffset>
          </wp:positionV>
          <wp:extent cx="7556500" cy="10680700"/>
          <wp:effectExtent l="0" t="0" r="0" b="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176" w:rsidRDefault="007C3176">
    <w:pPr>
      <w:pStyle w:val="Normal0"/>
      <w:spacing w:before="0" w:after="0" w:line="360" w:lineRule="auto"/>
      <w:ind w:left="3353"/>
      <w:jc w:val="left"/>
      <w:rPr>
        <w:rFonts w:ascii="微软雅黑" w:eastAsia="微软雅黑" w:hAnsi="微软雅黑" w:cs="微软雅黑"/>
        <w:sz w:val="18"/>
        <w:lang w:eastAsia="zh-CN"/>
      </w:rPr>
    </w:pPr>
  </w:p>
  <w:p w:rsidR="007C3176" w:rsidRDefault="005D6424">
    <w:pPr>
      <w:pStyle w:val="Normal0"/>
      <w:spacing w:before="0" w:after="0" w:line="360" w:lineRule="auto"/>
      <w:ind w:firstLineChars="1700" w:firstLine="3060"/>
      <w:jc w:val="left"/>
      <w:rPr>
        <w:rFonts w:ascii="CVRSII+ËÎÌå"/>
        <w:sz w:val="18"/>
        <w:lang w:eastAsia="zh-CN"/>
      </w:rPr>
    </w:pPr>
    <w:r>
      <w:rPr>
        <w:rFonts w:ascii="微软雅黑" w:eastAsia="微软雅黑" w:hAnsi="微软雅黑" w:cs="微软雅黑" w:hint="eastAsia"/>
        <w:sz w:val="18"/>
        <w:lang w:eastAsia="zh-CN"/>
      </w:rPr>
      <w:t>共青团华南师范大学委员</w:t>
    </w:r>
    <w:r w:rsidRPr="004E2630">
      <w:rPr>
        <w:rFonts w:ascii="宋体" w:eastAsia="宋体" w:hAnsi="宋体" w:hint="eastAsia"/>
        <w:b/>
        <w:sz w:val="18"/>
        <w:lang w:eastAsia="zh-CN"/>
      </w:rPr>
      <w:t>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76"/>
    <w:rsid w:val="00043781"/>
    <w:rsid w:val="000D3954"/>
    <w:rsid w:val="003C6A01"/>
    <w:rsid w:val="0048545D"/>
    <w:rsid w:val="004E2630"/>
    <w:rsid w:val="005D6424"/>
    <w:rsid w:val="0061531B"/>
    <w:rsid w:val="006B6BDC"/>
    <w:rsid w:val="00791921"/>
    <w:rsid w:val="007C3176"/>
    <w:rsid w:val="007F4CF8"/>
    <w:rsid w:val="008C0702"/>
    <w:rsid w:val="008E07A6"/>
    <w:rsid w:val="008F313A"/>
    <w:rsid w:val="009644A2"/>
    <w:rsid w:val="009E39C8"/>
    <w:rsid w:val="00A72FB1"/>
    <w:rsid w:val="00A82074"/>
    <w:rsid w:val="00B64EC6"/>
    <w:rsid w:val="00CD226D"/>
    <w:rsid w:val="00D006DD"/>
    <w:rsid w:val="00D12B78"/>
    <w:rsid w:val="00D56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35F68DBE"/>
  <w15:docId w15:val="{93BE5D4D-6969-4B91-8F3F-7A9A8273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footer"/>
    <w:basedOn w:val="a"/>
    <w:link w:val="a6"/>
    <w:pPr>
      <w:tabs>
        <w:tab w:val="center" w:pos="4153"/>
        <w:tab w:val="right" w:pos="8306"/>
      </w:tabs>
      <w:snapToGrid w:val="0"/>
      <w:jc w:val="left"/>
    </w:pPr>
    <w:rPr>
      <w:sz w:val="18"/>
      <w:szCs w:val="18"/>
    </w:rPr>
  </w:style>
  <w:style w:type="character" w:customStyle="1" w:styleId="a6">
    <w:name w:val="页脚 字符"/>
    <w:basedOn w:val="a0"/>
    <w:link w:val="a5"/>
    <w:semiHidden/>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semiHidden/>
    <w:rPr>
      <w:sz w:val="18"/>
      <w:szCs w:val="18"/>
    </w:rPr>
  </w:style>
  <w:style w:type="paragraph" w:customStyle="1" w:styleId="Normal0">
    <w:name w:val="Normal_0"/>
    <w:pPr>
      <w:spacing w:before="120" w:after="240"/>
      <w:jc w:val="both"/>
    </w:pPr>
    <w:rPr>
      <w:rFonts w:eastAsia="Calibri"/>
      <w:sz w:val="22"/>
      <w:szCs w:val="22"/>
      <w:lang w:eastAsia="en-US"/>
    </w:rPr>
  </w:style>
  <w:style w:type="paragraph" w:customStyle="1" w:styleId="1">
    <w:name w:val="列出段落1"/>
    <w:basedOn w:val="a"/>
    <w:pPr>
      <w:ind w:firstLineChars="200" w:firstLine="420"/>
    </w:pPr>
  </w:style>
  <w:style w:type="character" w:styleId="a9">
    <w:name w:val="annotation reference"/>
    <w:basedOn w:val="a0"/>
    <w:uiPriority w:val="99"/>
    <w:semiHidden/>
    <w:unhideWhenUsed/>
    <w:rPr>
      <w:sz w:val="21"/>
      <w:szCs w:val="21"/>
    </w:rPr>
  </w:style>
  <w:style w:type="paragraph" w:styleId="aa">
    <w:name w:val="annotation subject"/>
    <w:basedOn w:val="a3"/>
    <w:next w:val="a3"/>
    <w:link w:val="ab"/>
    <w:uiPriority w:val="99"/>
    <w:semiHidden/>
    <w:unhideWhenUsed/>
    <w:rsid w:val="0048545D"/>
    <w:rPr>
      <w:b/>
      <w:bCs/>
    </w:rPr>
  </w:style>
  <w:style w:type="character" w:customStyle="1" w:styleId="a4">
    <w:name w:val="批注文字 字符"/>
    <w:basedOn w:val="a0"/>
    <w:link w:val="a3"/>
    <w:rsid w:val="0048545D"/>
    <w:rPr>
      <w:rFonts w:ascii="Calibri" w:hAnsi="Calibri" w:cs="宋体"/>
      <w:kern w:val="2"/>
      <w:sz w:val="21"/>
      <w:szCs w:val="22"/>
    </w:rPr>
  </w:style>
  <w:style w:type="character" w:customStyle="1" w:styleId="ab">
    <w:name w:val="批注主题 字符"/>
    <w:basedOn w:val="a4"/>
    <w:link w:val="aa"/>
    <w:uiPriority w:val="99"/>
    <w:semiHidden/>
    <w:rsid w:val="0048545D"/>
    <w:rPr>
      <w:rFonts w:ascii="Calibri" w:hAnsi="Calibri" w:cs="宋体"/>
      <w:b/>
      <w:bCs/>
      <w:kern w:val="2"/>
      <w:sz w:val="21"/>
      <w:szCs w:val="22"/>
    </w:rPr>
  </w:style>
  <w:style w:type="paragraph" w:styleId="ac">
    <w:name w:val="Revision"/>
    <w:hidden/>
    <w:uiPriority w:val="99"/>
    <w:semiHidden/>
    <w:rsid w:val="0048545D"/>
    <w:rPr>
      <w:rFonts w:ascii="Calibri" w:hAnsi="Calibri" w:cs="宋体"/>
      <w:kern w:val="2"/>
      <w:sz w:val="21"/>
      <w:szCs w:val="22"/>
    </w:rPr>
  </w:style>
  <w:style w:type="paragraph" w:styleId="ad">
    <w:name w:val="Balloon Text"/>
    <w:basedOn w:val="a"/>
    <w:link w:val="ae"/>
    <w:uiPriority w:val="99"/>
    <w:semiHidden/>
    <w:unhideWhenUsed/>
    <w:rsid w:val="0048545D"/>
    <w:rPr>
      <w:sz w:val="18"/>
      <w:szCs w:val="18"/>
    </w:rPr>
  </w:style>
  <w:style w:type="character" w:customStyle="1" w:styleId="ae">
    <w:name w:val="批注框文本 字符"/>
    <w:basedOn w:val="a0"/>
    <w:link w:val="ad"/>
    <w:uiPriority w:val="99"/>
    <w:semiHidden/>
    <w:rsid w:val="0048545D"/>
    <w:rPr>
      <w:rFonts w:ascii="Calibri" w:hAnsi="Calibri" w:cs="宋体"/>
      <w:kern w:val="2"/>
      <w:sz w:val="18"/>
      <w:szCs w:val="18"/>
    </w:rPr>
  </w:style>
  <w:style w:type="paragraph" w:styleId="af">
    <w:name w:val="Date"/>
    <w:basedOn w:val="a"/>
    <w:next w:val="a"/>
    <w:link w:val="af0"/>
    <w:uiPriority w:val="99"/>
    <w:semiHidden/>
    <w:unhideWhenUsed/>
    <w:rsid w:val="009644A2"/>
    <w:pPr>
      <w:ind w:leftChars="2500" w:left="100"/>
    </w:pPr>
  </w:style>
  <w:style w:type="character" w:customStyle="1" w:styleId="af0">
    <w:name w:val="日期 字符"/>
    <w:basedOn w:val="a0"/>
    <w:link w:val="af"/>
    <w:uiPriority w:val="99"/>
    <w:semiHidden/>
    <w:rsid w:val="009644A2"/>
    <w:rPr>
      <w:rFonts w:ascii="Calibri" w:hAnsi="Calibri" w:cs="宋体"/>
      <w:kern w:val="2"/>
      <w:sz w:val="21"/>
      <w:szCs w:val="22"/>
    </w:rPr>
  </w:style>
  <w:style w:type="table" w:styleId="af1">
    <w:name w:val="Table Grid"/>
    <w:basedOn w:val="a1"/>
    <w:uiPriority w:val="39"/>
    <w:rsid w:val="0096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7</Pages>
  <Words>354</Words>
  <Characters>2024</Characters>
  <Application>Microsoft Office Word</Application>
  <DocSecurity>0</DocSecurity>
  <Lines>16</Lines>
  <Paragraphs>4</Paragraphs>
  <ScaleCrop>false</ScaleCrop>
  <Company>Microsoft</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Mac</dc:creator>
  <cp:lastModifiedBy>詹 佳航</cp:lastModifiedBy>
  <cp:revision>5</cp:revision>
  <cp:lastPrinted>2018-04-20T14:04:00Z</cp:lastPrinted>
  <dcterms:created xsi:type="dcterms:W3CDTF">2018-04-20T14:03:00Z</dcterms:created>
  <dcterms:modified xsi:type="dcterms:W3CDTF">2018-04-21T15:18:00Z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2052-8.0.1</vt:lpwstr>
  </property>
</Properties>
</file>