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cs="宋体"/>
          <w:b w:val="0"/>
          <w:i w:val="0"/>
          <w:caps w:val="0"/>
          <w:color w:val="auto"/>
          <w:spacing w:val="0"/>
          <w:sz w:val="24"/>
          <w:szCs w:val="24"/>
          <w:lang w:val="en-US" w:eastAsia="zh-CN"/>
        </w:rPr>
      </w:pPr>
      <w:r>
        <w:rPr>
          <w:rFonts w:hint="eastAsia" w:cs="宋体"/>
          <w:b w:val="0"/>
          <w:i w:val="0"/>
          <w:caps w:val="0"/>
          <w:color w:val="auto"/>
          <w:spacing w:val="0"/>
          <w:sz w:val="24"/>
          <w:szCs w:val="24"/>
          <w:lang w:val="en-US" w:eastAsia="zh-CN"/>
        </w:rPr>
        <w:t>附件7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华文中宋" w:hAnsi="华文中宋" w:eastAsia="华文中宋" w:cs="华文中宋"/>
          <w:b w:val="0"/>
          <w:i w:val="0"/>
          <w:caps w:val="0"/>
          <w:color w:val="auto"/>
          <w:spacing w:val="0"/>
          <w:sz w:val="32"/>
          <w:szCs w:val="32"/>
        </w:rPr>
      </w:pPr>
      <w:r>
        <w:rPr>
          <w:rFonts w:hint="eastAsia" w:ascii="华文中宋" w:hAnsi="华文中宋" w:eastAsia="华文中宋" w:cs="华文中宋"/>
          <w:b w:val="0"/>
          <w:i w:val="0"/>
          <w:caps w:val="0"/>
          <w:color w:val="auto"/>
          <w:spacing w:val="0"/>
          <w:sz w:val="32"/>
          <w:szCs w:val="32"/>
        </w:rPr>
        <w:t>关于开展2018年村土地利用规划编制志愿服务活动的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7"/>
          <w:rFonts w:hint="eastAsia" w:ascii="宋体" w:hAnsi="宋体" w:eastAsia="宋体" w:cs="宋体"/>
          <w:b w:val="0"/>
          <w:bCs/>
          <w:i w:val="0"/>
          <w:caps w:val="0"/>
          <w:color w:val="auto"/>
          <w:spacing w:val="0"/>
          <w:sz w:val="24"/>
          <w:szCs w:val="24"/>
        </w:rPr>
      </w:pPr>
      <w:r>
        <w:rPr>
          <w:rFonts w:hint="eastAsia" w:ascii="华文中宋" w:hAnsi="华文中宋" w:eastAsia="华文中宋" w:cs="华文中宋"/>
          <w:b w:val="0"/>
          <w:i w:val="0"/>
          <w:caps w:val="0"/>
          <w:color w:val="auto"/>
          <w:spacing w:val="0"/>
          <w:sz w:val="32"/>
          <w:szCs w:val="32"/>
        </w:rPr>
        <w:t>事项安排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bCs/>
          <w:color w:val="auto"/>
          <w:sz w:val="24"/>
          <w:szCs w:val="24"/>
        </w:rPr>
      </w:pPr>
      <w:r>
        <w:rPr>
          <w:rStyle w:val="7"/>
          <w:rFonts w:hint="eastAsia" w:ascii="宋体" w:hAnsi="宋体" w:eastAsia="宋体" w:cs="宋体"/>
          <w:b w:val="0"/>
          <w:bCs/>
          <w:i w:val="0"/>
          <w:caps w:val="0"/>
          <w:color w:val="auto"/>
          <w:spacing w:val="0"/>
          <w:sz w:val="24"/>
          <w:szCs w:val="24"/>
        </w:rPr>
        <w:t>各相关高校团委：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为深入贯彻落实党中央、国务院“加快编制村级土地利用规划”要求，引导青年大学生弘扬“奉献、友爱、互助、进步”的志愿者精神，积极投身村土地利用规划志愿服务，为新时期农业农村发展和社会主义新农村建设贡献力量。团中央学校部联合自然资源部规划司暑假继续组织开展2018年“弘扬志愿者精神·服务乡村振兴”村土地利用规划编制志愿服务活动，现将有关事项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一、活动主题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弘扬志愿者精神·服务乡村振兴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二、指导单位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团中央学校部、自然资源部规划司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三、主办单位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中国土地学会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中国青年志愿者协会</w:t>
      </w:r>
      <w:r>
        <w:rPr>
          <w:rFonts w:hint="eastAsia" w:ascii="宋体" w:hAnsi="宋体" w:eastAsia="宋体" w:cs="宋体"/>
          <w:color w:val="auto"/>
          <w:sz w:val="24"/>
          <w:szCs w:val="24"/>
          <w:lang w:eastAsia="zh-CN"/>
        </w:rPr>
        <w:t>、</w:t>
      </w:r>
      <w:r>
        <w:rPr>
          <w:rFonts w:hint="eastAsia" w:ascii="宋体" w:hAnsi="宋体" w:eastAsia="宋体" w:cs="宋体"/>
          <w:b w:val="0"/>
          <w:i w:val="0"/>
          <w:caps w:val="0"/>
          <w:color w:val="auto"/>
          <w:spacing w:val="0"/>
          <w:sz w:val="24"/>
          <w:szCs w:val="24"/>
        </w:rPr>
        <w:t>中华全国学生联合会</w:t>
      </w:r>
      <w:r>
        <w:rPr>
          <w:rFonts w:hint="eastAsia" w:ascii="宋体" w:hAnsi="宋体" w:eastAsia="宋体" w:cs="宋体"/>
          <w:color w:val="auto"/>
          <w:sz w:val="24"/>
          <w:szCs w:val="24"/>
          <w:lang w:eastAsia="zh-CN"/>
        </w:rPr>
        <w:t>、</w:t>
      </w:r>
      <w:r>
        <w:rPr>
          <w:rFonts w:hint="eastAsia" w:ascii="宋体" w:hAnsi="宋体" w:eastAsia="宋体" w:cs="宋体"/>
          <w:b w:val="0"/>
          <w:i w:val="0"/>
          <w:caps w:val="0"/>
          <w:color w:val="auto"/>
          <w:spacing w:val="0"/>
          <w:sz w:val="24"/>
          <w:szCs w:val="24"/>
        </w:rPr>
        <w:t>团中央青年志愿者行动指导中心</w:t>
      </w:r>
      <w:r>
        <w:rPr>
          <w:rFonts w:hint="eastAsia" w:ascii="宋体" w:hAnsi="宋体" w:eastAsia="宋体" w:cs="宋体"/>
          <w:color w:val="auto"/>
          <w:sz w:val="24"/>
          <w:szCs w:val="24"/>
          <w:lang w:eastAsia="zh-CN"/>
        </w:rPr>
        <w:t>、</w:t>
      </w:r>
      <w:r>
        <w:rPr>
          <w:rFonts w:hint="eastAsia" w:ascii="宋体" w:hAnsi="宋体" w:eastAsia="宋体" w:cs="宋体"/>
          <w:b w:val="0"/>
          <w:i w:val="0"/>
          <w:caps w:val="0"/>
          <w:color w:val="auto"/>
          <w:spacing w:val="0"/>
          <w:sz w:val="24"/>
          <w:szCs w:val="24"/>
        </w:rPr>
        <w:t>中国土地勘测规划院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四、时间地点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2018年7月至8月，主要活动地点为相关市县的村。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五、参与对象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全国高校全日制在校研究生、本专科学生。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六、活动内容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根据《国土资源部关于有序开展村土地利用规划编制工作的指导意见》（国土资规〔2017〕2号），结合村土地利用规划编制具体任务和青年志愿者特点，拟在全国组织100支青年志愿者队伍，支持和参与村土地利用规划编制工作。主要内容有下面几个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一）开展村土地利用规划知识宣传宣讲。根据编制规划村庄的数量和区域分布情况，在涉及省份组建若干青年志愿者宣传队或宣讲团，入村宣传宣讲村土地利用规划的意义、作用、编制程序、村民参与方式、规划实施管理等政策和知识，让村民充分了解编制村土地利用规划的重要性和相关过程，调动村民参与规划编制的积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二）开展村土地利用规划编制基础调查。根据村土地利用规划编制需要，开展村域面上调查和村民入户调查，详细了解村区位和自然条件、土地利用状况、区域环境、基础设施和生活服务设施建设现状、产业发展状况，以及村民对配套设施建设、产业发展、土地利用的意愿和诉求，为规划编制提供基础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三）研究提出村土地利用规划编制建议。根据基础调查分析，明确村土地利用规划编制拟解决的主要问题，从村域产业发展、生态保护、耕地和永久基本农田保护、村庄建设、基础设施和公共设施建设、环境整治等方面，研究提出规划编制的相关建议。同时，结合村民参与编制和实施意愿，从编制程序、实施保障等方面提出相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四）承担部分村土地利用规划编制工作。根据青年志愿者意愿，组建由青年教师牵头，土地管理、土地利用规划、城乡规划、农田水利以及经济类、管理类、人文社科类等相关领域学生组成的规划编制团队，具体承担部分村的土地利用规划编制任务，提供专业技术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七、活动环节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（一）申报审核（6月15日至25日）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高校在校学生均可组建团队，申报团队一般含指导老师1名，成员若干，申报团队资格由校团委负责审核、推荐。申报团队在全国“三下乡”社会实践活动官方网站sxx.youth.cn的“需求对接平台”上进行登记注册，并于6月23日前将推荐名单及团队材料报至zgtdxhtdghfh@126.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（二）入围遴选（6月25日至27日）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由中国土地学会进行团队遴选、审核、组建、告知等工作。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（三）集中网络培训和工具发放（6月27日至30日）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中国土地学会将通过网络对入选团队/个人进行集中培训，统一发放问卷等调研工具。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（四）开展实践（7月至8月）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各实践团队严格按照分项活动要求，奔赴实践地开展活动，并按照实践期间每天3-5张照片，1-2段视频，2-4篇田野日记的中期实践要求及时通过邮箱向中国土地学会提交过程成果。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（五）成果提交（9月至10月）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各团队按要求提交最终实践成果（包括工作情况、调研基本情况、规划建议及相关数据）到zgtdxhtdghfh@126.com。中国土地学会将组织专家对实践团队实践成果进行评审，遴选出优秀实践团队和优秀实践成果奖。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八、相关费用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入选团队实践过程中的费用由派出学校承担或自行筹集；鼓励与其他公益组织或企业等开展合作，多方争取社会支持赞助，筹措活动经费。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九、相关要求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一）确保社会实践活动实效。相关高校团委要认真选拔实践队员、遴选实践队长、组建实践队伍，根据通知相关要求和时间节点，做好团队申报和成提交工作。加强对实践团队的前期指导，可指定专人负责与中国土地学会的衔接工作。结合服务地实际情况制定有针对性的实践方案，引导学生在实践过程中严格做到“帮忙不添乱、增彩不增负”，同时厉行勤俭节约，切实保障实践经费合理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二）确保社会实践活动安全。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（三）加强品牌推广和媒体综合传播。注重提升“三下乡”暑期社会实践活动的品牌形象和社会影响力，各社会实践团队要充分利用各类媒体平台，加强活动进展、优秀个人事迹的宣传报道。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联系单位：中国土地学会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 系 人： 张 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联系方式： 010-66562968，13911880386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传 真：010-66562968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"http://sxx.youth.cn/sxxxt/xtsb/201806/W020180601457707955531.docx"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lang w:val="en-US" w:eastAsia="zh-CN"/>
        </w:rPr>
        <w:t>7.1.</w:t>
      </w:r>
      <w:r>
        <w:rPr>
          <w:rStyle w:val="8"/>
          <w:rFonts w:hint="eastAsia" w:ascii="宋体" w:hAnsi="宋体" w:eastAsia="宋体" w:cs="宋体"/>
          <w:b w:val="0"/>
          <w:i w:val="0"/>
          <w:caps w:val="0"/>
          <w:color w:val="auto"/>
          <w:spacing w:val="0"/>
          <w:sz w:val="24"/>
          <w:szCs w:val="24"/>
          <w:u w:val="none"/>
        </w:rPr>
        <w:t>团队立项申报表</w:t>
      </w:r>
      <w:r>
        <w:rPr>
          <w:rFonts w:hint="eastAsia" w:ascii="宋体" w:hAnsi="宋体" w:eastAsia="宋体" w:cs="宋体"/>
          <w:b w:val="0"/>
          <w:i w:val="0"/>
          <w:caps w:val="0"/>
          <w:color w:val="auto"/>
          <w:spacing w:val="0"/>
          <w:sz w:val="24"/>
          <w:szCs w:val="24"/>
          <w:u w:val="none"/>
        </w:rPr>
        <w:fldChar w:fldCharType="end"/>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7.2</w:t>
      </w:r>
      <w:r>
        <w:rPr>
          <w:rFonts w:hint="eastAsia" w:asciiTheme="minorEastAsia" w:hAnsiTheme="minorEastAsia"/>
          <w:sz w:val="24"/>
          <w:szCs w:val="24"/>
          <w:lang w:val="en-US" w:eastAsia="zh-CN"/>
        </w:rPr>
        <w:t>.</w:t>
      </w:r>
      <w:r>
        <w:rPr>
          <w:rFonts w:hint="eastAsia" w:asciiTheme="minorEastAsia" w:hAnsiTheme="minorEastAsia"/>
          <w:sz w:val="24"/>
          <w:szCs w:val="24"/>
        </w:rPr>
        <w:t>团队立项汇总表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2018年6月1日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520" w:lineRule="exact"/>
        <w:rPr>
          <w:rFonts w:hint="eastAsia" w:ascii="宋体" w:hAnsi="宋体" w:eastAsia="宋体" w:cs="宋体"/>
          <w:b w:val="0"/>
          <w:bCs w:val="0"/>
          <w:color w:val="000000"/>
          <w:sz w:val="24"/>
          <w:szCs w:val="24"/>
        </w:rPr>
      </w:pPr>
      <w:bookmarkStart w:id="0" w:name="_GoBack"/>
      <w:r>
        <w:rPr>
          <w:rFonts w:hint="eastAsia" w:ascii="宋体" w:hAnsi="宋体" w:eastAsia="宋体" w:cs="宋体"/>
          <w:b w:val="0"/>
          <w:bCs w:val="0"/>
          <w:color w:val="000000"/>
          <w:sz w:val="24"/>
          <w:szCs w:val="24"/>
        </w:rPr>
        <w:t>附件</w:t>
      </w:r>
      <w:bookmarkEnd w:id="0"/>
      <w:r>
        <w:rPr>
          <w:rFonts w:hint="eastAsia" w:ascii="宋体" w:hAnsi="宋体" w:eastAsia="宋体" w:cs="宋体"/>
          <w:b w:val="0"/>
          <w:bCs w:val="0"/>
          <w:color w:val="000000"/>
          <w:sz w:val="24"/>
          <w:szCs w:val="24"/>
          <w:lang w:val="en-US" w:eastAsia="zh-CN"/>
        </w:rPr>
        <w:t>7.1</w:t>
      </w:r>
    </w:p>
    <w:p>
      <w:pPr>
        <w:pStyle w:val="11"/>
        <w:spacing w:line="520" w:lineRule="exact"/>
        <w:jc w:val="center"/>
        <w:rPr>
          <w:rFonts w:hAnsi="Times New Roman" w:eastAsia="方正大标宋简体" w:cs="Times New Roman"/>
          <w:color w:val="auto"/>
          <w:sz w:val="36"/>
          <w:szCs w:val="36"/>
          <w:lang w:bidi="ar-SA"/>
        </w:rPr>
      </w:pPr>
      <w:r>
        <w:rPr>
          <w:rFonts w:hAnsi="Times New Roman" w:eastAsia="方正大标宋简体" w:cs="Times New Roman"/>
          <w:color w:val="auto"/>
          <w:sz w:val="36"/>
          <w:szCs w:val="36"/>
          <w:lang w:bidi="ar-SA"/>
        </w:rPr>
        <w:t>团队立项申报表</w:t>
      </w:r>
    </w:p>
    <w:p>
      <w:pPr>
        <w:pStyle w:val="11"/>
        <w:widowControl w:val="0"/>
        <w:spacing w:before="180" w:beforeLines="50"/>
        <w:rPr>
          <w:rFonts w:ascii="方正楷体简体" w:hAnsi="Times New Roman" w:eastAsia="方正楷体简体" w:cs="Times New Roman"/>
          <w:bCs/>
        </w:rPr>
      </w:pPr>
      <w:r>
        <w:rPr>
          <w:rFonts w:hint="eastAsia" w:ascii="方正楷体简体" w:hAnsi="Times New Roman" w:eastAsia="方正楷体简体" w:cs="Times New Roman"/>
          <w:bCs/>
          <w:lang w:val="zh-TW" w:eastAsia="zh-TW"/>
        </w:rPr>
        <w:t>申报</w:t>
      </w:r>
      <w:r>
        <w:rPr>
          <w:rFonts w:hint="eastAsia" w:ascii="方正楷体简体" w:hAnsi="Times New Roman" w:eastAsia="方正楷体简体" w:cs="Times New Roman"/>
          <w:bCs/>
          <w:lang w:val="en-US" w:eastAsia="zh-CN"/>
        </w:rPr>
        <w:t>学校</w:t>
      </w:r>
      <w:r>
        <w:rPr>
          <w:rFonts w:hint="eastAsia" w:ascii="方正楷体简体" w:hAnsi="Times New Roman" w:eastAsia="方正楷体简体" w:cs="Times New Roman"/>
          <w:bCs/>
          <w:lang w:val="zh-TW" w:eastAsia="zh-TW"/>
        </w:rPr>
        <w:t>：</w:t>
      </w:r>
    </w:p>
    <w:tbl>
      <w:tblPr>
        <w:tblStyle w:val="12"/>
        <w:tblW w:w="9708"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618"/>
        <w:gridCol w:w="160"/>
        <w:gridCol w:w="537"/>
        <w:gridCol w:w="729"/>
        <w:gridCol w:w="1925"/>
        <w:gridCol w:w="173"/>
        <w:gridCol w:w="1135"/>
        <w:gridCol w:w="606"/>
        <w:gridCol w:w="1251"/>
        <w:gridCol w:w="1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 w:hRule="atLeast"/>
          <w:jc w:val="center"/>
        </w:trPr>
        <w:tc>
          <w:tcPr>
            <w:tcW w:w="1427"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团队名称</w:t>
            </w:r>
          </w:p>
        </w:tc>
        <w:tc>
          <w:tcPr>
            <w:tcW w:w="5105" w:type="dxa"/>
            <w:gridSpan w:val="6"/>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方正楷体简体" w:hAnsi="Times New Roman" w:eastAsia="方正楷体简体" w:cs="Times New Roman"/>
                <w:sz w:val="24"/>
                <w:szCs w:val="24"/>
                <w:lang w:eastAsia="en-US" w:bidi="ug-CN"/>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实践地点</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方正楷体简体" w:hAnsi="Times New Roman" w:eastAsia="方正楷体简体" w:cs="Times New Roman"/>
                <w:sz w:val="24"/>
                <w:szCs w:val="24"/>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jc w:val="center"/>
        </w:trPr>
        <w:tc>
          <w:tcPr>
            <w:tcW w:w="1427"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领队学生</w:t>
            </w:r>
          </w:p>
        </w:tc>
        <w:tc>
          <w:tcPr>
            <w:tcW w:w="126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联系电话</w:t>
            </w:r>
          </w:p>
        </w:tc>
        <w:tc>
          <w:tcPr>
            <w:tcW w:w="1914"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方正楷体简体" w:hAnsi="Times New Roman" w:eastAsia="方正楷体简体" w:cs="Times New Roman"/>
                <w:sz w:val="24"/>
                <w:szCs w:val="24"/>
                <w:lang w:eastAsia="en-US" w:bidi="ug-CN"/>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实践时间</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方正楷体简体" w:hAnsi="Times New Roman" w:eastAsia="方正楷体简体" w:cs="Times New Roman"/>
                <w:sz w:val="24"/>
                <w:szCs w:val="24"/>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jc w:val="center"/>
        </w:trPr>
        <w:tc>
          <w:tcPr>
            <w:tcW w:w="1427"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 xml:space="preserve">指导教师 </w:t>
            </w:r>
          </w:p>
        </w:tc>
        <w:tc>
          <w:tcPr>
            <w:tcW w:w="126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职务（职称）</w:t>
            </w:r>
          </w:p>
        </w:tc>
        <w:tc>
          <w:tcPr>
            <w:tcW w:w="1914"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电  话</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lang w:val="zh-TW" w:eastAsia="zh-TW"/>
              </w:rPr>
            </w:pPr>
            <w:r>
              <w:rPr>
                <w:rFonts w:hint="eastAsia" w:ascii="方正楷体简体" w:hAnsi="Times New Roman" w:eastAsia="方正楷体简体" w:cs="Times New Roman"/>
                <w:lang w:val="zh-TW" w:eastAsia="zh-TW"/>
              </w:rPr>
              <w:t>团</w:t>
            </w:r>
          </w:p>
          <w:p>
            <w:pPr>
              <w:pStyle w:val="11"/>
              <w:jc w:val="center"/>
              <w:rPr>
                <w:rFonts w:ascii="方正楷体简体" w:hAnsi="Times New Roman" w:eastAsia="方正楷体简体" w:cs="Times New Roman"/>
                <w:lang w:val="zh-TW" w:eastAsia="zh-TW"/>
              </w:rPr>
            </w:pPr>
            <w:r>
              <w:rPr>
                <w:rFonts w:hint="eastAsia" w:ascii="方正楷体简体" w:hAnsi="Times New Roman" w:eastAsia="方正楷体简体" w:cs="Times New Roman"/>
                <w:lang w:val="zh-TW" w:eastAsia="zh-TW"/>
              </w:rPr>
              <w:t>队</w:t>
            </w:r>
          </w:p>
          <w:p>
            <w:pPr>
              <w:pStyle w:val="11"/>
              <w:jc w:val="center"/>
              <w:rPr>
                <w:rFonts w:ascii="方正楷体简体" w:hAnsi="Times New Roman" w:eastAsia="方正楷体简体" w:cs="Times New Roman"/>
                <w:lang w:val="zh-TW" w:eastAsia="zh-TW"/>
              </w:rPr>
            </w:pPr>
            <w:r>
              <w:rPr>
                <w:rFonts w:hint="eastAsia" w:ascii="方正楷体简体" w:hAnsi="Times New Roman" w:eastAsia="方正楷体简体" w:cs="Times New Roman"/>
                <w:lang w:val="zh-TW" w:eastAsia="zh-TW"/>
              </w:rPr>
              <w:t>成</w:t>
            </w:r>
          </w:p>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员</w:t>
            </w: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姓  名</w:t>
            </w: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性别</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专业</w:t>
            </w: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承担任务</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楷体简体" w:hAnsi="Times New Roman" w:eastAsia="方正楷体简体" w:cs="Times New Roman"/>
                <w:color w:val="000000"/>
                <w:sz w:val="24"/>
                <w:szCs w:val="24"/>
                <w:u w:color="000000"/>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楷体简体" w:hAnsi="Times New Roman" w:eastAsia="方正楷体简体" w:cs="Times New Roman"/>
                <w:color w:val="000000"/>
                <w:sz w:val="24"/>
                <w:szCs w:val="24"/>
                <w:u w:color="000000"/>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楷体简体" w:hAnsi="Times New Roman" w:eastAsia="方正楷体简体" w:cs="Times New Roman"/>
                <w:color w:val="000000"/>
                <w:sz w:val="24"/>
                <w:szCs w:val="24"/>
                <w:u w:color="000000"/>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楷体简体" w:hAnsi="Times New Roman" w:eastAsia="方正楷体简体" w:cs="Times New Roman"/>
                <w:color w:val="000000"/>
                <w:sz w:val="24"/>
                <w:szCs w:val="24"/>
                <w:u w:color="000000"/>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sz w:val="21"/>
                <w:szCs w:val="21"/>
              </w:rPr>
            </w:pPr>
            <w:r>
              <w:rPr>
                <w:rFonts w:hint="eastAsia" w:ascii="方正楷体简体" w:hAnsi="Times New Roman" w:eastAsia="方正楷体简体" w:cs="Times New Roman"/>
                <w:lang w:val="zh-TW" w:eastAsia="zh-TW"/>
              </w:rPr>
              <w:t>实践活动概要</w:t>
            </w:r>
          </w:p>
        </w:tc>
        <w:tc>
          <w:tcPr>
            <w:tcW w:w="8441"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rPr>
                <w:rFonts w:ascii="方正楷体简体" w:hAnsi="Times New Roman" w:eastAsia="方正楷体简体" w:cs="Times New Roman"/>
              </w:rPr>
            </w:pPr>
            <w:r>
              <w:rPr>
                <w:rFonts w:hint="eastAsia" w:ascii="方正楷体简体" w:hAnsi="Times New Roman" w:eastAsia="方正楷体简体" w:cs="Times New Roman"/>
                <w:sz w:val="21"/>
                <w:szCs w:val="21"/>
                <w:lang w:val="zh-TW" w:eastAsia="zh-TW"/>
              </w:rPr>
              <w:t>（</w:t>
            </w:r>
            <w:r>
              <w:rPr>
                <w:rFonts w:hint="eastAsia" w:ascii="方正楷体简体" w:hAnsi="Times New Roman" w:eastAsia="方正楷体简体" w:cs="Times New Roman"/>
                <w:sz w:val="28"/>
                <w:szCs w:val="28"/>
                <w:lang w:val="zh-TW" w:eastAsia="zh-TW"/>
              </w:rPr>
              <w:t>另附团队社会实践活动具体实施方案</w:t>
            </w:r>
            <w:r>
              <w:rPr>
                <w:rFonts w:hint="eastAsia" w:ascii="方正楷体简体" w:hAnsi="Times New Roman" w:eastAsia="方正楷体简体" w:cs="Times New Roman"/>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5"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团队已有条件及所需条件</w:t>
            </w:r>
          </w:p>
        </w:tc>
        <w:tc>
          <w:tcPr>
            <w:tcW w:w="8441"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1"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指导教师意见</w:t>
            </w:r>
          </w:p>
        </w:tc>
        <w:tc>
          <w:tcPr>
            <w:tcW w:w="8441"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方正楷体简体" w:hAnsi="Times New Roman" w:eastAsia="方正楷体简体" w:cs="Times New Roman"/>
                <w:sz w:val="24"/>
                <w:szCs w:val="24"/>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8"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lang w:val="zh-TW" w:eastAsia="zh-TW"/>
              </w:rPr>
            </w:pPr>
            <w:r>
              <w:rPr>
                <w:rFonts w:hint="eastAsia" w:ascii="方正楷体简体" w:hAnsi="Times New Roman" w:eastAsia="方正楷体简体" w:cs="Times New Roman"/>
                <w:lang w:val="zh-TW" w:eastAsia="zh-TW"/>
              </w:rPr>
              <w:t>所在</w:t>
            </w:r>
            <w:r>
              <w:rPr>
                <w:rFonts w:hint="eastAsia" w:ascii="方正楷体简体" w:hAnsi="Times New Roman" w:eastAsia="方正楷体简体" w:cs="Times New Roman"/>
                <w:lang w:val="en-US" w:eastAsia="zh-CN"/>
              </w:rPr>
              <w:t>高校</w:t>
            </w:r>
          </w:p>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团委推荐意见</w:t>
            </w:r>
          </w:p>
        </w:tc>
        <w:tc>
          <w:tcPr>
            <w:tcW w:w="3524" w:type="dxa"/>
            <w:gridSpan w:val="5"/>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ind w:left="563"/>
              <w:rPr>
                <w:rFonts w:ascii="方正楷体简体" w:hAnsi="Times New Roman" w:eastAsia="方正楷体简体" w:cs="Times New Roman"/>
                <w:lang w:val="zh-TW"/>
              </w:rPr>
            </w:pPr>
          </w:p>
          <w:p>
            <w:pPr>
              <w:pStyle w:val="11"/>
              <w:ind w:left="563" w:leftChars="268" w:firstLine="1320" w:firstLineChars="550"/>
              <w:rPr>
                <w:rFonts w:ascii="方正楷体简体" w:hAnsi="Times New Roman" w:eastAsia="方正楷体简体" w:cs="Times New Roman"/>
                <w:lang w:val="zh-TW"/>
              </w:rPr>
            </w:pPr>
            <w:r>
              <w:rPr>
                <w:rFonts w:hint="eastAsia" w:ascii="方正楷体简体" w:hAnsi="Times New Roman" w:eastAsia="方正楷体简体" w:cs="Times New Roman"/>
                <w:lang w:val="zh-TW" w:eastAsia="zh-TW"/>
              </w:rPr>
              <w:t>签章：</w:t>
            </w:r>
          </w:p>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 xml:space="preserve"> 年  月  日</w:t>
            </w:r>
          </w:p>
        </w:tc>
        <w:tc>
          <w:tcPr>
            <w:tcW w:w="113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jc w:val="center"/>
              <w:rPr>
                <w:rFonts w:ascii="方正楷体简体" w:hAnsi="Times New Roman" w:eastAsia="方正楷体简体" w:cs="Times New Roman"/>
                <w:lang w:val="zh-TW"/>
              </w:rPr>
            </w:pPr>
            <w:r>
              <w:rPr>
                <w:rFonts w:hint="eastAsia" w:ascii="方正楷体简体" w:hAnsi="Times New Roman" w:eastAsia="方正楷体简体" w:cs="Times New Roman"/>
                <w:lang w:val="zh-TW" w:eastAsia="zh-TW"/>
              </w:rPr>
              <w:t>主办方</w:t>
            </w:r>
          </w:p>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审核意见</w:t>
            </w:r>
          </w:p>
        </w:tc>
        <w:tc>
          <w:tcPr>
            <w:tcW w:w="3782"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rPr>
                <w:rFonts w:ascii="方正楷体简体" w:hAnsi="Times New Roman" w:eastAsia="方正楷体简体" w:cs="Times New Roman"/>
              </w:rPr>
            </w:pPr>
          </w:p>
          <w:p>
            <w:pPr>
              <w:pStyle w:val="11"/>
              <w:ind w:firstLine="2400" w:firstLineChars="1000"/>
              <w:rPr>
                <w:rFonts w:ascii="方正楷体简体" w:hAnsi="Times New Roman" w:eastAsia="方正楷体简体" w:cs="Times New Roman"/>
                <w:lang w:val="zh-TW" w:eastAsia="zh-TW"/>
              </w:rPr>
            </w:pPr>
            <w:r>
              <w:rPr>
                <w:rFonts w:hint="eastAsia" w:ascii="方正楷体简体" w:hAnsi="Times New Roman" w:eastAsia="方正楷体简体" w:cs="Times New Roman"/>
                <w:lang w:val="zh-TW" w:eastAsia="zh-TW"/>
              </w:rPr>
              <w:t>签章：</w:t>
            </w:r>
          </w:p>
          <w:p>
            <w:pPr>
              <w:pStyle w:val="11"/>
              <w:jc w:val="center"/>
              <w:rPr>
                <w:rFonts w:ascii="方正楷体简体" w:hAnsi="Times New Roman" w:eastAsia="方正楷体简体" w:cs="Times New Roman"/>
              </w:rPr>
            </w:pPr>
            <w:r>
              <w:rPr>
                <w:rFonts w:hint="eastAsia" w:ascii="方正楷体简体" w:hAnsi="Times New Roman" w:eastAsia="方正楷体简体" w:cs="Times New Roman"/>
                <w:lang w:val="zh-TW" w:eastAsia="zh-TW"/>
              </w:rPr>
              <w:t xml:space="preserve"> 年   月   日</w:t>
            </w:r>
          </w:p>
        </w:tc>
      </w:tr>
    </w:tbl>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p>
    <w:p>
      <w:pPr>
        <w:spacing w:line="52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附件7.2</w:t>
      </w:r>
    </w:p>
    <w:p>
      <w:pPr>
        <w:spacing w:line="360" w:lineRule="auto"/>
        <w:jc w:val="center"/>
        <w:rPr>
          <w:rFonts w:hint="eastAsia" w:asciiTheme="minorEastAsia" w:hAnsiTheme="minorEastAsia"/>
          <w:b/>
          <w:sz w:val="32"/>
          <w:szCs w:val="32"/>
        </w:rPr>
      </w:pPr>
      <w:r>
        <w:rPr>
          <w:rFonts w:hint="eastAsia" w:asciiTheme="minorEastAsia" w:hAnsiTheme="minorEastAsia"/>
          <w:b/>
          <w:sz w:val="32"/>
          <w:szCs w:val="32"/>
        </w:rPr>
        <w:t>团队立项汇总表</w:t>
      </w:r>
    </w:p>
    <w:p>
      <w:pPr>
        <w:spacing w:line="360" w:lineRule="auto"/>
        <w:jc w:val="left"/>
        <w:rPr>
          <w:rFonts w:hint="eastAsia" w:asciiTheme="minorEastAsia" w:hAnsiTheme="minorEastAsia"/>
          <w:b/>
          <w:sz w:val="28"/>
          <w:szCs w:val="28"/>
        </w:rPr>
      </w:pPr>
      <w:r>
        <w:rPr>
          <w:rFonts w:hint="eastAsia" w:asciiTheme="minorEastAsia" w:hAnsiTheme="minorEastAsia"/>
          <w:b/>
          <w:sz w:val="28"/>
          <w:szCs w:val="28"/>
        </w:rPr>
        <w:t>单位（盖章）：              负责人：          联系方式：</w:t>
      </w:r>
    </w:p>
    <w:tbl>
      <w:tblPr>
        <w:tblStyle w:val="10"/>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99"/>
        <w:gridCol w:w="1671"/>
        <w:gridCol w:w="1556"/>
        <w:gridCol w:w="2318"/>
        <w:gridCol w:w="2317"/>
        <w:gridCol w:w="2316"/>
        <w:gridCol w:w="22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团队名称</w:t>
            </w:r>
          </w:p>
        </w:tc>
        <w:tc>
          <w:tcPr>
            <w:tcW w:w="1671"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实践地</w:t>
            </w:r>
          </w:p>
        </w:tc>
        <w:tc>
          <w:tcPr>
            <w:tcW w:w="1556"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负责人</w:t>
            </w:r>
          </w:p>
        </w:tc>
        <w:tc>
          <w:tcPr>
            <w:tcW w:w="2318"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联系方式</w:t>
            </w:r>
          </w:p>
        </w:tc>
        <w:tc>
          <w:tcPr>
            <w:tcW w:w="2317"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指导老师</w:t>
            </w:r>
          </w:p>
        </w:tc>
        <w:tc>
          <w:tcPr>
            <w:tcW w:w="2316"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实践活动概要</w:t>
            </w:r>
          </w:p>
        </w:tc>
        <w:tc>
          <w:tcPr>
            <w:tcW w:w="2297"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团队已有条件及所需条件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sz w:val="24"/>
                <w:szCs w:val="24"/>
              </w:rPr>
            </w:pPr>
          </w:p>
        </w:tc>
        <w:tc>
          <w:tcPr>
            <w:tcW w:w="1671" w:type="dxa"/>
            <w:vAlign w:val="center"/>
          </w:tcPr>
          <w:p>
            <w:pPr>
              <w:spacing w:line="360" w:lineRule="auto"/>
              <w:jc w:val="center"/>
              <w:rPr>
                <w:rFonts w:asciiTheme="minorEastAsia" w:hAnsiTheme="minorEastAsia"/>
                <w:sz w:val="24"/>
                <w:szCs w:val="24"/>
              </w:rPr>
            </w:pPr>
          </w:p>
        </w:tc>
        <w:tc>
          <w:tcPr>
            <w:tcW w:w="1556" w:type="dxa"/>
            <w:vAlign w:val="center"/>
          </w:tcPr>
          <w:p>
            <w:pPr>
              <w:spacing w:line="360" w:lineRule="auto"/>
              <w:jc w:val="center"/>
              <w:rPr>
                <w:rFonts w:asciiTheme="minorEastAsia" w:hAnsiTheme="minorEastAsia"/>
                <w:sz w:val="24"/>
                <w:szCs w:val="24"/>
              </w:rPr>
            </w:pPr>
          </w:p>
        </w:tc>
        <w:tc>
          <w:tcPr>
            <w:tcW w:w="2318" w:type="dxa"/>
            <w:vAlign w:val="center"/>
          </w:tcPr>
          <w:p>
            <w:pPr>
              <w:spacing w:line="360" w:lineRule="auto"/>
              <w:jc w:val="center"/>
              <w:rPr>
                <w:rFonts w:asciiTheme="minorEastAsia" w:hAnsiTheme="minorEastAsia"/>
                <w:sz w:val="24"/>
                <w:szCs w:val="24"/>
              </w:rPr>
            </w:pPr>
          </w:p>
        </w:tc>
        <w:tc>
          <w:tcPr>
            <w:tcW w:w="2317" w:type="dxa"/>
            <w:vAlign w:val="center"/>
          </w:tcPr>
          <w:p>
            <w:pPr>
              <w:spacing w:line="360" w:lineRule="auto"/>
              <w:jc w:val="center"/>
              <w:rPr>
                <w:rFonts w:asciiTheme="minorEastAsia" w:hAnsiTheme="minorEastAsia"/>
                <w:sz w:val="24"/>
                <w:szCs w:val="24"/>
              </w:rPr>
            </w:pPr>
          </w:p>
        </w:tc>
        <w:tc>
          <w:tcPr>
            <w:tcW w:w="2316" w:type="dxa"/>
            <w:vAlign w:val="center"/>
          </w:tcPr>
          <w:p>
            <w:pPr>
              <w:spacing w:line="360" w:lineRule="auto"/>
              <w:jc w:val="center"/>
              <w:rPr>
                <w:rFonts w:asciiTheme="minorEastAsia" w:hAnsiTheme="minorEastAsia"/>
                <w:sz w:val="24"/>
                <w:szCs w:val="24"/>
              </w:rPr>
            </w:pPr>
          </w:p>
        </w:tc>
        <w:tc>
          <w:tcPr>
            <w:tcW w:w="2297"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sz w:val="24"/>
                <w:szCs w:val="24"/>
              </w:rPr>
            </w:pPr>
          </w:p>
        </w:tc>
        <w:tc>
          <w:tcPr>
            <w:tcW w:w="1671" w:type="dxa"/>
            <w:vAlign w:val="center"/>
          </w:tcPr>
          <w:p>
            <w:pPr>
              <w:spacing w:line="360" w:lineRule="auto"/>
              <w:jc w:val="center"/>
              <w:rPr>
                <w:rFonts w:asciiTheme="minorEastAsia" w:hAnsiTheme="minorEastAsia"/>
                <w:sz w:val="24"/>
                <w:szCs w:val="24"/>
              </w:rPr>
            </w:pPr>
          </w:p>
        </w:tc>
        <w:tc>
          <w:tcPr>
            <w:tcW w:w="1556" w:type="dxa"/>
            <w:vAlign w:val="center"/>
          </w:tcPr>
          <w:p>
            <w:pPr>
              <w:spacing w:line="360" w:lineRule="auto"/>
              <w:jc w:val="center"/>
              <w:rPr>
                <w:rFonts w:asciiTheme="minorEastAsia" w:hAnsiTheme="minorEastAsia"/>
                <w:sz w:val="24"/>
                <w:szCs w:val="24"/>
              </w:rPr>
            </w:pPr>
          </w:p>
        </w:tc>
        <w:tc>
          <w:tcPr>
            <w:tcW w:w="2318" w:type="dxa"/>
            <w:vAlign w:val="center"/>
          </w:tcPr>
          <w:p>
            <w:pPr>
              <w:spacing w:line="360" w:lineRule="auto"/>
              <w:jc w:val="center"/>
              <w:rPr>
                <w:rFonts w:asciiTheme="minorEastAsia" w:hAnsiTheme="minorEastAsia"/>
                <w:sz w:val="24"/>
                <w:szCs w:val="24"/>
              </w:rPr>
            </w:pPr>
          </w:p>
        </w:tc>
        <w:tc>
          <w:tcPr>
            <w:tcW w:w="2317" w:type="dxa"/>
            <w:vAlign w:val="center"/>
          </w:tcPr>
          <w:p>
            <w:pPr>
              <w:spacing w:line="360" w:lineRule="auto"/>
              <w:jc w:val="center"/>
              <w:rPr>
                <w:rFonts w:asciiTheme="minorEastAsia" w:hAnsiTheme="minorEastAsia"/>
                <w:sz w:val="24"/>
                <w:szCs w:val="24"/>
              </w:rPr>
            </w:pPr>
          </w:p>
        </w:tc>
        <w:tc>
          <w:tcPr>
            <w:tcW w:w="2316" w:type="dxa"/>
            <w:vAlign w:val="center"/>
          </w:tcPr>
          <w:p>
            <w:pPr>
              <w:spacing w:line="360" w:lineRule="auto"/>
              <w:jc w:val="center"/>
              <w:rPr>
                <w:rFonts w:asciiTheme="minorEastAsia" w:hAnsiTheme="minorEastAsia"/>
                <w:sz w:val="24"/>
                <w:szCs w:val="24"/>
              </w:rPr>
            </w:pPr>
          </w:p>
        </w:tc>
        <w:tc>
          <w:tcPr>
            <w:tcW w:w="2297"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sz w:val="24"/>
                <w:szCs w:val="24"/>
              </w:rPr>
            </w:pPr>
          </w:p>
        </w:tc>
        <w:tc>
          <w:tcPr>
            <w:tcW w:w="1671" w:type="dxa"/>
            <w:vAlign w:val="center"/>
          </w:tcPr>
          <w:p>
            <w:pPr>
              <w:spacing w:line="360" w:lineRule="auto"/>
              <w:jc w:val="center"/>
              <w:rPr>
                <w:rFonts w:asciiTheme="minorEastAsia" w:hAnsiTheme="minorEastAsia"/>
                <w:sz w:val="24"/>
                <w:szCs w:val="24"/>
              </w:rPr>
            </w:pPr>
          </w:p>
        </w:tc>
        <w:tc>
          <w:tcPr>
            <w:tcW w:w="1556" w:type="dxa"/>
            <w:vAlign w:val="center"/>
          </w:tcPr>
          <w:p>
            <w:pPr>
              <w:spacing w:line="360" w:lineRule="auto"/>
              <w:jc w:val="center"/>
              <w:rPr>
                <w:rFonts w:asciiTheme="minorEastAsia" w:hAnsiTheme="minorEastAsia"/>
                <w:sz w:val="24"/>
                <w:szCs w:val="24"/>
              </w:rPr>
            </w:pPr>
          </w:p>
        </w:tc>
        <w:tc>
          <w:tcPr>
            <w:tcW w:w="2318" w:type="dxa"/>
            <w:vAlign w:val="center"/>
          </w:tcPr>
          <w:p>
            <w:pPr>
              <w:spacing w:line="360" w:lineRule="auto"/>
              <w:jc w:val="center"/>
              <w:rPr>
                <w:rFonts w:asciiTheme="minorEastAsia" w:hAnsiTheme="minorEastAsia"/>
                <w:sz w:val="24"/>
                <w:szCs w:val="24"/>
              </w:rPr>
            </w:pPr>
          </w:p>
        </w:tc>
        <w:tc>
          <w:tcPr>
            <w:tcW w:w="2317" w:type="dxa"/>
            <w:vAlign w:val="center"/>
          </w:tcPr>
          <w:p>
            <w:pPr>
              <w:spacing w:line="360" w:lineRule="auto"/>
              <w:jc w:val="center"/>
              <w:rPr>
                <w:rFonts w:asciiTheme="minorEastAsia" w:hAnsiTheme="minorEastAsia"/>
                <w:sz w:val="24"/>
                <w:szCs w:val="24"/>
              </w:rPr>
            </w:pPr>
          </w:p>
        </w:tc>
        <w:tc>
          <w:tcPr>
            <w:tcW w:w="2316" w:type="dxa"/>
            <w:vAlign w:val="center"/>
          </w:tcPr>
          <w:p>
            <w:pPr>
              <w:spacing w:line="360" w:lineRule="auto"/>
              <w:jc w:val="center"/>
              <w:rPr>
                <w:rFonts w:asciiTheme="minorEastAsia" w:hAnsiTheme="minorEastAsia"/>
                <w:sz w:val="24"/>
                <w:szCs w:val="24"/>
              </w:rPr>
            </w:pPr>
          </w:p>
        </w:tc>
        <w:tc>
          <w:tcPr>
            <w:tcW w:w="2297"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sz w:val="24"/>
                <w:szCs w:val="24"/>
              </w:rPr>
            </w:pPr>
          </w:p>
        </w:tc>
        <w:tc>
          <w:tcPr>
            <w:tcW w:w="1671" w:type="dxa"/>
            <w:vAlign w:val="center"/>
          </w:tcPr>
          <w:p>
            <w:pPr>
              <w:spacing w:line="360" w:lineRule="auto"/>
              <w:jc w:val="center"/>
              <w:rPr>
                <w:rFonts w:asciiTheme="minorEastAsia" w:hAnsiTheme="minorEastAsia"/>
                <w:sz w:val="24"/>
                <w:szCs w:val="24"/>
              </w:rPr>
            </w:pPr>
          </w:p>
        </w:tc>
        <w:tc>
          <w:tcPr>
            <w:tcW w:w="1556" w:type="dxa"/>
            <w:vAlign w:val="center"/>
          </w:tcPr>
          <w:p>
            <w:pPr>
              <w:spacing w:line="360" w:lineRule="auto"/>
              <w:jc w:val="center"/>
              <w:rPr>
                <w:rFonts w:asciiTheme="minorEastAsia" w:hAnsiTheme="minorEastAsia"/>
                <w:sz w:val="24"/>
                <w:szCs w:val="24"/>
              </w:rPr>
            </w:pPr>
          </w:p>
        </w:tc>
        <w:tc>
          <w:tcPr>
            <w:tcW w:w="2318" w:type="dxa"/>
            <w:vAlign w:val="center"/>
          </w:tcPr>
          <w:p>
            <w:pPr>
              <w:spacing w:line="360" w:lineRule="auto"/>
              <w:jc w:val="center"/>
              <w:rPr>
                <w:rFonts w:asciiTheme="minorEastAsia" w:hAnsiTheme="minorEastAsia"/>
                <w:sz w:val="24"/>
                <w:szCs w:val="24"/>
              </w:rPr>
            </w:pPr>
          </w:p>
        </w:tc>
        <w:tc>
          <w:tcPr>
            <w:tcW w:w="2317" w:type="dxa"/>
            <w:vAlign w:val="center"/>
          </w:tcPr>
          <w:p>
            <w:pPr>
              <w:spacing w:line="360" w:lineRule="auto"/>
              <w:jc w:val="center"/>
              <w:rPr>
                <w:rFonts w:asciiTheme="minorEastAsia" w:hAnsiTheme="minorEastAsia"/>
                <w:sz w:val="24"/>
                <w:szCs w:val="24"/>
              </w:rPr>
            </w:pPr>
          </w:p>
        </w:tc>
        <w:tc>
          <w:tcPr>
            <w:tcW w:w="2316" w:type="dxa"/>
            <w:vAlign w:val="center"/>
          </w:tcPr>
          <w:p>
            <w:pPr>
              <w:spacing w:line="360" w:lineRule="auto"/>
              <w:jc w:val="center"/>
              <w:rPr>
                <w:rFonts w:asciiTheme="minorEastAsia" w:hAnsiTheme="minorEastAsia"/>
                <w:sz w:val="24"/>
                <w:szCs w:val="24"/>
              </w:rPr>
            </w:pPr>
          </w:p>
        </w:tc>
        <w:tc>
          <w:tcPr>
            <w:tcW w:w="2297"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sz w:val="24"/>
                <w:szCs w:val="24"/>
              </w:rPr>
            </w:pPr>
          </w:p>
        </w:tc>
        <w:tc>
          <w:tcPr>
            <w:tcW w:w="1671" w:type="dxa"/>
            <w:vAlign w:val="center"/>
          </w:tcPr>
          <w:p>
            <w:pPr>
              <w:spacing w:line="360" w:lineRule="auto"/>
              <w:jc w:val="center"/>
              <w:rPr>
                <w:rFonts w:asciiTheme="minorEastAsia" w:hAnsiTheme="minorEastAsia"/>
                <w:sz w:val="24"/>
                <w:szCs w:val="24"/>
              </w:rPr>
            </w:pPr>
          </w:p>
        </w:tc>
        <w:tc>
          <w:tcPr>
            <w:tcW w:w="1556" w:type="dxa"/>
            <w:vAlign w:val="center"/>
          </w:tcPr>
          <w:p>
            <w:pPr>
              <w:spacing w:line="360" w:lineRule="auto"/>
              <w:jc w:val="center"/>
              <w:rPr>
                <w:rFonts w:asciiTheme="minorEastAsia" w:hAnsiTheme="minorEastAsia"/>
                <w:sz w:val="24"/>
                <w:szCs w:val="24"/>
              </w:rPr>
            </w:pPr>
          </w:p>
        </w:tc>
        <w:tc>
          <w:tcPr>
            <w:tcW w:w="2318" w:type="dxa"/>
            <w:vAlign w:val="center"/>
          </w:tcPr>
          <w:p>
            <w:pPr>
              <w:spacing w:line="360" w:lineRule="auto"/>
              <w:jc w:val="center"/>
              <w:rPr>
                <w:rFonts w:asciiTheme="minorEastAsia" w:hAnsiTheme="minorEastAsia"/>
                <w:sz w:val="24"/>
                <w:szCs w:val="24"/>
              </w:rPr>
            </w:pPr>
          </w:p>
        </w:tc>
        <w:tc>
          <w:tcPr>
            <w:tcW w:w="2317" w:type="dxa"/>
            <w:vAlign w:val="center"/>
          </w:tcPr>
          <w:p>
            <w:pPr>
              <w:spacing w:line="360" w:lineRule="auto"/>
              <w:jc w:val="center"/>
              <w:rPr>
                <w:rFonts w:asciiTheme="minorEastAsia" w:hAnsiTheme="minorEastAsia"/>
                <w:sz w:val="24"/>
                <w:szCs w:val="24"/>
              </w:rPr>
            </w:pPr>
          </w:p>
        </w:tc>
        <w:tc>
          <w:tcPr>
            <w:tcW w:w="2316" w:type="dxa"/>
            <w:vAlign w:val="center"/>
          </w:tcPr>
          <w:p>
            <w:pPr>
              <w:spacing w:line="360" w:lineRule="auto"/>
              <w:jc w:val="center"/>
              <w:rPr>
                <w:rFonts w:asciiTheme="minorEastAsia" w:hAnsiTheme="minorEastAsia"/>
                <w:sz w:val="24"/>
                <w:szCs w:val="24"/>
              </w:rPr>
            </w:pPr>
          </w:p>
        </w:tc>
        <w:tc>
          <w:tcPr>
            <w:tcW w:w="2297"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9" w:type="dxa"/>
            <w:vAlign w:val="center"/>
          </w:tcPr>
          <w:p>
            <w:pPr>
              <w:spacing w:line="360" w:lineRule="auto"/>
              <w:jc w:val="center"/>
              <w:rPr>
                <w:rFonts w:asciiTheme="minorEastAsia" w:hAnsiTheme="minorEastAsia"/>
                <w:sz w:val="24"/>
                <w:szCs w:val="24"/>
              </w:rPr>
            </w:pPr>
          </w:p>
        </w:tc>
        <w:tc>
          <w:tcPr>
            <w:tcW w:w="1671" w:type="dxa"/>
            <w:vAlign w:val="center"/>
          </w:tcPr>
          <w:p>
            <w:pPr>
              <w:spacing w:line="360" w:lineRule="auto"/>
              <w:jc w:val="center"/>
              <w:rPr>
                <w:rFonts w:asciiTheme="minorEastAsia" w:hAnsiTheme="minorEastAsia"/>
                <w:sz w:val="24"/>
                <w:szCs w:val="24"/>
              </w:rPr>
            </w:pPr>
          </w:p>
        </w:tc>
        <w:tc>
          <w:tcPr>
            <w:tcW w:w="1556" w:type="dxa"/>
            <w:vAlign w:val="center"/>
          </w:tcPr>
          <w:p>
            <w:pPr>
              <w:spacing w:line="360" w:lineRule="auto"/>
              <w:jc w:val="center"/>
              <w:rPr>
                <w:rFonts w:asciiTheme="minorEastAsia" w:hAnsiTheme="minorEastAsia"/>
                <w:sz w:val="24"/>
                <w:szCs w:val="24"/>
              </w:rPr>
            </w:pPr>
          </w:p>
        </w:tc>
        <w:tc>
          <w:tcPr>
            <w:tcW w:w="2318" w:type="dxa"/>
            <w:vAlign w:val="center"/>
          </w:tcPr>
          <w:p>
            <w:pPr>
              <w:spacing w:line="360" w:lineRule="auto"/>
              <w:jc w:val="center"/>
              <w:rPr>
                <w:rFonts w:asciiTheme="minorEastAsia" w:hAnsiTheme="minorEastAsia"/>
                <w:sz w:val="24"/>
                <w:szCs w:val="24"/>
              </w:rPr>
            </w:pPr>
          </w:p>
        </w:tc>
        <w:tc>
          <w:tcPr>
            <w:tcW w:w="2317" w:type="dxa"/>
            <w:vAlign w:val="center"/>
          </w:tcPr>
          <w:p>
            <w:pPr>
              <w:spacing w:line="360" w:lineRule="auto"/>
              <w:jc w:val="center"/>
              <w:rPr>
                <w:rFonts w:asciiTheme="minorEastAsia" w:hAnsiTheme="minorEastAsia"/>
                <w:sz w:val="24"/>
                <w:szCs w:val="24"/>
              </w:rPr>
            </w:pPr>
          </w:p>
        </w:tc>
        <w:tc>
          <w:tcPr>
            <w:tcW w:w="2316" w:type="dxa"/>
            <w:vAlign w:val="center"/>
          </w:tcPr>
          <w:p>
            <w:pPr>
              <w:spacing w:line="360" w:lineRule="auto"/>
              <w:jc w:val="center"/>
              <w:rPr>
                <w:rFonts w:asciiTheme="minorEastAsia" w:hAnsiTheme="minorEastAsia"/>
                <w:sz w:val="24"/>
                <w:szCs w:val="24"/>
              </w:rPr>
            </w:pPr>
          </w:p>
        </w:tc>
        <w:tc>
          <w:tcPr>
            <w:tcW w:w="2297" w:type="dxa"/>
            <w:vAlign w:val="center"/>
          </w:tcPr>
          <w:p>
            <w:pPr>
              <w:spacing w:line="360" w:lineRule="auto"/>
              <w:jc w:val="center"/>
              <w:rPr>
                <w:rFonts w:asciiTheme="minorEastAsia" w:hAnsiTheme="minorEastAsia"/>
                <w:sz w:val="24"/>
                <w:szCs w:val="24"/>
              </w:rPr>
            </w:pPr>
          </w:p>
        </w:tc>
      </w:tr>
    </w:tbl>
    <w:p>
      <w:pPr>
        <w:spacing w:line="360" w:lineRule="auto"/>
        <w:jc w:val="center"/>
        <w:rPr>
          <w:rFonts w:asciiTheme="minorEastAsia" w:hAnsiTheme="minorEastAsia"/>
          <w:b/>
          <w:sz w:val="32"/>
          <w:szCs w:val="32"/>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474F2"/>
    <w:rsid w:val="230474F2"/>
    <w:rsid w:val="45A9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rPr>
      <w:sz w:val="18"/>
      <w:szCs w:val="18"/>
    </w:rPr>
  </w:style>
  <w:style w:type="paragraph" w:styleId="5">
    <w:name w:val="Normal (Web)"/>
    <w:basedOn w:val="1"/>
    <w:qFormat/>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table" w:styleId="10">
    <w:name w:val="Table Grid"/>
    <w:basedOn w:val="9"/>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
    <w:name w:val="正文 A"/>
    <w:qFormat/>
    <w:uiPriority w:val="0"/>
    <w:rPr>
      <w:rFonts w:ascii="Times New Roman" w:hAnsi="Arial Unicode MS" w:eastAsia="Arial Unicode MS" w:cs="Arial Unicode MS"/>
      <w:color w:val="000000"/>
      <w:sz w:val="24"/>
      <w:szCs w:val="24"/>
      <w:u w:color="000000"/>
      <w:lang w:val="en-US" w:eastAsia="zh-CN" w:bidi="ug-CN"/>
    </w:rPr>
  </w:style>
  <w:style w:type="table" w:customStyle="1" w:styleId="12">
    <w:name w:val="Table Normal"/>
    <w:qFormat/>
    <w:uiPriority w:val="0"/>
    <w:rPr>
      <w:rFonts w:eastAsia="Times New Roman"/>
      <w:lang w:bidi="ug-C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2018-06-04T17:48:00Z</dcterms:created>
  <dc:creator>艾玲smile  in my heart</dc:creator>
  <cp:lastModifiedBy>艾玲smile  in my heart</cp:lastModifiedBy>
  <dcterms:modified xsi:type="dcterms:W3CDTF">2018-06-04T18:29:12Z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