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6" w:rsidRPr="007D7056" w:rsidRDefault="007D7056" w:rsidP="007D7056">
      <w:pPr>
        <w:widowControl/>
        <w:snapToGrid w:val="0"/>
        <w:spacing w:line="6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7D705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第八</w:t>
      </w:r>
      <w:r w:rsidR="00603478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届“挑战杯”</w:t>
      </w:r>
      <w:r w:rsidRPr="007D705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华南师范大学学生课外学术科技作品竞赛</w:t>
      </w:r>
    </w:p>
    <w:p w:rsidR="007D7056" w:rsidRPr="00C30A1B" w:rsidRDefault="007D7056" w:rsidP="00C30A1B">
      <w:pPr>
        <w:widowControl/>
        <w:snapToGrid w:val="0"/>
        <w:spacing w:line="6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7D705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获奖作品名单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9291"/>
        <w:gridCol w:w="3114"/>
      </w:tblGrid>
      <w:tr w:rsidR="00C30A1B" w:rsidRPr="00F14C81" w:rsidTr="00C30A1B">
        <w:trPr>
          <w:trHeight w:val="416"/>
          <w:jc w:val="center"/>
        </w:trPr>
        <w:tc>
          <w:tcPr>
            <w:tcW w:w="988" w:type="dxa"/>
          </w:tcPr>
          <w:p w:rsidR="00C30A1B" w:rsidRPr="00F14C81" w:rsidRDefault="00C30A1B" w:rsidP="00C30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1275" w:type="dxa"/>
          </w:tcPr>
          <w:p w:rsidR="00C30A1B" w:rsidRPr="00C30A1B" w:rsidRDefault="00C30A1B" w:rsidP="00C30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C30A1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91" w:type="dxa"/>
            <w:noWrap/>
            <w:hideMark/>
          </w:tcPr>
          <w:p w:rsidR="00C30A1B" w:rsidRPr="00F14C81" w:rsidRDefault="00C30A1B" w:rsidP="00C30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/>
                <w:b/>
                <w:sz w:val="28"/>
                <w:szCs w:val="2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F14C81">
              <w:rPr>
                <w:rFonts w:ascii="宋体" w:eastAsia="宋体" w:hAnsi="宋体"/>
                <w:b/>
                <w:sz w:val="28"/>
                <w:szCs w:val="28"/>
              </w:rPr>
              <w:instrText>ADDIN CNKISM.UserStyle</w:instrText>
            </w:r>
            <w:r w:rsidRPr="00F14C81">
              <w:rPr>
                <w:rFonts w:ascii="宋体" w:eastAsia="宋体" w:hAnsi="宋体"/>
                <w:b/>
                <w:sz w:val="28"/>
                <w:szCs w:val="28"/>
              </w:rPr>
            </w:r>
            <w:r w:rsidRPr="00F14C81">
              <w:rPr>
                <w:rFonts w:ascii="宋体" w:eastAsia="宋体" w:hAnsi="宋体"/>
                <w:b/>
                <w:sz w:val="28"/>
                <w:szCs w:val="28"/>
              </w:rPr>
              <w:fldChar w:fldCharType="end"/>
            </w: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114" w:type="dxa"/>
            <w:noWrap/>
            <w:hideMark/>
          </w:tcPr>
          <w:p w:rsidR="00C30A1B" w:rsidRPr="00F14C81" w:rsidRDefault="00C30A1B" w:rsidP="00C30A1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院系名称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 w:val="restart"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707C6" w:rsidRPr="00F14C81" w:rsidRDefault="007707C6" w:rsidP="0008608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特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等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奖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非物质文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*********************技艺为例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聚集诱导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********************转换研究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“治官”还是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********************实证考察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政治与行政学院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基于低成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********************器件开发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华南先进光电子研究院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漂浮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*********************电机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同舟共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*********************文化为例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公共管理学院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地缘文化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********************实证研究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中小学生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********************对策研究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心理学院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农村教育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**********************调查研究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在线学习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*********************实证研究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教育信息技术学院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 w:val="restart"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一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等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奖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一种用于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********************雷达系统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华南先进光电子研究院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内地高校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********************高校的调查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政治与行政学院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新颖自加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********************及其应用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信息光电子科技学院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媒介素养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********************融入的影响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教育信息技术学院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三尺讲台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********************调查研究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反铁磁畴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********************模拟研究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信息弄潮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*********************对策研究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教育信息技术学院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智慧教育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********************探究与应用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教育信息技术学院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基于微纳米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********************与性能研究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困境与出路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********************实证研究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资源配置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********************狮山镇为例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职业教育学院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基于人工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********************监测系统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基于生理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********************监测系统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情感地理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*********************体验研究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地理科学学院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基于机器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********************管理系统</w:t>
            </w:r>
          </w:p>
        </w:tc>
        <w:tc>
          <w:tcPr>
            <w:tcW w:w="3114" w:type="dxa"/>
            <w:hideMark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聆听贫困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********************机制构建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公共管理学院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供给侧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********************动视角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 w:val="restart"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二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等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奖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基于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MOA</w:t>
            </w:r>
            <w:r w:rsidR="005751DF">
              <w:rPr>
                <w:rFonts w:ascii="宋体" w:eastAsia="宋体" w:hAnsi="宋体"/>
                <w:sz w:val="28"/>
                <w:szCs w:val="28"/>
              </w:rPr>
              <w:t>*******************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景区为例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旅游管理学院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“一带一路”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********************培养模式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心理学院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基于射频识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********************传感系统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华南先进光电子研究院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基于深度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********************开放平台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软件学院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基于富氮</w:t>
            </w:r>
            <w:r>
              <w:rPr>
                <w:rFonts w:ascii="宋体" w:eastAsia="宋体" w:hAnsi="宋体"/>
                <w:sz w:val="28"/>
                <w:szCs w:val="28"/>
              </w:rPr>
              <w:t>*******************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中等职业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********************实地调研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职业教育学院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涤荡与绽放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********************为视角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图形化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********************机器人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信息光电子科技学院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“指”认识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********************研究与应用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软件学院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残疾人出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********************广州市为例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引凤归巢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********************隔陂村为例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公共管理学院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39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法律护权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*******************影响因素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心理学院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客家山歌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********************地区为例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非遗传承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********************戏为例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文学院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新时代下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********************古村落为例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城市外来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********************石村为例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政治与行政学院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5751D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深港跨境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********************变机制研究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地理科学学院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双酚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A</w:t>
            </w:r>
            <w:r w:rsidR="005751DF">
              <w:rPr>
                <w:rFonts w:ascii="宋体" w:eastAsia="宋体" w:hAnsi="宋体"/>
                <w:sz w:val="28"/>
                <w:szCs w:val="28"/>
              </w:rPr>
              <w:t>暴露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********************形态的影响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基于复杂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********************结构探究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外国语言文化学院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基于深度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********************智慧课堂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物理与电信工程学院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以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MOFs********************负极材料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49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粤港澳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********************策略研究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教育信息技术学院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《乡土教育的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********************中学为例》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历史文化学院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线上支教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********************欧小学为例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文学院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乡村自组织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********************积谷会为例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政治与行政学院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江门大襟岛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********************布监测报告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新颖光束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********************及其应用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信息光电子科技学院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基于“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PIS********************研究与开发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数学科学学院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银行业竞争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********************与量化测算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 w:val="restart"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三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等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14C81">
              <w:rPr>
                <w:rFonts w:ascii="宋体" w:eastAsia="宋体" w:hAnsi="宋体" w:hint="eastAsia"/>
                <w:b/>
                <w:sz w:val="28"/>
                <w:szCs w:val="28"/>
              </w:rPr>
              <w:t>奖</w:t>
            </w:r>
          </w:p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lastRenderedPageBreak/>
              <w:t>57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绿色金融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********************森林为例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法兰克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********************因缘释论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历史文化学院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59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运动节律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*******************奏控制系统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体育科学学院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智能激光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********************系统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华南先进光电子研究院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基于腾讯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********************小程序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计算机学院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基于主题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********************提取APP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计算机学院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居民对旅游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********************茶陵县为例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旅游管理学院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从脱嵌到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********************融入研究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政治与行政学院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惠来县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********************调研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历史文化学院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基于微信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********************助手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计算机学院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5751DF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文化传播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********************表情包为例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城市文化学院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社交媒体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********************路径的实践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教育信息技术学院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69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多形态雨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********************技术及应用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计算机学院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非遗民间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********************保护与传承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音乐学院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大学</w:t>
            </w:r>
            <w:r w:rsidR="009649AA">
              <w:rPr>
                <w:rFonts w:ascii="宋体" w:eastAsia="宋体" w:hAnsi="宋体" w:hint="eastAsia"/>
                <w:sz w:val="28"/>
                <w:szCs w:val="28"/>
              </w:rPr>
              <w:t>生择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********************程度的关系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心理学院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重金属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********************研发与应用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被雾霾侵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********************捐赠的研究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限购政策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********************的实证发现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基于电流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********************多彩智能窗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华南先进光电子研究院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适用于宽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********************电解液开发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领军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********************机器人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生命科学学院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9649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多孔配位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********************及其应用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79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9649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基于深度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********************学习仪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信息光电子科技学院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9649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基于语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********************评分的实现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数学科学学院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9649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一维宇称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********************特性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信息光电子科技学院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基于格网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********************变化研究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地理科学学院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9649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高性能力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********************特性研究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化学与环境学院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《核心力量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********************实验研究》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体育科学学院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基于深度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********************分析系统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国际商学院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“新师范”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********************地区为例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国际商学院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论网络中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********************案例为样本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死刑裁量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********************实证研究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89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广州市小学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********************小学为例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文学院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媒介播种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********************认同的比较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心理学院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何以筑基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********************因素剖析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心理学院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信息时代下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********************广东省为例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粤港澳大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********************的实证分析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公共管理学院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“转筹为喜”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********************高校为例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公共管理学院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人工智能对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********************调研报告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法学院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多维度陪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********************小学为例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文学院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97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“新师范”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********************专业为例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美术学院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98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习近平青年观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********************养成为导向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99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早期阅读教学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********************加工理论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100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专业化取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********************地区为例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101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“精准扶贫”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********************及对策研究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文学院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102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生态系统理论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********************的调查研究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外国语言文化学院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103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“两岸特教，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********************比较研究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104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“新师范”背</w:t>
            </w:r>
            <w:r w:rsidRPr="0008608D">
              <w:rPr>
                <w:rFonts w:ascii="宋体" w:eastAsia="宋体" w:hAnsi="宋体"/>
                <w:sz w:val="28"/>
                <w:szCs w:val="28"/>
              </w:rPr>
              <w:t>********************范大学为例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职业教育学院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105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9649AA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儿童友好</w:t>
            </w:r>
            <w:r w:rsidR="0008608D" w:rsidRPr="0008608D">
              <w:rPr>
                <w:rFonts w:ascii="宋体" w:eastAsia="宋体" w:hAnsi="宋体"/>
                <w:sz w:val="28"/>
                <w:szCs w:val="28"/>
              </w:rPr>
              <w:t>********************市罗村为例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教育科学学院</w:t>
            </w:r>
          </w:p>
        </w:tc>
      </w:tr>
      <w:tr w:rsidR="0008608D" w:rsidRPr="00F14C81" w:rsidTr="00C30A1B">
        <w:trPr>
          <w:trHeight w:val="20"/>
          <w:jc w:val="center"/>
        </w:trPr>
        <w:tc>
          <w:tcPr>
            <w:tcW w:w="988" w:type="dxa"/>
            <w:vMerge/>
          </w:tcPr>
          <w:p w:rsidR="0008608D" w:rsidRPr="00F14C81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08D" w:rsidRPr="00C30A1B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0A1B">
              <w:rPr>
                <w:rFonts w:ascii="宋体" w:eastAsia="宋体" w:hAnsi="宋体"/>
                <w:sz w:val="28"/>
                <w:szCs w:val="28"/>
              </w:rPr>
              <w:t>106</w:t>
            </w:r>
          </w:p>
        </w:tc>
        <w:tc>
          <w:tcPr>
            <w:tcW w:w="9291" w:type="dxa"/>
            <w:noWrap/>
            <w:hideMark/>
          </w:tcPr>
          <w:p w:rsidR="0008608D" w:rsidRPr="0008608D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8608D">
              <w:rPr>
                <w:rFonts w:ascii="宋体" w:eastAsia="宋体" w:hAnsi="宋体" w:hint="eastAsia"/>
                <w:sz w:val="28"/>
                <w:szCs w:val="28"/>
              </w:rPr>
              <w:t>双导师制</w:t>
            </w:r>
            <w:bookmarkStart w:id="0" w:name="_GoBack"/>
            <w:bookmarkEnd w:id="0"/>
            <w:r w:rsidRPr="0008608D">
              <w:rPr>
                <w:rFonts w:ascii="宋体" w:eastAsia="宋体" w:hAnsi="宋体"/>
                <w:sz w:val="28"/>
                <w:szCs w:val="28"/>
              </w:rPr>
              <w:t>********************范大学为例</w:t>
            </w:r>
          </w:p>
        </w:tc>
        <w:tc>
          <w:tcPr>
            <w:tcW w:w="3114" w:type="dxa"/>
            <w:hideMark/>
          </w:tcPr>
          <w:p w:rsidR="0008608D" w:rsidRPr="00D24775" w:rsidRDefault="0008608D" w:rsidP="000860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775">
              <w:rPr>
                <w:rFonts w:ascii="宋体" w:eastAsia="宋体" w:hAnsi="宋体" w:hint="eastAsia"/>
                <w:sz w:val="28"/>
                <w:szCs w:val="28"/>
              </w:rPr>
              <w:t>政治与行政学院</w:t>
            </w:r>
          </w:p>
        </w:tc>
      </w:tr>
    </w:tbl>
    <w:p w:rsidR="00887877" w:rsidRPr="00887877" w:rsidRDefault="00887877" w:rsidP="00887877">
      <w:pPr>
        <w:widowControl/>
        <w:snapToGrid w:val="0"/>
        <w:spacing w:line="600" w:lineRule="exact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sectPr w:rsidR="00887877" w:rsidRPr="00887877" w:rsidSect="0088787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F8" w:rsidRDefault="00E939F8" w:rsidP="007D7056">
      <w:r>
        <w:separator/>
      </w:r>
    </w:p>
  </w:endnote>
  <w:endnote w:type="continuationSeparator" w:id="0">
    <w:p w:rsidR="00E939F8" w:rsidRDefault="00E939F8" w:rsidP="007D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F8" w:rsidRDefault="00E939F8" w:rsidP="007D7056">
      <w:r>
        <w:separator/>
      </w:r>
    </w:p>
  </w:footnote>
  <w:footnote w:type="continuationSeparator" w:id="0">
    <w:p w:rsidR="00E939F8" w:rsidRDefault="00E939F8" w:rsidP="007D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73"/>
    <w:rsid w:val="0008608D"/>
    <w:rsid w:val="00336F8B"/>
    <w:rsid w:val="004A4773"/>
    <w:rsid w:val="004E5305"/>
    <w:rsid w:val="00544298"/>
    <w:rsid w:val="005751DF"/>
    <w:rsid w:val="005C5E69"/>
    <w:rsid w:val="00603478"/>
    <w:rsid w:val="006A457D"/>
    <w:rsid w:val="007707C6"/>
    <w:rsid w:val="007D7056"/>
    <w:rsid w:val="00812111"/>
    <w:rsid w:val="00887877"/>
    <w:rsid w:val="008A5D72"/>
    <w:rsid w:val="009649AA"/>
    <w:rsid w:val="00A21C6E"/>
    <w:rsid w:val="00C30A1B"/>
    <w:rsid w:val="00D24775"/>
    <w:rsid w:val="00E540B2"/>
    <w:rsid w:val="00E939F8"/>
    <w:rsid w:val="00F13CF1"/>
    <w:rsid w:val="00F14C81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EDA65"/>
  <w15:chartTrackingRefBased/>
  <w15:docId w15:val="{CE6DB341-38CF-4BEF-80E3-EF6E4448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70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7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44A7-0191-427B-8050-ACF71118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张思慧</cp:lastModifiedBy>
  <cp:revision>17</cp:revision>
  <dcterms:created xsi:type="dcterms:W3CDTF">2018-12-17T11:07:00Z</dcterms:created>
  <dcterms:modified xsi:type="dcterms:W3CDTF">2018-12-17T13:18:00Z</dcterms:modified>
</cp:coreProperties>
</file>