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华南师范大学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援藏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支教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志愿者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家长知情书</w:t>
      </w:r>
    </w:p>
    <w:bookmarkEnd w:id="0"/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lang w:eastAsia="zh-CN"/>
        </w:rPr>
        <w:t>级</w:t>
      </w:r>
      <w:r>
        <w:rPr>
          <w:rFonts w:hint="eastAsia"/>
          <w:sz w:val="28"/>
          <w:szCs w:val="28"/>
        </w:rPr>
        <w:t>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级硕士/博士研究生）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</w:t>
      </w:r>
      <w:r>
        <w:rPr>
          <w:rFonts w:hint="eastAsia"/>
          <w:sz w:val="28"/>
          <w:szCs w:val="28"/>
          <w:lang w:eastAsia="zh-CN"/>
        </w:rPr>
        <w:t>援藏支教志愿者</w:t>
      </w:r>
      <w:r>
        <w:rPr>
          <w:rFonts w:hint="eastAsia"/>
          <w:sz w:val="28"/>
          <w:szCs w:val="28"/>
        </w:rPr>
        <w:t>项目相关事宜，了解支教期间艰苦的学习、工作、生活情况，同意其报名</w:t>
      </w:r>
      <w:r>
        <w:rPr>
          <w:rFonts w:hint="eastAsia"/>
          <w:sz w:val="28"/>
          <w:szCs w:val="28"/>
          <w:lang w:eastAsia="zh-CN"/>
        </w:rPr>
        <w:t>援藏支教志愿者</w:t>
      </w:r>
      <w:r>
        <w:rPr>
          <w:rFonts w:hint="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关于服务岗位安排的要求，服从当地的管理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若有严重违反纪律、考核不合格或其他不遵从以上承诺的情况出现，自愿承担严重后果。</w:t>
      </w: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             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  <w:lang w:eastAsia="zh-CN"/>
        </w:rPr>
        <w:t>（在读研究生需加具以下意见）</w:t>
      </w:r>
    </w:p>
    <w:p>
      <w:pPr>
        <w:spacing w:line="560" w:lineRule="exact"/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导师意见：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（同意或不同意）参与援藏支教项目。</w:t>
      </w:r>
    </w:p>
    <w:p>
      <w:pPr>
        <w:spacing w:line="560" w:lineRule="exact"/>
        <w:rPr>
          <w:rFonts w:hint="eastAsia"/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</w:t>
      </w:r>
    </w:p>
    <w:p>
      <w:pPr>
        <w:spacing w:line="560" w:lineRule="exact"/>
        <w:rPr>
          <w:rFonts w:hint="eastAsia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 xml:space="preserve">                                         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41F76"/>
    <w:rsid w:val="203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Cc</cp:lastModifiedBy>
  <dcterms:modified xsi:type="dcterms:W3CDTF">2019-10-18T03:02:04Z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