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sz w:val="36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sz w:val="36"/>
          <w:szCs w:val="32"/>
        </w:rPr>
        <w:t>2019年华南师范大学主题团日竞赛活动（第二赛季）立项结果一览表</w:t>
      </w:r>
    </w:p>
    <w:p/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3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教育科学学院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19学前支部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沐春风，怀初心，我与祖国共成长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19特教支部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身处新时代之时，高举勤奋斗之旗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19教育学支部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19小教一支部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探寻师范悠悠事，建设祖国青年志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19小教二支部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青年随党行，共筑祖国未来梦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哲学与社会发展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1802支部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传爱国精神，扬青春风采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1803支部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砥砺奋进七十载，青春筑梦新时代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1806支部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歌唱祖国，筑梦青春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马克思主义学院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19马克思主义专业理论二支部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与党偕行传马列薪火，继往开来书时代华章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历史文化学院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历史瞭望社支部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传承红色基因，践行初心使命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历史青协支部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牢记初心使命，赓续红色基因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1701支部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回顾祖国七十年，开拓进取新时代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寻访香市,思忆先贤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18研究生支部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砥砺奋进正当时，筑梦伟大新时代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外国语言文化学院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18学术班支部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以声入戏悟初心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1812支部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不忘党初心，牢记团使命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祖国行舟七十载，翻译学子共续航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1908支部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以异言讲述家国浓情，许同生共庆七十华诞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19笔译班支部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不忘初心跟党走，牢记使命勇担当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19学科一班支部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观教师楷模，悟教育初心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18国画二支部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不忘初心跟党走，翰墨书画绘初心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19美教一支部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忆往昔峥嵘岁月，展未来任重道远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19美术学师范三支部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忆往昔峥嵘岁月，赏今朝艺术之花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19美教四支部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青春心向党，建功新时代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教育信息技术学院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1807支部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勇担使命跟党走，协力共创中国梦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不忘初心敢拼搏，牢记使命勇担当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1904支部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优秀文化永传承，担当使命正当时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数学科学学院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1807支部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不忘初心，砥砺前行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红色经典唤初心，数学师范展风采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1907支部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生命科学学院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沧桑巨变迎辉煌未来，学思践悟献青春力量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初心不改，砥砺前行七十载；花开不败，奋进青春新时代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1902支部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8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听党矢立鸿鹄志，强干奋逐新华章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地理科学学院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寻找红色故事，勇担时代使命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1704支部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重温新中国七十载，点燃新时代中国梦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计算机学院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1807支部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不忘初心跟党走，公益实践担使命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缅怀烈士，寻找初心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不忘初心，牢记使命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不忘初心，牢记使命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心理学院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17心基支部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欢庆国庆，弘扬革命传统文化系列活动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18心师支部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回顾祖国70年光辉岁月，体会广东70年风风雨雨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19心师支部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赤子溯源红心，以歌代诉长情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1705汉师支部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青春心向党，建功新时代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扬帆新时代，师范谱新篇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1806汉师支部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矢志明扬中国梦，多维共铸好青年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1808汉师支部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守初心牢记使命，谱青春奋斗华章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18中英文秘支部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一意关怀天下事，誓成时代栋梁才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1904汉师支部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青春初色，“红”“绿”出彩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1905汉师支部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忆峥嵘岁月，庆七十华诞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1907汉师支部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青春心向党，建功新时代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19中英文秘支部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青绿新理涌和建，春色满国焕谐颜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经济与管理学院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1801会计学支部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博古通今敬五四，际“会”风云“计”时代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1801财管支部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六十八筑青春梦，七十载扬红船帆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1901财管支部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忆往昔中华塑强国魂，看今朝青年筑凌云魄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1901信管支部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燃烧青春铸热血，齐心向国意志坚；不忘初心跟党走，青春建功新时代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1901电商支部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新时代发展天地宽，新青年奋进正当时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1901金融学支部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团结友爱共进退，欢聚一堂齐兴衰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1901经济学支部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1802支部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1803支部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红日初升正青春，讴歌奋斗颂祖国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1805支部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法治之路阔步走，七十春秋正峥嵘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1905支部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弘扬中国精神，牢记初心使命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政治与公共管理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1801政行支部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忆七十年峥嵘岁月，搏新时代砥砺奋进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1802管科支部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践行新思想，奋斗新征程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1901管科支部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同学少年风华茂，忆古思今成栋才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1901政行支部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逢百年五四，牢记使命心向党；庆盛世华诞，青春筑梦写华章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音乐学院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1702音师支部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放飞青春理想，争做时代先锋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19级艺硕支部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不忘初心，砥砺前行——参观中共三大会址实践活动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1901音师支部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青春心向党·建功新时代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物理与电信工程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1801物师乙班支部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心向党共筑愿梦时代，新青年接力复兴征程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1802物师乙班支部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1901物师支部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不忘初心跟党走，青春建功新时代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1903物师支部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初心不忘忆峥嵘 追梦青春筑前程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1904物师支部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 xml:space="preserve"> 仰瞻先辈精诚气 对颂物师抱负声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1905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材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物支部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奋斗青春无迷茫，材料学子勇担当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1907电工支部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  <w:t>勇立时代浪潮尖，争做时代弄潮儿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化学学院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1801化师支部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继往开来共建瞩目中国，与国同梦争做三有青年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1802化师支部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忆缅往昔怀风骨，携手奋进展未来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1804化师支部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我与祖国共发展，一“锌”一“镱”同奋进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1901材化支部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迎华诞，承前人洽闻殚见；续新章，扬我辈善心万千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1902新能源支部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七十年，风云变，蛟龙腾空；百余载，初心在，吾辈奋起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1902化师支部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齐忆往昔真英雄，争做时代新青年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1903化师支部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追心向党展风采，自豪永存；攀登奋进新时代，铸就国魂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旅游管理学院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1901酒管支部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游历史之珍宝，树青年之理想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1902酒管支部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携旅植绿耀甘棠岁月，为国护苗燃学子青春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信息光电子科技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1801信工支部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光电青年丹心向党，初心不改勇争建功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1802信工支部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百年五四青年志，七十华诞爱国情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1803信工支部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践行党团之风，点亮科技之光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1903信工支部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不忘初心使命，青年勇于担当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城市文化学院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1801文管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青春起点，责任未来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1901文管支部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筑心青年·传剪纸情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国际商学院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1701法语支部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青春心在华师，探索华师故事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1801法语支部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忆峥嵘岁月，展青春韵华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软件学院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1902软工支部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使命呼唤担当，初心引领未来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1905软工支部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辉煌七十载，筑梦新时代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职业教育学院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1701网工支部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魅力新师范，奋进新时代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1902电商支部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温顾红色记忆，传承爱国主义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继续教育学院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19汉语言本科班支部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青春心向党，建功新时代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共青团华南师范大学委员会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校青马班团支部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忆峥嵘岁月，筑时代新梦</w:t>
            </w:r>
          </w:p>
        </w:tc>
      </w:tr>
    </w:tbl>
    <w:p/>
    <w:p/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p>
      <w:r>
        <w:tab/>
      </w:r>
      <w: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14307B9E"/>
    <w:rsid w:val="1AF11E1F"/>
    <w:rsid w:val="46597AB6"/>
    <w:rsid w:val="59A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sz="8" w:space="0"/>
      </w:pBdr>
      <w:spacing w:after="200" w:line="300" w:lineRule="auto"/>
      <w:outlineLvl w:val="0"/>
    </w:pPr>
    <w:rPr>
      <w:rFonts w:ascii="Cambria" w:hAnsi="Cambria" w:eastAsia="Microsoft YaHei UI" w:cs="宋体"/>
      <w:color w:val="4F81BD"/>
      <w:sz w:val="36"/>
      <w:szCs w:val="36"/>
      <w:lang w:val="en-US" w:eastAsia="ja-JP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</w:style>
  <w:style w:type="character" w:customStyle="1" w:styleId="9">
    <w:name w:val="标题 1 字符"/>
    <w:basedOn w:val="7"/>
    <w:link w:val="2"/>
    <w:qFormat/>
    <w:uiPriority w:val="9"/>
    <w:rPr>
      <w:rFonts w:ascii="Cambria" w:hAnsi="Cambria" w:eastAsia="Microsoft YaHei UI" w:cs="宋体"/>
      <w:color w:val="4F81BD"/>
      <w:kern w:val="0"/>
      <w:sz w:val="36"/>
      <w:szCs w:val="36"/>
      <w:lang w:eastAsia="ja-JP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2149</Words>
  <Characters>2407</Characters>
  <Paragraphs>413</Paragraphs>
  <TotalTime>1</TotalTime>
  <ScaleCrop>false</ScaleCrop>
  <LinksUpToDate>false</LinksUpToDate>
  <CharactersWithSpaces>2429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2019-12-01T15:44:00Z</dcterms:created>
  <dc:creator>tx</dc:creator>
  <cp:lastModifiedBy>Dokyungsoo</cp:lastModifiedBy>
  <cp:lastPrinted>2019-06-21T07:14:00Z</cp:lastPrinted>
  <dcterms:modified xsi:type="dcterms:W3CDTF">2019-12-02T16:00:46Z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