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ind w:firstLine="843" w:firstLineChars="300"/>
        <w:rPr>
          <w:rFonts w:ascii="宋体" w:hAnsi="宋体" w:eastAsia="宋体" w:cs="宋体"/>
          <w:b/>
          <w:sz w:val="22"/>
        </w:rPr>
      </w:pPr>
      <w:r>
        <w:rPr>
          <w:rFonts w:ascii="宋体" w:hAnsi="宋体" w:eastAsia="宋体" w:cs="宋体"/>
          <w:b/>
          <w:sz w:val="28"/>
          <w:szCs w:val="28"/>
        </w:rPr>
        <w:t>2019</w:t>
      </w:r>
      <w:r>
        <w:rPr>
          <w:rFonts w:hint="eastAsia" w:ascii="宋体" w:hAnsi="宋体" w:eastAsia="宋体" w:cs="宋体"/>
          <w:b/>
          <w:sz w:val="28"/>
          <w:szCs w:val="28"/>
        </w:rPr>
        <w:t>-2020年度华南师范大学五四评优名额分配表</w:t>
      </w:r>
    </w:p>
    <w:tbl>
      <w:tblPr>
        <w:tblStyle w:val="9"/>
        <w:tblW w:w="11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983"/>
        <w:gridCol w:w="1200"/>
        <w:gridCol w:w="1425"/>
        <w:gridCol w:w="1406"/>
        <w:gridCol w:w="1125"/>
        <w:gridCol w:w="180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红旗团支部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先进团支部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优秀团员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优秀团支部书记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教育科学学院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哲学与社会发展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马克思主义学院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5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外国语言文化学院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6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国际文化学院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7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美术学院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8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教育信息技术学院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9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数学科学学院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生命科学学院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地理科学学院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计算机学院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13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14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15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经济与管理学院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16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法学院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17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政治与公共管理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18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体育科学学院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19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20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物理与电信工程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化学学院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旅游管理学院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23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信息光电子科技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24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环境学院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25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城市文化学院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26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国际商学院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27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27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软件学院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37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Merge w:val="restart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28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职业教育学院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kern w:val="0"/>
                <w:sz w:val="22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Merge w:val="continue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29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华南先进光电子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研究院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30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少数民族（预科班）</w:t>
            </w:r>
          </w:p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团支部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预科生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31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highlight w:val="none"/>
              </w:rPr>
              <w:t>继续教育学院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本、专科生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32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教师教育学部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研究生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33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图书馆教工团总支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34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华师附中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35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华师附小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总计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-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29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13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</w:rPr>
              <w:t>11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ascii="宋体" w:hAnsi="宋体" w:eastAsia="宋体" w:cs="宋体"/>
                <w:bCs/>
                <w:color w:val="FF0000"/>
                <w:kern w:val="0"/>
                <w:sz w:val="22"/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 w:val="28"/>
          <w:szCs w:val="24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>
      <w:p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 w:eastAsia="宋体" w:cs="宋体"/>
        </w:rPr>
      </w:pPr>
      <w:r>
        <w:rPr>
          <w:rFonts w:hint="default" w:ascii="宋体" w:hAnsi="宋体" w:eastAsia="宋体" w:cs="宋体"/>
          <w:b/>
          <w:sz w:val="28"/>
          <w:szCs w:val="28"/>
        </w:rPr>
        <w:t>2019</w:t>
      </w:r>
      <w:r>
        <w:rPr>
          <w:rFonts w:hint="eastAsia" w:ascii="宋体" w:hAnsi="宋体" w:eastAsia="宋体" w:cs="宋体"/>
          <w:b/>
          <w:sz w:val="28"/>
          <w:szCs w:val="28"/>
        </w:rPr>
        <w:t>-20</w:t>
      </w:r>
      <w:r>
        <w:rPr>
          <w:rFonts w:hint="default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年度华南师范大学“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</w:rPr>
        <w:t>百名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28"/>
          <w:szCs w:val="28"/>
        </w:rPr>
        <w:t>优秀共青团员”申报表</w:t>
      </w:r>
    </w:p>
    <w:tbl>
      <w:tblPr>
        <w:tblStyle w:val="9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818"/>
        <w:gridCol w:w="1350"/>
        <w:gridCol w:w="1467"/>
        <w:gridCol w:w="11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院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年级专业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  部</w:t>
            </w:r>
          </w:p>
        </w:tc>
        <w:tc>
          <w:tcPr>
            <w:tcW w:w="14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现任职务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别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46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申报类别</w:t>
            </w:r>
          </w:p>
        </w:tc>
        <w:tc>
          <w:tcPr>
            <w:tcW w:w="195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001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年度团员教育评议等次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百优团员</w:t>
            </w:r>
            <w:r>
              <w:rPr>
                <w:rFonts w:hint="eastAsia" w:ascii="宋体" w:hAnsi="宋体" w:eastAsia="宋体" w:cs="宋体"/>
                <w:szCs w:val="21"/>
              </w:rPr>
              <w:t>申报类别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□创新创业类   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□社会实践类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□志愿服务类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□校园文化类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防疫专项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类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最近一年</w:t>
            </w:r>
          </w:p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学业情况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□有重修     □无重修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52" w:type="dxa"/>
            <w:gridSpan w:val="2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专业排名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名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是否在智慧团建系统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完成在线报到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是否存在欠缴团费记录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是否在“i志愿”系统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注册志愿者</w:t>
            </w:r>
          </w:p>
        </w:tc>
        <w:tc>
          <w:tcPr>
            <w:tcW w:w="21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志愿服务时长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个人事迹简介</w:t>
            </w:r>
          </w:p>
        </w:tc>
        <w:tc>
          <w:tcPr>
            <w:tcW w:w="7654" w:type="dxa"/>
            <w:gridSpan w:val="6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（优秀共青团员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500字以内，百名优秀共青团员1000字以内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）</w:t>
            </w: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（按省校院顺序）</w:t>
            </w:r>
          </w:p>
          <w:p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 w:eastAsia="宋体" w:cs="宋体"/>
                <w:szCs w:val="21"/>
              </w:rPr>
              <w:t>获奖情况</w:t>
            </w:r>
          </w:p>
        </w:tc>
        <w:tc>
          <w:tcPr>
            <w:tcW w:w="7654" w:type="dxa"/>
            <w:gridSpan w:val="6"/>
            <w:vAlign w:val="top"/>
          </w:tcPr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符合该申报类别的具体理由</w:t>
            </w:r>
          </w:p>
        </w:tc>
        <w:tc>
          <w:tcPr>
            <w:tcW w:w="7654" w:type="dxa"/>
            <w:gridSpan w:val="6"/>
            <w:vAlign w:val="top"/>
          </w:tcPr>
          <w:p>
            <w:pPr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申报百优团员填写此处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101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学院（学校）团</w:t>
            </w:r>
            <w:r>
              <w:rPr>
                <w:rFonts w:hint="eastAsia" w:ascii="宋体" w:hAnsi="宋体" w:eastAsia="宋体" w:cs="宋体"/>
                <w:szCs w:val="21"/>
              </w:rPr>
              <w:t>委意见</w:t>
            </w:r>
          </w:p>
        </w:tc>
        <w:tc>
          <w:tcPr>
            <w:tcW w:w="7654" w:type="dxa"/>
            <w:gridSpan w:val="6"/>
            <w:vAlign w:val="bottom"/>
          </w:tcPr>
          <w:p>
            <w:pPr>
              <w:spacing w:line="276" w:lineRule="auto"/>
              <w:ind w:right="42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ind w:right="94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76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276" w:lineRule="auto"/>
              <w:ind w:right="480" w:firstLine="5040" w:firstLineChars="240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“申报类别”处填写“</w:t>
      </w:r>
      <w:r>
        <w:rPr>
          <w:rFonts w:hint="eastAsia" w:ascii="宋体" w:hAnsi="宋体" w:eastAsia="宋体" w:cs="宋体"/>
          <w:szCs w:val="21"/>
          <w:lang w:val="en-US" w:eastAsia="zh-CN"/>
        </w:rPr>
        <w:t>优秀共青团员</w:t>
      </w:r>
      <w:r>
        <w:rPr>
          <w:rFonts w:hint="eastAsia" w:ascii="宋体" w:hAnsi="宋体" w:eastAsia="宋体" w:cs="宋体"/>
          <w:szCs w:val="21"/>
        </w:rPr>
        <w:t>”或“</w:t>
      </w:r>
      <w:r>
        <w:rPr>
          <w:rFonts w:hint="eastAsia" w:ascii="宋体" w:hAnsi="宋体" w:eastAsia="宋体" w:cs="宋体"/>
          <w:szCs w:val="21"/>
          <w:lang w:val="en-US" w:eastAsia="zh-CN"/>
        </w:rPr>
        <w:t>百名优秀共青团员</w:t>
      </w:r>
      <w:r>
        <w:rPr>
          <w:rFonts w:hint="eastAsia" w:ascii="宋体" w:hAnsi="宋体" w:eastAsia="宋体" w:cs="宋体"/>
          <w:szCs w:val="21"/>
        </w:rPr>
        <w:t>”</w:t>
      </w:r>
    </w:p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2.“百优团员</w:t>
      </w:r>
      <w:r>
        <w:rPr>
          <w:rFonts w:hint="eastAsia" w:ascii="宋体" w:hAnsi="宋体" w:eastAsia="宋体" w:cs="宋体"/>
        </w:rPr>
        <w:t>申报类别</w:t>
      </w:r>
      <w:r>
        <w:rPr>
          <w:rFonts w:hint="eastAsia" w:ascii="宋体" w:hAnsi="宋体" w:eastAsia="宋体" w:cs="宋体"/>
          <w:lang w:val="en-US" w:eastAsia="zh-CN"/>
        </w:rPr>
        <w:t>”</w:t>
      </w:r>
      <w:r>
        <w:rPr>
          <w:rFonts w:hint="eastAsia" w:ascii="宋体" w:hAnsi="宋体" w:eastAsia="宋体" w:cs="宋体"/>
        </w:rPr>
        <w:t>选填“创新创业类”、“社会实践类”、“志愿服务类”、“校园文化类”</w:t>
      </w:r>
      <w:r>
        <w:rPr>
          <w:rFonts w:hint="eastAsia" w:ascii="宋体" w:hAnsi="宋体" w:eastAsia="宋体" w:cs="宋体"/>
          <w:lang w:eastAsia="zh-CN"/>
        </w:rPr>
        <w:t>、“</w:t>
      </w:r>
      <w:r>
        <w:rPr>
          <w:rFonts w:hint="eastAsia" w:ascii="宋体" w:hAnsi="宋体" w:eastAsia="宋体" w:cs="宋体"/>
          <w:lang w:val="en-US" w:eastAsia="zh-CN"/>
        </w:rPr>
        <w:t>防疫专项类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。</w:t>
      </w:r>
    </w:p>
    <w:p>
      <w:pPr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</w:rPr>
        <w:t>请勿更改申报表格式，本表</w:t>
      </w:r>
      <w:r>
        <w:rPr>
          <w:rFonts w:hint="eastAsia" w:ascii="宋体" w:hAnsi="宋体" w:eastAsia="宋体" w:cs="宋体"/>
          <w:color w:val="auto"/>
          <w:lang w:val="en-US" w:eastAsia="zh-CN"/>
        </w:rPr>
        <w:t>原则上</w:t>
      </w:r>
      <w:r>
        <w:rPr>
          <w:rFonts w:hint="eastAsia" w:ascii="宋体" w:hAnsi="宋体" w:eastAsia="宋体" w:cs="宋体"/>
          <w:color w:val="auto"/>
        </w:rPr>
        <w:t>保持在两页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一张</w:t>
      </w:r>
      <w:r>
        <w:rPr>
          <w:rFonts w:hint="eastAsia" w:ascii="宋体" w:hAnsi="宋体" w:eastAsia="宋体" w:cs="宋体"/>
          <w:color w:val="auto"/>
        </w:rPr>
        <w:t>纸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内。</w:t>
      </w:r>
      <w:r>
        <w:rPr>
          <w:rFonts w:hint="eastAsia" w:ascii="宋体" w:hAnsi="宋体" w:eastAsia="宋体" w:cs="宋体"/>
          <w:color w:val="auto"/>
          <w:lang w:val="en-US" w:eastAsia="zh-CN"/>
        </w:rPr>
        <w:t>若超出，事迹材料可另附。</w:t>
      </w:r>
      <w:r>
        <w:rPr>
          <w:rFonts w:hint="eastAsia" w:ascii="宋体" w:hAnsi="宋体" w:eastAsia="宋体" w:cs="宋体"/>
        </w:rPr>
        <w:t>【本说明可删除】</w:t>
      </w: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default" w:ascii="宋体" w:hAnsi="宋体" w:eastAsia="宋体" w:cs="宋体"/>
          <w:b/>
          <w:sz w:val="28"/>
          <w:szCs w:val="28"/>
        </w:rPr>
        <w:t>2019</w:t>
      </w:r>
      <w:r>
        <w:rPr>
          <w:rFonts w:hint="eastAsia" w:ascii="宋体" w:hAnsi="宋体" w:eastAsia="宋体" w:cs="宋体"/>
          <w:b/>
          <w:sz w:val="28"/>
          <w:szCs w:val="28"/>
        </w:rPr>
        <w:t>-2019年度华南师范大学“优秀共青团干部”申报表</w:t>
      </w:r>
    </w:p>
    <w:tbl>
      <w:tblPr>
        <w:tblStyle w:val="9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86"/>
        <w:gridCol w:w="1500"/>
        <w:gridCol w:w="1384"/>
        <w:gridCol w:w="1088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别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院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年级专业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  部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现任职务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2019年度团员教育评议等次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最近一年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学业情况</w:t>
            </w:r>
          </w:p>
        </w:tc>
        <w:tc>
          <w:tcPr>
            <w:tcW w:w="3894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□有重修     □无重修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专业排名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名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是否完成在线报到（作为团员）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是否入驻团干部移动端并完成团干报到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9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本人任职团组织及所有下级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团组织平均业务及时响应率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（2019.0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至2020.0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本人任职团组织及所有下级团组织团员连续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3个月未交团费比例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（截至2020.03.31）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9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是否在“i志愿”系统注册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志愿者</w:t>
            </w:r>
          </w:p>
        </w:tc>
        <w:tc>
          <w:tcPr>
            <w:tcW w:w="15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志愿服务时长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29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539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个人事迹简介</w:t>
            </w:r>
          </w:p>
        </w:tc>
        <w:tc>
          <w:tcPr>
            <w:tcW w:w="728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字数控制在</w:t>
            </w:r>
            <w:r>
              <w:rPr>
                <w:rFonts w:hint="eastAsia" w:ascii="宋体" w:hAnsi="宋体" w:eastAsia="宋体" w:cs="宋体"/>
                <w:szCs w:val="21"/>
              </w:rPr>
              <w:t>500字以内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（按省校院顺序）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 w:eastAsia="宋体" w:cs="宋体"/>
                <w:szCs w:val="21"/>
              </w:rPr>
              <w:t>获奖情况</w:t>
            </w:r>
          </w:p>
        </w:tc>
        <w:tc>
          <w:tcPr>
            <w:tcW w:w="7280" w:type="dxa"/>
            <w:gridSpan w:val="5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学院（学校）团</w:t>
            </w:r>
            <w:r>
              <w:rPr>
                <w:rFonts w:hint="eastAsia" w:ascii="宋体" w:hAnsi="宋体" w:eastAsia="宋体" w:cs="宋体"/>
                <w:szCs w:val="21"/>
              </w:rPr>
              <w:t>委意见</w:t>
            </w:r>
          </w:p>
        </w:tc>
        <w:tc>
          <w:tcPr>
            <w:tcW w:w="7280" w:type="dxa"/>
            <w:gridSpan w:val="5"/>
            <w:vAlign w:val="bottom"/>
          </w:tcPr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right="945"/>
              <w:jc w:val="righ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ind w:right="480" w:firstLine="5040" w:firstLineChars="240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说明：请勿更改申报表格式，保持本表在两页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一张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内。【本说明可删除】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</w:p>
    <w:p>
      <w:pPr>
        <w:spacing w:line="360" w:lineRule="auto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default" w:ascii="宋体" w:hAnsi="宋体" w:eastAsia="宋体" w:cs="宋体"/>
          <w:b/>
          <w:sz w:val="28"/>
          <w:szCs w:val="28"/>
        </w:rPr>
        <w:t>19</w:t>
      </w:r>
      <w:r>
        <w:rPr>
          <w:rFonts w:hint="eastAsia" w:ascii="宋体" w:hAnsi="宋体" w:eastAsia="宋体" w:cs="宋体"/>
          <w:b/>
          <w:sz w:val="28"/>
          <w:szCs w:val="28"/>
        </w:rPr>
        <w:t>-20</w:t>
      </w:r>
      <w:r>
        <w:rPr>
          <w:rFonts w:hint="default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年度华南师范大学“优秀团支部书记”申报表</w:t>
      </w:r>
    </w:p>
    <w:tbl>
      <w:tblPr>
        <w:tblStyle w:val="9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259"/>
        <w:gridCol w:w="1384"/>
        <w:gridCol w:w="108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别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院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年级专业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  部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现任职务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2019年度团员教育评议等次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最近一年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学业情况</w:t>
            </w:r>
          </w:p>
        </w:tc>
        <w:tc>
          <w:tcPr>
            <w:tcW w:w="3895" w:type="dxa"/>
            <w:gridSpan w:val="3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□有重修     □无重修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0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9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专业排名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名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3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是否完成在线报到（作为团员）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是否入驻团干部移动端并完成团干报到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32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本人任职团组织及所有下级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团组织平均业务及时响应率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（2019.0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至2020.0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）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本人任职团组织及所有下级团组织团员连续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3个月未交团费比例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（截至2020.03.31）</w:t>
            </w:r>
          </w:p>
        </w:tc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3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是否在“i志愿”系统注册志愿者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志愿服务时长</w:t>
            </w:r>
          </w:p>
        </w:tc>
        <w:tc>
          <w:tcPr>
            <w:tcW w:w="142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2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5154" w:type="dxa"/>
            <w:gridSpan w:val="4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101" w:type="dxa"/>
            <w:textDirection w:val="tbRlV"/>
            <w:vAlign w:val="center"/>
          </w:tcPr>
          <w:p>
            <w:pPr>
              <w:ind w:right="113" w:firstLine="420" w:firstLineChars="20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个人事迹简介</w:t>
            </w:r>
          </w:p>
        </w:tc>
        <w:tc>
          <w:tcPr>
            <w:tcW w:w="7280" w:type="dxa"/>
            <w:gridSpan w:val="5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字数控制在</w:t>
            </w:r>
            <w:r>
              <w:rPr>
                <w:rFonts w:hint="eastAsia" w:ascii="宋体" w:hAnsi="宋体" w:eastAsia="宋体" w:cs="宋体"/>
                <w:szCs w:val="21"/>
              </w:rPr>
              <w:t>500字以内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（按省校院顺序）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大学期间</w:t>
            </w:r>
            <w:r>
              <w:rPr>
                <w:rFonts w:hint="eastAsia" w:ascii="宋体" w:hAnsi="宋体" w:eastAsia="宋体" w:cs="宋体"/>
                <w:szCs w:val="21"/>
              </w:rPr>
              <w:t>获奖情况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</w:trPr>
        <w:tc>
          <w:tcPr>
            <w:tcW w:w="11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学院（学校）团</w:t>
            </w:r>
            <w:r>
              <w:rPr>
                <w:rFonts w:hint="eastAsia" w:ascii="宋体" w:hAnsi="宋体" w:eastAsia="宋体" w:cs="宋体"/>
                <w:szCs w:val="21"/>
              </w:rPr>
              <w:t>委意见</w:t>
            </w:r>
          </w:p>
        </w:tc>
        <w:tc>
          <w:tcPr>
            <w:tcW w:w="7280" w:type="dxa"/>
            <w:gridSpan w:val="5"/>
            <w:vAlign w:val="center"/>
          </w:tcPr>
          <w:p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right="945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                                      （签  章）</w:t>
            </w:r>
          </w:p>
          <w:p>
            <w:pPr>
              <w:spacing w:line="360" w:lineRule="auto"/>
              <w:ind w:right="480" w:firstLine="5040" w:firstLineChars="240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>
      <w:pPr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说明：请勿更改申报表格式，保持本表在两页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一张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内。【本说明可删除】</w:t>
      </w:r>
    </w:p>
    <w:p>
      <w:pPr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>
      <w:pPr>
        <w:spacing w:line="360" w:lineRule="auto"/>
        <w:jc w:val="left"/>
        <w:rPr>
          <w:rFonts w:hint="eastAsia" w:ascii="宋体" w:hAnsi="宋体" w:eastAsia="黑体" w:cs="宋体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5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default"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sz w:val="28"/>
          <w:szCs w:val="28"/>
        </w:rPr>
        <w:t>-20</w:t>
      </w:r>
      <w:r>
        <w:rPr>
          <w:rFonts w:hint="default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学年度华南师范大学“优秀基层团委书记”申报表</w:t>
      </w:r>
    </w:p>
    <w:tbl>
      <w:tblPr>
        <w:tblStyle w:val="9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343"/>
        <w:gridCol w:w="1858"/>
        <w:gridCol w:w="1006"/>
        <w:gridCol w:w="114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历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 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成为注册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志愿者年月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 系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是否在智慧团建系统完成在线报到（作为团员）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是否入驻团干部移动端并完成团干报到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本人任职的团组织（本级及所有下级）团统团组织数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已在智慧团建系统建立的团组织数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本人任职团组织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平均业及时响应率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（2019.0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至2020.0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未交团费比例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（截至2020.03.31）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团统团员数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已报到团员数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应入驻移动端的团干部数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（详见表格末尾说明）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已入驻移动端并完成团干报到的团干部数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是否在“i志愿”系统注册志愿者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系统记录的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服务时长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pacing w:line="360" w:lineRule="auto"/>
              <w:ind w:left="113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事迹简介（1000字以内）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团委及以上荣誉</w:t>
            </w:r>
          </w:p>
          <w:p>
            <w:pPr>
              <w:spacing w:line="360" w:lineRule="auto"/>
              <w:ind w:left="113" w:firstLine="315" w:firstLineChars="150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近两年所在团委或本人获得校级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1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学院（学校）团</w:t>
            </w:r>
            <w:r>
              <w:rPr>
                <w:rFonts w:hint="eastAsia" w:ascii="宋体" w:hAnsi="宋体" w:eastAsia="宋体" w:cs="宋体"/>
                <w:szCs w:val="21"/>
              </w:rPr>
              <w:t>委意见</w:t>
            </w:r>
          </w:p>
        </w:tc>
        <w:tc>
          <w:tcPr>
            <w:tcW w:w="7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（签  章）</w:t>
            </w:r>
          </w:p>
          <w:p>
            <w:pPr>
              <w:spacing w:line="360" w:lineRule="auto"/>
              <w:ind w:right="42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年  月  日</w:t>
            </w:r>
          </w:p>
        </w:tc>
      </w:tr>
    </w:tbl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1.应入驻移动端的团干部是指：团的领导机关、基层团委、团工委录入本委员会委员及机构工作人员，例如，二级团委需录入委员会委员及二级团委机关干部；团总支录入本总支委员；团支部仅需录入本支部书记；</w:t>
      </w:r>
    </w:p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2.请勿更改申报表格式，保持本表在两页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一张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  <w:lang w:eastAsia="zh-CN"/>
        </w:rPr>
        <w:t>，若超出，事迹简介可另附</w:t>
      </w:r>
      <w:r>
        <w:rPr>
          <w:rFonts w:hint="eastAsia" w:ascii="宋体" w:hAnsi="宋体" w:eastAsia="宋体" w:cs="宋体"/>
        </w:rPr>
        <w:t>。【本说明可删除】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br w:type="page"/>
      </w:r>
    </w:p>
    <w:p>
      <w:pPr>
        <w:spacing w:line="360" w:lineRule="auto"/>
        <w:jc w:val="lef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6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default" w:ascii="宋体" w:hAnsi="宋体"/>
          <w:b/>
          <w:sz w:val="28"/>
          <w:szCs w:val="28"/>
        </w:rPr>
        <w:t>19</w:t>
      </w:r>
      <w:r>
        <w:rPr>
          <w:rFonts w:hint="eastAsia" w:ascii="宋体" w:hAnsi="宋体"/>
          <w:b/>
          <w:sz w:val="28"/>
          <w:szCs w:val="28"/>
        </w:rPr>
        <w:t>-20</w:t>
      </w:r>
      <w:r>
        <w:rPr>
          <w:rFonts w:hint="default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年度华南师范大学“灯塔工程”思想引领品牌项目申报表</w:t>
      </w:r>
    </w:p>
    <w:tbl>
      <w:tblPr>
        <w:tblStyle w:val="9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19"/>
        <w:gridCol w:w="1276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项目名称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申报单位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311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项目起止时间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介绍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widowControl/>
              <w:shd w:val="clear" w:color="auto" w:fill="FFFFFF"/>
              <w:spacing w:after="6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字数控制在1000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字以内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项目成果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字数控制在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500字以内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1242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学院（学校）团委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意见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说明：1.时间截止至2020年4月，项目开展时间须超过一年。</w:t>
      </w:r>
    </w:p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</w:rPr>
        <w:t>请勿更改申报表格式，保持本表在两页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一张</w:t>
      </w:r>
      <w:r>
        <w:rPr>
          <w:rFonts w:hint="eastAsia" w:ascii="宋体" w:hAnsi="宋体" w:eastAsia="宋体" w:cs="宋体"/>
        </w:rPr>
        <w:t>纸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内</w:t>
      </w:r>
      <w:r>
        <w:rPr>
          <w:rFonts w:hint="eastAsia" w:ascii="宋体" w:hAnsi="宋体" w:eastAsia="宋体" w:cs="宋体"/>
          <w:lang w:eastAsia="zh-CN"/>
        </w:rPr>
        <w:t>，若超出，</w:t>
      </w:r>
      <w:bookmarkStart w:id="3" w:name="_GoBack"/>
      <w:bookmarkEnd w:id="3"/>
      <w:r>
        <w:rPr>
          <w:rFonts w:hint="eastAsia" w:ascii="宋体" w:hAnsi="宋体" w:eastAsia="宋体" w:cs="宋体"/>
          <w:lang w:eastAsia="zh-CN"/>
        </w:rPr>
        <w:t>项目介绍可另附页</w:t>
      </w:r>
      <w:r>
        <w:rPr>
          <w:rFonts w:hint="eastAsia" w:ascii="宋体" w:hAnsi="宋体" w:eastAsia="宋体" w:cs="宋体"/>
        </w:rPr>
        <w:t>。【本说明可删除】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7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201</w:t>
      </w:r>
      <w:r>
        <w:rPr>
          <w:rFonts w:hint="default" w:ascii="宋体" w:hAnsi="宋体"/>
          <w:b/>
          <w:sz w:val="28"/>
          <w:szCs w:val="28"/>
        </w:rPr>
        <w:t>9</w:t>
      </w:r>
      <w:r>
        <w:rPr>
          <w:rFonts w:hint="eastAsia" w:ascii="宋体" w:hAnsi="宋体"/>
          <w:b/>
          <w:sz w:val="28"/>
          <w:szCs w:val="28"/>
        </w:rPr>
        <w:t>-20</w:t>
      </w:r>
      <w:r>
        <w:rPr>
          <w:rFonts w:hint="default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</w:rPr>
        <w:t>年度华南师范大学“先进（红旗）团支部”申报表</w:t>
      </w:r>
    </w:p>
    <w:tbl>
      <w:tblPr>
        <w:tblStyle w:val="9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708"/>
        <w:gridCol w:w="1985"/>
        <w:gridCol w:w="992"/>
        <w:gridCol w:w="174"/>
        <w:gridCol w:w="819"/>
        <w:gridCol w:w="1629"/>
        <w:gridCol w:w="107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Hlk475458535"/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支部全称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1" w:name="OLE_LINK6" w:colFirst="2" w:colLast="5"/>
            <w:r>
              <w:rPr>
                <w:rFonts w:hint="eastAsia" w:ascii="宋体" w:hAnsi="宋体" w:eastAsia="宋体" w:cs="宋体"/>
                <w:szCs w:val="21"/>
              </w:rPr>
              <w:t>申报类别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负责人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支部（总支）人数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团员人数（不含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党员）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党员人数（含预备党员）及比例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发展团员人数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递交入党申请书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人数及比例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参加二级党校学习人数及比例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支部（总支）团员在“i志愿”平台注册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成为志愿者数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2019年“三会两课一制”情况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团支部大会召开次数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团支部委员会议召开次数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团小组会召开次数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是否开展团员教育评议</w:t>
            </w: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是否开展团员年度团籍注册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换届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最近换届时间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换届后的团支部（总支）委员人数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学业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情况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专业学习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平均绩点达3.0以上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重修人数及比例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受处分人数及比例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各类竞赛</w:t>
            </w:r>
          </w:p>
        </w:tc>
        <w:tc>
          <w:tcPr>
            <w:tcW w:w="3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省级以上获奖人数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校级获奖人数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智慧团建系统应用情况（各数据含本级及所有下级）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团统团组织数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已建团组织数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团统团员数</w:t>
            </w:r>
          </w:p>
        </w:tc>
        <w:tc>
          <w:tcPr>
            <w:tcW w:w="11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已报到团员数</w:t>
            </w:r>
          </w:p>
        </w:tc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应入驻移动端</w:t>
            </w:r>
          </w:p>
          <w:p>
            <w:pPr>
              <w:adjustRightInd w:val="0"/>
              <w:snapToGrid w:val="0"/>
              <w:spacing w:line="276" w:lineRule="auto"/>
              <w:ind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团干部数</w:t>
            </w:r>
          </w:p>
        </w:tc>
        <w:tc>
          <w:tcPr>
            <w:tcW w:w="11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已入驻移动端团干部数</w:t>
            </w:r>
          </w:p>
        </w:tc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2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平均业务及时响应率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（2019.0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至2020.0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）</w:t>
            </w:r>
          </w:p>
        </w:tc>
        <w:tc>
          <w:tcPr>
            <w:tcW w:w="11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4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团员连续3个月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未交团费比例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（截至2020.03.31）</w:t>
            </w:r>
          </w:p>
        </w:tc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（包含市、校级）荣誉情况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近两年获得市（校）级团委以上</w:t>
            </w:r>
          </w:p>
        </w:tc>
        <w:tc>
          <w:tcPr>
            <w:tcW w:w="7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4" w:hRule="atLeast"/>
          <w:jc w:val="center"/>
        </w:trPr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以及取得的效果</w:t>
            </w:r>
          </w:p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近两年来开展的主要活动情况</w:t>
            </w:r>
          </w:p>
        </w:tc>
        <w:tc>
          <w:tcPr>
            <w:tcW w:w="7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先进团支部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500字以内，五四红旗团支部1000字以内）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6" w:hRule="atLeast"/>
          <w:jc w:val="center"/>
        </w:trPr>
        <w:tc>
          <w:tcPr>
            <w:tcW w:w="12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42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学院（学校）团委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意见</w:t>
            </w:r>
          </w:p>
        </w:tc>
        <w:tc>
          <w:tcPr>
            <w:tcW w:w="752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</w:t>
            </w: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>
      <w:pPr>
        <w:rPr>
          <w:rFonts w:hint="eastAsia" w:ascii="宋体" w:hAnsi="宋体" w:eastAsia="宋体" w:cs="宋体"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说明：1.“申报类别”处填写“先进团支部（总支）”或“五四红旗团支部（总支）”。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.以上涉及支部情况统计数据均以2019年5月至今的数据为准。</w:t>
      </w:r>
    </w:p>
    <w:p>
      <w:pPr>
        <w:ind w:firstLine="630" w:firstLineChars="300"/>
        <w:rPr>
          <w:rFonts w:hint="eastAsia"/>
          <w:color w:val="auto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</w:rPr>
        <w:t>请勿更改申报表格式，</w:t>
      </w:r>
      <w:r>
        <w:rPr>
          <w:rFonts w:hint="eastAsia" w:ascii="宋体" w:hAnsi="宋体" w:eastAsia="宋体" w:cs="宋体"/>
          <w:color w:val="auto"/>
          <w:lang w:val="en-US" w:eastAsia="zh-CN"/>
        </w:rPr>
        <w:t>原则上</w:t>
      </w:r>
      <w:r>
        <w:rPr>
          <w:rFonts w:hint="eastAsia" w:ascii="宋体" w:hAnsi="宋体" w:eastAsia="宋体" w:cs="宋体"/>
          <w:color w:val="auto"/>
        </w:rPr>
        <w:t>保持本表在两页</w:t>
      </w:r>
      <w:r>
        <w:rPr>
          <w:rFonts w:hint="eastAsia" w:ascii="宋体" w:hAnsi="宋体" w:eastAsia="宋体" w:cs="宋体"/>
          <w:color w:val="auto"/>
          <w:lang w:eastAsia="zh-CN"/>
        </w:rPr>
        <w:t>（</w:t>
      </w:r>
      <w:r>
        <w:rPr>
          <w:rFonts w:hint="eastAsia" w:ascii="宋体" w:hAnsi="宋体" w:eastAsia="宋体" w:cs="宋体"/>
          <w:color w:val="auto"/>
          <w:lang w:val="en-US" w:eastAsia="zh-CN"/>
        </w:rPr>
        <w:t>一张</w:t>
      </w:r>
      <w:r>
        <w:rPr>
          <w:rFonts w:hint="eastAsia" w:ascii="宋体" w:hAnsi="宋体" w:eastAsia="宋体" w:cs="宋体"/>
          <w:color w:val="auto"/>
        </w:rPr>
        <w:t>纸</w:t>
      </w:r>
      <w:r>
        <w:rPr>
          <w:rFonts w:hint="eastAsia" w:ascii="宋体" w:hAnsi="宋体" w:eastAsia="宋体" w:cs="宋体"/>
          <w:color w:val="auto"/>
          <w:lang w:eastAsia="zh-CN"/>
        </w:rPr>
        <w:t>）</w:t>
      </w:r>
      <w:r>
        <w:rPr>
          <w:rFonts w:hint="eastAsia" w:ascii="宋体" w:hAnsi="宋体" w:eastAsia="宋体" w:cs="宋体"/>
          <w:color w:val="auto"/>
        </w:rPr>
        <w:t>内。</w:t>
      </w:r>
      <w:r>
        <w:rPr>
          <w:rFonts w:hint="eastAsia" w:ascii="宋体" w:hAnsi="宋体" w:eastAsia="宋体" w:cs="宋体"/>
          <w:color w:val="auto"/>
          <w:lang w:val="en-US" w:eastAsia="zh-CN"/>
        </w:rPr>
        <w:t>若超出，则申请“五四红旗团支部（总支）”的事迹材料可另附。</w:t>
      </w:r>
      <w:r>
        <w:rPr>
          <w:rFonts w:hint="eastAsia" w:ascii="宋体" w:hAnsi="宋体" w:eastAsia="宋体" w:cs="宋体"/>
          <w:color w:val="auto"/>
          <w:szCs w:val="21"/>
        </w:rPr>
        <w:t>【本说明可删除】</w:t>
      </w:r>
    </w:p>
    <w:p>
      <w:pPr>
        <w:ind w:firstLine="280" w:firstLineChars="1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8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华南师范大学共青团优秀个人申请汇总表</w:t>
      </w:r>
      <w:r>
        <w:rPr>
          <w:rFonts w:hint="eastAsia" w:ascii="黑体" w:hAnsi="黑体" w:eastAsia="黑体"/>
          <w:b/>
          <w:sz w:val="32"/>
          <w:szCs w:val="32"/>
        </w:rPr>
        <w:t xml:space="preserve">       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二级团组织（签章）：                      填表人：                  联系电话：                     日期：</w:t>
      </w:r>
    </w:p>
    <w:tbl>
      <w:tblPr>
        <w:tblStyle w:val="9"/>
        <w:tblW w:w="15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481"/>
        <w:gridCol w:w="956"/>
        <w:gridCol w:w="563"/>
        <w:gridCol w:w="1069"/>
        <w:gridCol w:w="675"/>
        <w:gridCol w:w="675"/>
        <w:gridCol w:w="675"/>
        <w:gridCol w:w="675"/>
        <w:gridCol w:w="1068"/>
        <w:gridCol w:w="938"/>
        <w:gridCol w:w="1331"/>
        <w:gridCol w:w="1069"/>
        <w:gridCol w:w="1387"/>
        <w:gridCol w:w="90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申报类别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年级专业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是否重修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排名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比例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现任职务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团员教育评议等次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是否在智慧团建系统完成在线报到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是否存在欠缴团费记录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是否在“i志愿”系统</w:t>
            </w:r>
          </w:p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注册志愿者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志愿服务时长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</w:p>
          <w:p>
            <w:pPr>
              <w:spacing w:line="24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优秀团员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王智珠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2015级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XX专业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汉族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共青团员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1%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团支书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优秀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否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是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10小时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百优共青团员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优秀团干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481" w:type="dxa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优秀团支书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48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675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</w:rPr>
      </w:pPr>
      <w:bookmarkStart w:id="2" w:name="OLE_LINK7"/>
    </w:p>
    <w:bookmarkEnd w:id="2"/>
    <w:p>
      <w:pPr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9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华南师范大学“百名优秀共青团员”申请汇总表</w:t>
      </w:r>
      <w:r>
        <w:rPr>
          <w:rFonts w:hint="eastAsia" w:ascii="黑体" w:hAnsi="黑体" w:eastAsia="黑体"/>
          <w:b/>
          <w:sz w:val="32"/>
          <w:szCs w:val="32"/>
        </w:rPr>
        <w:t xml:space="preserve">       </w:t>
      </w:r>
    </w:p>
    <w:p>
      <w:pPr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二级团组织（签章）：                      填表人：                  联系电话：                  日期：</w:t>
      </w:r>
    </w:p>
    <w:tbl>
      <w:tblPr>
        <w:tblStyle w:val="9"/>
        <w:tblW w:w="15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110"/>
        <w:gridCol w:w="1125"/>
        <w:gridCol w:w="1050"/>
        <w:gridCol w:w="1305"/>
        <w:gridCol w:w="555"/>
        <w:gridCol w:w="555"/>
        <w:gridCol w:w="780"/>
        <w:gridCol w:w="720"/>
        <w:gridCol w:w="1185"/>
        <w:gridCol w:w="3270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申报类别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学院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年级专业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现任职务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获奖情况（按省校院顺序）</w:t>
            </w: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主要事迹简介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创新创业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教育科学学院</w:t>
            </w: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李四</w:t>
            </w: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2015级XX专业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女</w:t>
            </w: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汉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共青团员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本科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在读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团支书</w:t>
            </w: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5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27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黑体"/>
          <w:bCs/>
          <w:sz w:val="28"/>
          <w:szCs w:val="28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0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default" w:ascii="宋体" w:hAnsi="宋体" w:eastAsia="宋体" w:cs="宋体"/>
          <w:b/>
          <w:bCs/>
          <w:sz w:val="28"/>
          <w:szCs w:val="28"/>
        </w:rPr>
        <w:t>2019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</w:t>
      </w:r>
      <w:r>
        <w:rPr>
          <w:rFonts w:hint="default" w:ascii="宋体" w:hAnsi="宋体" w:eastAsia="宋体" w:cs="宋体"/>
          <w:b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学年度华南师范大学共青团先进集体与优秀个人汇总表</w:t>
      </w:r>
    </w:p>
    <w:p>
      <w:pPr>
        <w:spacing w:line="360" w:lineRule="auto"/>
        <w:ind w:left="-567" w:leftChars="-27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Cs/>
          <w:sz w:val="24"/>
          <w:szCs w:val="24"/>
        </w:rPr>
        <w:t>单位：</w:t>
      </w:r>
      <w:r>
        <w:rPr>
          <w:rFonts w:hint="eastAsia" w:ascii="宋体" w:hAnsi="宋体"/>
          <w:bCs/>
          <w:sz w:val="24"/>
          <w:szCs w:val="24"/>
          <w:u w:val="single"/>
        </w:rPr>
        <w:t xml:space="preserve">                        </w:t>
      </w:r>
    </w:p>
    <w:tbl>
      <w:tblPr>
        <w:tblStyle w:val="9"/>
        <w:tblW w:w="9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42"/>
        <w:gridCol w:w="1354"/>
        <w:gridCol w:w="851"/>
        <w:gridCol w:w="3414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642" w:type="dxa"/>
            <w:vAlign w:val="center"/>
          </w:tcPr>
          <w:p>
            <w:pPr>
              <w:spacing w:line="360" w:lineRule="auto"/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推荐名单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五四红旗团委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先进团支部（总支）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3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五四红旗团支部（总支）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4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“灯塔工程”思想引领品牌项目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5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优秀团支部书记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6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百</w:t>
            </w:r>
            <w:r>
              <w:rPr>
                <w:rFonts w:hint="eastAsia" w:ascii="宋体" w:hAnsi="宋体" w:eastAsia="宋体" w:cs="宋体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优</w:t>
            </w:r>
            <w:r>
              <w:rPr>
                <w:rFonts w:hint="eastAsia" w:ascii="宋体" w:hAnsi="宋体" w:eastAsia="宋体" w:cs="宋体"/>
                <w:szCs w:val="24"/>
                <w:shd w:val="clear" w:color="auto" w:fill="FFFFFF"/>
                <w:lang w:eastAsia="zh-CN"/>
              </w:rPr>
              <w:t>秀</w:t>
            </w: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共青团员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7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优秀共青团员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（注：各年级比例：2019级占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％，2018级占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2017级占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％，2016占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％）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3" w:hRule="atLeas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8</w:t>
            </w:r>
          </w:p>
        </w:tc>
        <w:tc>
          <w:tcPr>
            <w:tcW w:w="2642" w:type="dxa"/>
            <w:vAlign w:val="center"/>
          </w:tcPr>
          <w:p>
            <w:pPr>
              <w:pStyle w:val="7"/>
              <w:spacing w:beforeAutospacing="0" w:afterAutospacing="0"/>
              <w:jc w:val="center"/>
              <w:rPr>
                <w:rFonts w:hint="eastAsia" w:ascii="宋体" w:hAnsi="宋体" w:eastAsia="宋体" w:cs="宋体"/>
                <w:bCs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shd w:val="clear" w:color="auto" w:fill="FFFFFF"/>
              </w:rPr>
              <w:t>优秀共青团干部</w:t>
            </w:r>
          </w:p>
        </w:tc>
        <w:tc>
          <w:tcPr>
            <w:tcW w:w="5619" w:type="dxa"/>
            <w:gridSpan w:val="3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（注：各年级比例：2019级占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％，2018级占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2017级占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％，2016占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％）</w:t>
            </w:r>
          </w:p>
        </w:tc>
        <w:tc>
          <w:tcPr>
            <w:tcW w:w="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7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公示情况</w:t>
            </w:r>
          </w:p>
        </w:tc>
        <w:tc>
          <w:tcPr>
            <w:tcW w:w="9146" w:type="dxa"/>
            <w:gridSpan w:val="5"/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本名单于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日至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日于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>（范围内）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进行公示。公示无异议。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见</w:t>
            </w:r>
          </w:p>
        </w:tc>
        <w:tc>
          <w:tcPr>
            <w:tcW w:w="399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2520" w:firstLineChars="12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见</w:t>
            </w:r>
          </w:p>
        </w:tc>
        <w:tc>
          <w:tcPr>
            <w:tcW w:w="42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</w:p>
          <w:p>
            <w:pPr>
              <w:spacing w:line="360" w:lineRule="auto"/>
              <w:ind w:firstLine="2940" w:firstLineChars="1400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（签  章）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年  月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instrText xml:space="preserve">PAGE</w:instrTex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t>16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 xml:space="preserve"> 页</w:t>
                          </w:r>
                          <w:r>
                            <w:rPr>
                              <w:rFonts w:hint="eastAsia"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>，</w:t>
                          </w: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 xml:space="preserve">共 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instrText xml:space="preserve">NUMPAGES</w:instrTex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楷体" w:hAnsi="楷体" w:eastAsia="楷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楷体" w:hAnsi="楷体" w:eastAsia="楷体"/>
                        <w:sz w:val="21"/>
                        <w:szCs w:val="21"/>
                        <w:lang w:val="zh-CN"/>
                      </w:rPr>
                      <w:t xml:space="preserve"> 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instrText xml:space="preserve">PAGE</w:instrTex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t>16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楷体" w:hAnsi="楷体" w:eastAsia="楷体"/>
                        <w:sz w:val="21"/>
                        <w:szCs w:val="21"/>
                        <w:lang w:val="zh-CN"/>
                      </w:rPr>
                      <w:t xml:space="preserve"> 页</w:t>
                    </w:r>
                    <w:r>
                      <w:rPr>
                        <w:rFonts w:hint="eastAsia" w:ascii="楷体" w:hAnsi="楷体" w:eastAsia="楷体"/>
                        <w:sz w:val="21"/>
                        <w:szCs w:val="21"/>
                        <w:lang w:val="zh-CN"/>
                      </w:rPr>
                      <w:t>，</w:t>
                    </w:r>
                    <w:r>
                      <w:rPr>
                        <w:rFonts w:ascii="楷体" w:hAnsi="楷体" w:eastAsia="楷体"/>
                        <w:sz w:val="21"/>
                        <w:szCs w:val="21"/>
                        <w:lang w:val="zh-CN"/>
                      </w:rPr>
                      <w:t xml:space="preserve">共 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instrText xml:space="preserve">NUMPAGES</w:instrTex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t>20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" w:hAnsi="楷体" w:eastAsia="楷体"/>
                        <w:bCs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楷体" w:hAnsi="楷体" w:eastAsia="楷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instrText xml:space="preserve">PAGE</w:instrTex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t>16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 xml:space="preserve"> 页</w:t>
                          </w:r>
                          <w:r>
                            <w:rPr>
                              <w:rFonts w:hint="eastAsia"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>，</w:t>
                          </w:r>
                          <w:r>
                            <w:rPr>
                              <w:rFonts w:ascii="楷体" w:hAnsi="楷体" w:eastAsia="楷体"/>
                              <w:sz w:val="21"/>
                              <w:szCs w:val="21"/>
                              <w:lang w:val="zh-CN"/>
                            </w:rPr>
                            <w:t xml:space="preserve">共 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instrText xml:space="preserve">NUMPAGES</w:instrTex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楷体" w:hAnsi="楷体" w:eastAsia="楷体"/>
                              <w:bCs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楷体" w:hAnsi="楷体" w:eastAsia="楷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ascii="楷体" w:hAnsi="楷体" w:eastAsia="楷体"/>
                        <w:sz w:val="21"/>
                        <w:szCs w:val="21"/>
                        <w:lang w:val="zh-CN"/>
                      </w:rPr>
                      <w:t xml:space="preserve"> 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instrText xml:space="preserve">PAGE</w:instrTex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t>16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楷体" w:hAnsi="楷体" w:eastAsia="楷体"/>
                        <w:sz w:val="21"/>
                        <w:szCs w:val="21"/>
                        <w:lang w:val="zh-CN"/>
                      </w:rPr>
                      <w:t xml:space="preserve"> 页</w:t>
                    </w:r>
                    <w:r>
                      <w:rPr>
                        <w:rFonts w:hint="eastAsia" w:ascii="楷体" w:hAnsi="楷体" w:eastAsia="楷体"/>
                        <w:sz w:val="21"/>
                        <w:szCs w:val="21"/>
                        <w:lang w:val="zh-CN"/>
                      </w:rPr>
                      <w:t>，</w:t>
                    </w:r>
                    <w:r>
                      <w:rPr>
                        <w:rFonts w:ascii="楷体" w:hAnsi="楷体" w:eastAsia="楷体"/>
                        <w:sz w:val="21"/>
                        <w:szCs w:val="21"/>
                        <w:lang w:val="zh-CN"/>
                      </w:rPr>
                      <w:t xml:space="preserve">共 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instrText xml:space="preserve">NUMPAGES</w:instrTex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t>20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楷体" w:hAnsi="楷体" w:eastAsia="楷体"/>
                        <w:bCs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楷体" w:hAnsi="楷体" w:eastAsia="楷体"/>
                        <w:bCs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213"/>
        <w:tab w:val="left" w:pos="5166"/>
      </w:tabs>
      <w:jc w:val="left"/>
      <w:rPr>
        <w:rFonts w:ascii="楷体" w:hAnsi="楷体" w:eastAsia="楷体"/>
        <w:sz w:val="21"/>
        <w:szCs w:val="21"/>
      </w:rPr>
    </w:pPr>
    <w:r>
      <w:rPr>
        <w:rFonts w:hint="eastAsia"/>
        <w:sz w:val="21"/>
        <w:lang w:eastAsia="zh-CN"/>
      </w:rPr>
      <w:tab/>
    </w:r>
    <w:r>
      <w:rPr>
        <w:rFonts w:hint="eastAsia" w:ascii="楷体" w:hAnsi="楷体" w:eastAsia="楷体"/>
        <w:sz w:val="21"/>
        <w:szCs w:val="21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楷体" w:hAnsi="楷体" w:eastAsia="楷体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B34E5"/>
    <w:rsid w:val="00005D52"/>
    <w:rsid w:val="000134B8"/>
    <w:rsid w:val="000234A5"/>
    <w:rsid w:val="00051084"/>
    <w:rsid w:val="000C18B2"/>
    <w:rsid w:val="00101319"/>
    <w:rsid w:val="00126271"/>
    <w:rsid w:val="001346DA"/>
    <w:rsid w:val="001365DB"/>
    <w:rsid w:val="001B05CA"/>
    <w:rsid w:val="001E5A3C"/>
    <w:rsid w:val="001F2692"/>
    <w:rsid w:val="00205CC3"/>
    <w:rsid w:val="00233C8C"/>
    <w:rsid w:val="00256952"/>
    <w:rsid w:val="00263E91"/>
    <w:rsid w:val="0026485A"/>
    <w:rsid w:val="00273773"/>
    <w:rsid w:val="00284BE1"/>
    <w:rsid w:val="002A33D4"/>
    <w:rsid w:val="002B13D3"/>
    <w:rsid w:val="002C2405"/>
    <w:rsid w:val="00313FF1"/>
    <w:rsid w:val="00314236"/>
    <w:rsid w:val="003672BB"/>
    <w:rsid w:val="003B40B0"/>
    <w:rsid w:val="003C599F"/>
    <w:rsid w:val="003E0812"/>
    <w:rsid w:val="003E420E"/>
    <w:rsid w:val="003F302E"/>
    <w:rsid w:val="00420240"/>
    <w:rsid w:val="00441955"/>
    <w:rsid w:val="004433EE"/>
    <w:rsid w:val="00470696"/>
    <w:rsid w:val="004B59B7"/>
    <w:rsid w:val="00504CAB"/>
    <w:rsid w:val="00590EAB"/>
    <w:rsid w:val="005A2489"/>
    <w:rsid w:val="005C13EA"/>
    <w:rsid w:val="005C3E46"/>
    <w:rsid w:val="005F2311"/>
    <w:rsid w:val="005F7965"/>
    <w:rsid w:val="00616675"/>
    <w:rsid w:val="0066355C"/>
    <w:rsid w:val="006669BD"/>
    <w:rsid w:val="00677173"/>
    <w:rsid w:val="006815E6"/>
    <w:rsid w:val="006B24FB"/>
    <w:rsid w:val="006B56BA"/>
    <w:rsid w:val="006C5AD4"/>
    <w:rsid w:val="006F1976"/>
    <w:rsid w:val="006F47E4"/>
    <w:rsid w:val="00702C03"/>
    <w:rsid w:val="00726ABB"/>
    <w:rsid w:val="007379F0"/>
    <w:rsid w:val="00743DCC"/>
    <w:rsid w:val="0076739E"/>
    <w:rsid w:val="00770DD4"/>
    <w:rsid w:val="00771532"/>
    <w:rsid w:val="00775419"/>
    <w:rsid w:val="00793C3B"/>
    <w:rsid w:val="007A75D1"/>
    <w:rsid w:val="007D453A"/>
    <w:rsid w:val="0084387A"/>
    <w:rsid w:val="00847271"/>
    <w:rsid w:val="008626C8"/>
    <w:rsid w:val="00874F22"/>
    <w:rsid w:val="008A63C0"/>
    <w:rsid w:val="009570D6"/>
    <w:rsid w:val="00957D88"/>
    <w:rsid w:val="009643C3"/>
    <w:rsid w:val="00972782"/>
    <w:rsid w:val="00990C09"/>
    <w:rsid w:val="0099648D"/>
    <w:rsid w:val="009C1AC8"/>
    <w:rsid w:val="009C55BE"/>
    <w:rsid w:val="009F16B4"/>
    <w:rsid w:val="00A66820"/>
    <w:rsid w:val="00AB4F49"/>
    <w:rsid w:val="00AC4229"/>
    <w:rsid w:val="00AC4694"/>
    <w:rsid w:val="00AD7F98"/>
    <w:rsid w:val="00B168D4"/>
    <w:rsid w:val="00B7170D"/>
    <w:rsid w:val="00BD4CE9"/>
    <w:rsid w:val="00BE776E"/>
    <w:rsid w:val="00C113F2"/>
    <w:rsid w:val="00C31244"/>
    <w:rsid w:val="00C352CB"/>
    <w:rsid w:val="00C87F7E"/>
    <w:rsid w:val="00CA406A"/>
    <w:rsid w:val="00CB3C5A"/>
    <w:rsid w:val="00CE0AF8"/>
    <w:rsid w:val="00CE6583"/>
    <w:rsid w:val="00D06188"/>
    <w:rsid w:val="00D502D4"/>
    <w:rsid w:val="00D87DCE"/>
    <w:rsid w:val="00DA7994"/>
    <w:rsid w:val="00DB2E58"/>
    <w:rsid w:val="00DC09C6"/>
    <w:rsid w:val="00E07C5C"/>
    <w:rsid w:val="00E12F7E"/>
    <w:rsid w:val="00E43DF9"/>
    <w:rsid w:val="00E44C77"/>
    <w:rsid w:val="00E56D4F"/>
    <w:rsid w:val="00E86992"/>
    <w:rsid w:val="00E93FDE"/>
    <w:rsid w:val="00EA0101"/>
    <w:rsid w:val="00EB17C5"/>
    <w:rsid w:val="00EB4DBE"/>
    <w:rsid w:val="00F221BF"/>
    <w:rsid w:val="00F42C49"/>
    <w:rsid w:val="00F56058"/>
    <w:rsid w:val="00F6435A"/>
    <w:rsid w:val="00F759BA"/>
    <w:rsid w:val="00FA6637"/>
    <w:rsid w:val="00FB6033"/>
    <w:rsid w:val="00FC0A62"/>
    <w:rsid w:val="00FC6C49"/>
    <w:rsid w:val="01AA70AB"/>
    <w:rsid w:val="02E510B5"/>
    <w:rsid w:val="03593B6E"/>
    <w:rsid w:val="03791AC7"/>
    <w:rsid w:val="03F258E8"/>
    <w:rsid w:val="078D60BF"/>
    <w:rsid w:val="095A6677"/>
    <w:rsid w:val="0A560D97"/>
    <w:rsid w:val="0C65342D"/>
    <w:rsid w:val="0D366BEB"/>
    <w:rsid w:val="0D552264"/>
    <w:rsid w:val="0E0B1492"/>
    <w:rsid w:val="0E275CB6"/>
    <w:rsid w:val="10DB5966"/>
    <w:rsid w:val="11A44A8F"/>
    <w:rsid w:val="11B72B71"/>
    <w:rsid w:val="128A60E7"/>
    <w:rsid w:val="13CA453D"/>
    <w:rsid w:val="15045FB8"/>
    <w:rsid w:val="150F3968"/>
    <w:rsid w:val="169F566F"/>
    <w:rsid w:val="16F16F05"/>
    <w:rsid w:val="17527E04"/>
    <w:rsid w:val="1780062E"/>
    <w:rsid w:val="19332F1E"/>
    <w:rsid w:val="1B783A83"/>
    <w:rsid w:val="1DC0284F"/>
    <w:rsid w:val="1EB72FC8"/>
    <w:rsid w:val="20FC6457"/>
    <w:rsid w:val="21183753"/>
    <w:rsid w:val="232F42FF"/>
    <w:rsid w:val="23306EB9"/>
    <w:rsid w:val="236E4421"/>
    <w:rsid w:val="24357C12"/>
    <w:rsid w:val="24C30A3C"/>
    <w:rsid w:val="26724AF6"/>
    <w:rsid w:val="28605559"/>
    <w:rsid w:val="2C0F0992"/>
    <w:rsid w:val="2CAE6877"/>
    <w:rsid w:val="30227C5E"/>
    <w:rsid w:val="304E1ACB"/>
    <w:rsid w:val="3345008B"/>
    <w:rsid w:val="33D43FEB"/>
    <w:rsid w:val="33F00210"/>
    <w:rsid w:val="34420E57"/>
    <w:rsid w:val="34B5548F"/>
    <w:rsid w:val="36020825"/>
    <w:rsid w:val="364803D5"/>
    <w:rsid w:val="37FF3FDD"/>
    <w:rsid w:val="390660D7"/>
    <w:rsid w:val="393824E1"/>
    <w:rsid w:val="398D27D2"/>
    <w:rsid w:val="39B934D5"/>
    <w:rsid w:val="3CB02E28"/>
    <w:rsid w:val="3DAD258D"/>
    <w:rsid w:val="3E0432F5"/>
    <w:rsid w:val="3F541884"/>
    <w:rsid w:val="42C85874"/>
    <w:rsid w:val="44B236EB"/>
    <w:rsid w:val="45E0215A"/>
    <w:rsid w:val="48CF2C4C"/>
    <w:rsid w:val="4B865FF3"/>
    <w:rsid w:val="4D884AC9"/>
    <w:rsid w:val="4DB811C0"/>
    <w:rsid w:val="519017A4"/>
    <w:rsid w:val="519B34E5"/>
    <w:rsid w:val="52276C53"/>
    <w:rsid w:val="52622E93"/>
    <w:rsid w:val="578F1491"/>
    <w:rsid w:val="57A27146"/>
    <w:rsid w:val="58233287"/>
    <w:rsid w:val="58ED45CF"/>
    <w:rsid w:val="59092E82"/>
    <w:rsid w:val="5BDD6AAD"/>
    <w:rsid w:val="5BF149B0"/>
    <w:rsid w:val="5D4479C5"/>
    <w:rsid w:val="5D555712"/>
    <w:rsid w:val="5FB42D50"/>
    <w:rsid w:val="60E5779B"/>
    <w:rsid w:val="61956D00"/>
    <w:rsid w:val="61A236CA"/>
    <w:rsid w:val="63905138"/>
    <w:rsid w:val="64655A3C"/>
    <w:rsid w:val="64676792"/>
    <w:rsid w:val="648B2653"/>
    <w:rsid w:val="67BA4E92"/>
    <w:rsid w:val="685A3024"/>
    <w:rsid w:val="6882673E"/>
    <w:rsid w:val="69DE08DC"/>
    <w:rsid w:val="69E86B70"/>
    <w:rsid w:val="6A3D141C"/>
    <w:rsid w:val="6A5317D2"/>
    <w:rsid w:val="6AFC4B54"/>
    <w:rsid w:val="6DC16B3E"/>
    <w:rsid w:val="6DCE137E"/>
    <w:rsid w:val="6DD53219"/>
    <w:rsid w:val="70263511"/>
    <w:rsid w:val="707D3A6A"/>
    <w:rsid w:val="71183764"/>
    <w:rsid w:val="71FB65F0"/>
    <w:rsid w:val="736B3693"/>
    <w:rsid w:val="740712B1"/>
    <w:rsid w:val="74A17DE8"/>
    <w:rsid w:val="757842C4"/>
    <w:rsid w:val="75B73574"/>
    <w:rsid w:val="75CC25D0"/>
    <w:rsid w:val="76EE5BAF"/>
    <w:rsid w:val="77795E7F"/>
    <w:rsid w:val="77CD6B60"/>
    <w:rsid w:val="77F5050D"/>
    <w:rsid w:val="7947623C"/>
    <w:rsid w:val="7A1B56E8"/>
    <w:rsid w:val="7D1B17A8"/>
    <w:rsid w:val="7E09125E"/>
    <w:rsid w:val="7F570167"/>
    <w:rsid w:val="7F787493"/>
    <w:rsid w:val="DF764A20"/>
    <w:rsid w:val="F79F46D6"/>
    <w:rsid w:val="FFF09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qFormat/>
    <w:uiPriority w:val="0"/>
    <w:rPr>
      <w:b/>
      <w:bCs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批注主题 Char"/>
    <w:basedOn w:val="17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1093</Words>
  <Characters>6236</Characters>
  <Lines>1</Lines>
  <Paragraphs>1</Paragraphs>
  <TotalTime>26</TotalTime>
  <ScaleCrop>false</ScaleCrop>
  <LinksUpToDate>false</LinksUpToDate>
  <CharactersWithSpaces>7315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2019-04-05T02:28:00Z</dcterms:created>
  <dc:creator>sikick</dc:creator>
  <cp:lastModifiedBy>Winner Kings</cp:lastModifiedBy>
  <cp:lastPrinted>2019-04-05T02:46:00Z</cp:lastPrinted>
  <dcterms:modified xsi:type="dcterms:W3CDTF">2020-04-08T03:31:13Z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