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spacing w:line="360" w:lineRule="auto"/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2020-2021学年华南师范大学</w:t>
      </w:r>
    </w:p>
    <w:p>
      <w:pPr>
        <w:spacing w:line="360" w:lineRule="auto"/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学生社团优秀个人及单位名单</w:t>
      </w:r>
    </w:p>
    <w:p>
      <w:pPr>
        <w:spacing w:line="360" w:lineRule="auto"/>
        <w:jc w:val="center"/>
        <w:rPr>
          <w:rFonts w:ascii="黑体" w:hAnsi="黑体" w:eastAsia="黑体"/>
          <w:sz w:val="20"/>
          <w:szCs w:val="20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（一）优秀学生社团业务指导单位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石牌校区：网络中心、教育科学学院、历史文化学院、生命科学学院、哲学与社会发展学院、心理咨询研究中心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大学城校区：创业学院、经济与管理学院、体育科学学院、音乐学院、环境学院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南海校区：软件学院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(二)优秀学生社团指导老师</w:t>
      </w:r>
    </w:p>
    <w:p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石牌校区：曾保春、黄伟强、黄明喜、颜碧辉、陈启萍、李斌、黄胜琴、胡汉然、王辉</w:t>
      </w:r>
    </w:p>
    <w:p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大学城校区：方钫妍、黄子健、王鸣、马廉祯、刘晓慧、王熙、余思龙</w:t>
      </w:r>
    </w:p>
    <w:p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南海校区：黄浣尘、张军、曾微雨、李萍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（三）优秀学生社团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石牌校区：历史</w:t>
      </w:r>
      <w:r>
        <w:rPr>
          <w:rFonts w:hint="eastAsia" w:ascii="微软雅黑" w:hAnsi="微软雅黑" w:eastAsia="微软雅黑" w:cs="微软雅黑"/>
          <w:sz w:val="30"/>
          <w:szCs w:val="30"/>
        </w:rPr>
        <w:t>瞭</w:t>
      </w:r>
      <w:r>
        <w:rPr>
          <w:rFonts w:hint="eastAsia" w:ascii="仿宋_GB2312" w:hAnsi="仿宋_GB2312" w:eastAsia="仿宋_GB2312" w:cs="仿宋_GB2312"/>
          <w:sz w:val="30"/>
          <w:szCs w:val="30"/>
        </w:rPr>
        <w:t>望社、绿色文明社团、新长城华南师范大学自强社、应用数学研究会、地理探索学社、跆拳道协会、塔内计算机协会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大学城校区：绿色文明社团、经济与管理协会、英语学社、</w:t>
      </w:r>
      <w:r>
        <w:rPr>
          <w:rFonts w:hint="eastAsia" w:ascii="微软雅黑" w:hAnsi="微软雅黑" w:eastAsia="微软雅黑" w:cs="微软雅黑"/>
          <w:sz w:val="30"/>
          <w:szCs w:val="30"/>
        </w:rPr>
        <w:t>勷</w:t>
      </w:r>
      <w:r>
        <w:rPr>
          <w:rFonts w:hint="eastAsia" w:ascii="仿宋_GB2312" w:hAnsi="仿宋_GB2312" w:eastAsia="仿宋_GB2312" w:cs="仿宋_GB2312"/>
          <w:sz w:val="30"/>
          <w:szCs w:val="30"/>
        </w:rPr>
        <w:t>勤吟诵社、健美操啦啦操协会、青墨古风汉服社、武术协会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、国防教育协会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南海校区：漫雪诗社、金融协会</w:t>
      </w:r>
    </w:p>
    <w:p>
      <w:pPr>
        <w:spacing w:line="360" w:lineRule="auto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（四）优秀学生社团干部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石牌校区：赵家誉、罗嘉诺、丁俊源、林颖妍、邓慧婷、曾珍妮、王凯晨、邓毓华、窦薇、黄泽</w:t>
      </w:r>
      <w:r>
        <w:rPr>
          <w:rFonts w:hint="eastAsia" w:ascii="微软雅黑" w:hAnsi="微软雅黑" w:eastAsia="微软雅黑" w:cs="微软雅黑"/>
          <w:sz w:val="30"/>
          <w:szCs w:val="30"/>
        </w:rPr>
        <w:t>珺</w:t>
      </w:r>
      <w:r>
        <w:rPr>
          <w:rFonts w:hint="eastAsia" w:ascii="仿宋_GB2312" w:eastAsia="仿宋_GB2312"/>
          <w:sz w:val="30"/>
          <w:szCs w:val="30"/>
        </w:rPr>
        <w:t>、姚宛彤、潘才柱、林佳敏、何颖妍、许凤薇、余子军、李昌家、陈新璐、程思淇、樊启佳、谭碧蓉、艾克旦·赛力木江、武琬莹、楚岚云、陈捷开、李炜、庄晓煌、刘</w:t>
      </w:r>
      <w:r>
        <w:rPr>
          <w:rFonts w:hint="eastAsia" w:ascii="微软雅黑" w:hAnsi="微软雅黑" w:eastAsia="微软雅黑" w:cs="微软雅黑"/>
          <w:sz w:val="30"/>
          <w:szCs w:val="30"/>
        </w:rPr>
        <w:t>昪</w:t>
      </w:r>
      <w:r>
        <w:rPr>
          <w:rFonts w:hint="eastAsia" w:ascii="仿宋_GB2312" w:eastAsia="仿宋_GB2312"/>
          <w:sz w:val="30"/>
          <w:szCs w:val="30"/>
        </w:rPr>
        <w:t>、叶晓樾、余梦瑶、黄诗婷、林婉婷、王云树、成玉萍、何丽欣、陈聪荧、吴越、林晴梵、刘晓琴、赵昕怡、欧阳欣、杨欢、瞿乐、程海萍、林月圆、简盼盼、陈家怡、杨凯晴、林佩玲、王雪、柯丹娜、段欣知、刘文丽、钟晓蓝、谭艳林、陈滢斐、敖英豪、钟蔡瑶、刘远仪、钟雪莹、郭温惠、隋雨新、黎方志、李怡然、蓝宗怡、况中英、唐平昌、陈诗晴、孙楚惠、罗伶云、叶妍妍、杨晴霖、陈莹、杨洁仪、徐一凯、吴琪琪、陆柔娜、李魏捷、陈军、罗绮珊、黄选燕、王锴丽、黄泓越、唐思颖、黄紫欣、雷馥瑶、谢翠萍、韩栩婷、彭怡卓、郑海东、陈莹、叶俊杭、钟园艺、罗鑫、黄倩雯、王小丫</w:t>
      </w:r>
    </w:p>
    <w:p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大学城校区：李婉玲、翁曼欣、朱宇诚、钟炜恩、谢健聪、黄正坤、张欣瑶、李静怡、宋文苑、吕晓如、曲斯语、陈君、陈文晗、邱添、黄灏、李睿琪、杨钰琼、周禧、袁燕丽、王泽晓、刘颂扬、吴雨欣、陈梓丹、彭怡荻、陈健丽、彭志游、黄幸乐、彭莹莹、周焕</w:t>
      </w:r>
      <w:r>
        <w:rPr>
          <w:rFonts w:hint="eastAsia" w:ascii="微软雅黑" w:hAnsi="微软雅黑" w:eastAsia="微软雅黑" w:cs="微软雅黑"/>
          <w:sz w:val="30"/>
          <w:szCs w:val="30"/>
        </w:rPr>
        <w:t>燊</w:t>
      </w:r>
      <w:r>
        <w:rPr>
          <w:rFonts w:hint="eastAsia" w:ascii="仿宋_GB2312" w:eastAsia="仿宋_GB2312"/>
          <w:sz w:val="30"/>
          <w:szCs w:val="30"/>
        </w:rPr>
        <w:t>、郭婉晴、余鸣凤、杨琳琳、王星、邱碧薇、王心悦、林芷莹、方嘉瑜、吴梓淳、李之源、朱鸣艺、霍奕阮、张文君、金映汝、马明君、张祺斐、王俊颖、李家豪、王语舒、欧敏怡、庄敏芳、罗佳琦、梁凤娟、杨依晨、谢攀攀、符梓琳、郑佳炜、赖安琪、李蓉、林洁妤、罗紫硕、潘卓铭、吴宇超、古洋彬、何芷璇、郭顺莹、钟启悦、黄婉婷、陈芷丽、柳雨菲、张丽婵、梁梓珊、林秋玲、周政威、田亮、何静雯、邱文娟、彭浩然、甘紫君、林嘉玲、郭宸珲、陆其荣、陈星宇、林可欣、戴晓暖、欧怡呈、洪欢、钟木惠、黄江夏、谭桦芊、黄逸娜、伍丹、柯越、连雪琳、谢岗龙、姜存喜、江晓、吴夏萱、蔡炜珊、黄柳萍、钟海华、关慧莹、黎茵素、何君容、黄俊康、叶蔓桦、李嘉琳、周雯霞、曾慧琳、曾旖昕、陈祺丹、杨莞月、马丹妮、蔡依炼、曹嘉欣、蔡昀旌、詹均涛、董泳君、黎俊良、程子</w:t>
      </w:r>
      <w:r>
        <w:rPr>
          <w:rFonts w:hint="eastAsia" w:ascii="微软雅黑" w:hAnsi="微软雅黑" w:eastAsia="微软雅黑" w:cs="微软雅黑"/>
          <w:sz w:val="30"/>
          <w:szCs w:val="30"/>
        </w:rPr>
        <w:t>弢</w:t>
      </w:r>
      <w:r>
        <w:rPr>
          <w:rFonts w:hint="eastAsia" w:ascii="仿宋_GB2312" w:eastAsia="仿宋_GB2312"/>
          <w:sz w:val="30"/>
          <w:szCs w:val="30"/>
        </w:rPr>
        <w:t>、刘</w:t>
      </w:r>
      <w:r>
        <w:rPr>
          <w:rFonts w:hint="eastAsia" w:ascii="微软雅黑" w:hAnsi="微软雅黑" w:eastAsia="微软雅黑" w:cs="微软雅黑"/>
          <w:sz w:val="30"/>
          <w:szCs w:val="30"/>
        </w:rPr>
        <w:t>垚</w:t>
      </w:r>
      <w:r>
        <w:rPr>
          <w:rFonts w:hint="eastAsia" w:ascii="仿宋_GB2312" w:eastAsia="仿宋_GB2312"/>
          <w:sz w:val="30"/>
          <w:szCs w:val="30"/>
        </w:rPr>
        <w:t>、陈海东、孙玮蔓、周睿、李伟锋、蔡锴勋、黎芳宁、邹彤、黎炜、刘家玮</w:t>
      </w:r>
    </w:p>
    <w:p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南海校区：林鑫城、段心怡、欧阳斐、陈悦、廖莹梦、连晓敏、谭</w:t>
      </w:r>
      <w:r>
        <w:rPr>
          <w:rFonts w:hint="eastAsia" w:ascii="微软雅黑" w:hAnsi="微软雅黑" w:eastAsia="微软雅黑" w:cs="微软雅黑"/>
          <w:sz w:val="30"/>
          <w:szCs w:val="30"/>
        </w:rPr>
        <w:t>珮</w:t>
      </w:r>
      <w:r>
        <w:rPr>
          <w:rFonts w:hint="eastAsia" w:ascii="仿宋_GB2312" w:eastAsia="仿宋_GB2312"/>
          <w:sz w:val="30"/>
          <w:szCs w:val="30"/>
        </w:rPr>
        <w:t>祺、彭惠、罗仕鑫、史丹妮、谭蕴霖、江雨桐、黎家琳、林石连、曾海明、李倩瑜、陈明阳、周桐、郑森萍、廖芷君、正芷瑜、胡志宇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44"/>
    <w:rsid w:val="00057CA3"/>
    <w:rsid w:val="001E3196"/>
    <w:rsid w:val="00224C6A"/>
    <w:rsid w:val="00281734"/>
    <w:rsid w:val="005609C9"/>
    <w:rsid w:val="00666AA5"/>
    <w:rsid w:val="00815C7A"/>
    <w:rsid w:val="0086792F"/>
    <w:rsid w:val="009B4825"/>
    <w:rsid w:val="009B79AC"/>
    <w:rsid w:val="00A135E4"/>
    <w:rsid w:val="00B60744"/>
    <w:rsid w:val="45A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1185</Characters>
  <Lines>9</Lines>
  <Paragraphs>2</Paragraphs>
  <TotalTime>12</TotalTime>
  <ScaleCrop>false</ScaleCrop>
  <LinksUpToDate>false</LinksUpToDate>
  <CharactersWithSpaces>1390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2021-05-31T03:10:00Z</dcterms:created>
  <dc:creator>Zhang</dc:creator>
  <cp:lastModifiedBy>张思慧</cp:lastModifiedBy>
  <dcterms:modified xsi:type="dcterms:W3CDTF">2021-06-03T04:14:55Z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