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20" w:lineRule="exact"/>
        <w:jc w:val="center"/>
        <w:rPr>
          <w:rFonts w:ascii="方正小标宋简体" w:hAnsi="Times New Roman" w:eastAsia="方正小标宋简体" w:cs="黑体"/>
          <w:sz w:val="44"/>
          <w:szCs w:val="44"/>
        </w:rPr>
      </w:pPr>
      <w:r>
        <w:rPr>
          <w:rFonts w:hint="eastAsia" w:ascii="方正小标宋简体" w:hAnsi="Times New Roman" w:eastAsia="方正小标宋简体" w:cs="黑体"/>
          <w:sz w:val="44"/>
          <w:szCs w:val="44"/>
        </w:rPr>
        <w:t>关于做好2</w:t>
      </w:r>
      <w:r>
        <w:rPr>
          <w:rFonts w:ascii="方正小标宋简体" w:hAnsi="Times New Roman" w:eastAsia="方正小标宋简体" w:cs="黑体"/>
          <w:sz w:val="44"/>
          <w:szCs w:val="44"/>
        </w:rPr>
        <w:t>02</w:t>
      </w:r>
      <w:r>
        <w:rPr>
          <w:rFonts w:hint="eastAsia" w:ascii="方正小标宋简体" w:hAnsi="Times New Roman" w:eastAsia="方正小标宋简体" w:cs="黑体"/>
          <w:sz w:val="44"/>
          <w:szCs w:val="44"/>
          <w:lang w:val="en-US" w:eastAsia="zh-CN"/>
        </w:rPr>
        <w:t>2</w:t>
      </w:r>
      <w:r>
        <w:rPr>
          <w:rFonts w:hint="eastAsia" w:ascii="方正小标宋简体" w:hAnsi="Times New Roman" w:eastAsia="方正小标宋简体" w:cs="黑体"/>
          <w:sz w:val="44"/>
          <w:szCs w:val="44"/>
        </w:rPr>
        <w:t>-</w:t>
      </w:r>
      <w:r>
        <w:rPr>
          <w:rFonts w:ascii="方正小标宋简体" w:hAnsi="Times New Roman" w:eastAsia="方正小标宋简体" w:cs="黑体"/>
          <w:sz w:val="44"/>
          <w:szCs w:val="44"/>
        </w:rPr>
        <w:t>202</w:t>
      </w:r>
      <w:r>
        <w:rPr>
          <w:rFonts w:hint="eastAsia" w:ascii="方正小标宋简体" w:hAnsi="Times New Roman" w:eastAsia="方正小标宋简体" w:cs="黑体"/>
          <w:sz w:val="44"/>
          <w:szCs w:val="44"/>
          <w:lang w:val="en-US" w:eastAsia="zh-CN"/>
        </w:rPr>
        <w:t>3</w:t>
      </w:r>
      <w:r>
        <w:rPr>
          <w:rFonts w:hint="eastAsia" w:ascii="方正小标宋简体" w:hAnsi="Times New Roman" w:eastAsia="方正小标宋简体" w:cs="黑体"/>
          <w:sz w:val="44"/>
          <w:szCs w:val="44"/>
        </w:rPr>
        <w:t>学年华南师范大学</w:t>
      </w:r>
    </w:p>
    <w:p>
      <w:pPr>
        <w:spacing w:line="720" w:lineRule="exact"/>
        <w:jc w:val="center"/>
        <w:rPr>
          <w:rFonts w:ascii="方正小标宋简体" w:hAnsi="Times New Roman" w:eastAsia="方正小标宋简体" w:cs="黑体"/>
          <w:sz w:val="44"/>
          <w:szCs w:val="44"/>
        </w:rPr>
      </w:pPr>
      <w:r>
        <w:rPr>
          <w:rFonts w:hint="eastAsia" w:ascii="方正小标宋简体" w:hAnsi="Times New Roman" w:eastAsia="方正小标宋简体" w:cs="黑体"/>
          <w:sz w:val="44"/>
          <w:szCs w:val="44"/>
        </w:rPr>
        <w:t>研究生会系统先进集体和优秀个人</w:t>
      </w:r>
    </w:p>
    <w:p>
      <w:pPr>
        <w:spacing w:line="720" w:lineRule="exact"/>
        <w:jc w:val="center"/>
        <w:rPr>
          <w:rFonts w:ascii="方正小标宋简体" w:hAnsi="Times New Roman" w:eastAsia="方正小标宋简体" w:cs="黑体"/>
          <w:sz w:val="44"/>
          <w:szCs w:val="44"/>
        </w:rPr>
      </w:pPr>
      <w:r>
        <w:rPr>
          <w:rFonts w:hint="eastAsia" w:ascii="方正小标宋简体" w:hAnsi="Times New Roman" w:eastAsia="方正小标宋简体" w:cs="黑体"/>
          <w:sz w:val="44"/>
          <w:szCs w:val="44"/>
        </w:rPr>
        <w:t>申报工作的通知</w:t>
      </w:r>
    </w:p>
    <w:p>
      <w:pPr>
        <w:spacing w:line="720" w:lineRule="exact"/>
        <w:jc w:val="center"/>
        <w:rPr>
          <w:rFonts w:ascii="方正小标宋简体" w:hAnsi="Times New Roman" w:eastAsia="方正小标宋简体" w:cs="黑体"/>
          <w:sz w:val="44"/>
          <w:szCs w:val="44"/>
        </w:rPr>
      </w:pPr>
    </w:p>
    <w:p>
      <w:pPr>
        <w:spacing w:line="560" w:lineRule="exact"/>
        <w:rPr>
          <w:rFonts w:hint="eastAsia" w:ascii="方正仿宋_GBK" w:hAnsi="Times New Roman" w:eastAsia="方正仿宋_GBK" w:cs="黑体"/>
          <w:sz w:val="32"/>
          <w:szCs w:val="32"/>
        </w:rPr>
      </w:pPr>
      <w:r>
        <w:rPr>
          <w:rFonts w:hint="eastAsia" w:ascii="方正仿宋_GBK" w:hAnsi="Times New Roman" w:eastAsia="方正仿宋_GBK" w:cs="黑体"/>
          <w:sz w:val="32"/>
          <w:szCs w:val="32"/>
        </w:rPr>
        <w:t>各</w:t>
      </w:r>
      <w:r>
        <w:rPr>
          <w:rFonts w:hint="eastAsia" w:ascii="方正仿宋_GBK" w:hAnsi="Times New Roman" w:eastAsia="方正仿宋_GBK" w:cs="黑体"/>
          <w:sz w:val="32"/>
          <w:szCs w:val="32"/>
          <w:lang w:val="en-US" w:eastAsia="zh-CN"/>
        </w:rPr>
        <w:t>二级单位</w:t>
      </w:r>
      <w:r>
        <w:rPr>
          <w:rFonts w:hint="eastAsia" w:ascii="方正仿宋_GBK" w:hAnsi="Times New Roman" w:eastAsia="方正仿宋_GBK" w:cs="黑体"/>
          <w:sz w:val="32"/>
          <w:szCs w:val="32"/>
        </w:rPr>
        <w:t>研究生会：</w:t>
      </w:r>
    </w:p>
    <w:p>
      <w:pPr>
        <w:spacing w:line="560" w:lineRule="exact"/>
        <w:ind w:firstLine="640" w:firstLineChars="200"/>
        <w:rPr>
          <w:rFonts w:hint="eastAsia" w:ascii="方正仿宋_GBK" w:hAnsi="Times New Roman" w:eastAsia="方正仿宋_GBK" w:cs="黑体"/>
          <w:sz w:val="32"/>
          <w:szCs w:val="32"/>
        </w:rPr>
      </w:pPr>
      <w:r>
        <w:rPr>
          <w:rFonts w:hint="eastAsia" w:ascii="Times New Roman" w:hAnsi="Times New Roman" w:eastAsia="方正仿宋_GBK" w:cs="Times New Roman"/>
          <w:color w:val="000000"/>
          <w:kern w:val="0"/>
          <w:sz w:val="32"/>
          <w:szCs w:val="32"/>
        </w:rPr>
        <w:t>为深入学习贯彻习近平新时代中国特色社会主义思想和党的二十大精神，认真贯彻落实习近平总书记关于青年工作的重要思想和关于教育的重要论述，持续深化我校</w:t>
      </w:r>
      <w:r>
        <w:rPr>
          <w:rFonts w:hint="eastAsia" w:ascii="Times New Roman" w:hAnsi="Times New Roman" w:eastAsia="方正仿宋_GBK" w:cs="Times New Roman"/>
          <w:color w:val="000000"/>
          <w:kern w:val="0"/>
          <w:sz w:val="32"/>
          <w:szCs w:val="32"/>
          <w:lang w:val="en-US" w:eastAsia="zh-CN"/>
        </w:rPr>
        <w:t>研究生会</w:t>
      </w:r>
      <w:r>
        <w:rPr>
          <w:rFonts w:hint="eastAsia" w:ascii="Times New Roman" w:hAnsi="Times New Roman" w:eastAsia="方正仿宋_GBK" w:cs="Times New Roman"/>
          <w:color w:val="000000"/>
          <w:kern w:val="0"/>
          <w:sz w:val="32"/>
          <w:szCs w:val="32"/>
        </w:rPr>
        <w:t>组织改革，建设富有理想、关心同学、清新阳光的</w:t>
      </w:r>
      <w:r>
        <w:rPr>
          <w:rFonts w:hint="eastAsia" w:ascii="Times New Roman" w:hAnsi="Times New Roman" w:eastAsia="方正仿宋_GBK" w:cs="Times New Roman"/>
          <w:color w:val="000000"/>
          <w:kern w:val="0"/>
          <w:sz w:val="32"/>
          <w:szCs w:val="32"/>
          <w:lang w:val="en-US" w:eastAsia="zh-CN"/>
        </w:rPr>
        <w:t>研究生会</w:t>
      </w:r>
      <w:r>
        <w:rPr>
          <w:rFonts w:hint="eastAsia" w:ascii="Times New Roman" w:hAnsi="Times New Roman" w:eastAsia="方正仿宋_GBK" w:cs="Times New Roman"/>
          <w:color w:val="000000"/>
          <w:kern w:val="0"/>
          <w:sz w:val="32"/>
          <w:szCs w:val="32"/>
        </w:rPr>
        <w:t>组织形象，华南师范大学</w:t>
      </w:r>
      <w:r>
        <w:rPr>
          <w:rFonts w:hint="eastAsia" w:ascii="Times New Roman" w:hAnsi="Times New Roman" w:eastAsia="方正仿宋_GBK" w:cs="Times New Roman"/>
          <w:color w:val="000000"/>
          <w:kern w:val="0"/>
          <w:sz w:val="32"/>
          <w:szCs w:val="32"/>
          <w:lang w:val="en-US" w:eastAsia="zh-CN"/>
        </w:rPr>
        <w:t>研究生会</w:t>
      </w:r>
      <w:r>
        <w:rPr>
          <w:rFonts w:hint="eastAsia" w:ascii="Times New Roman" w:hAnsi="Times New Roman" w:eastAsia="方正仿宋_GBK" w:cs="Times New Roman"/>
          <w:color w:val="000000"/>
          <w:kern w:val="0"/>
          <w:sz w:val="32"/>
          <w:szCs w:val="32"/>
        </w:rPr>
        <w:t>拟表彰一批优秀学生集体和个人，以鼓励先进、树立榜样，引领广大学生组织、教师及青年学子奋斗新征程、贡献青春力量。现将有关事项通知如下。</w:t>
      </w:r>
    </w:p>
    <w:p>
      <w:pPr>
        <w:spacing w:line="560" w:lineRule="exact"/>
        <w:ind w:firstLine="640" w:firstLineChars="200"/>
        <w:rPr>
          <w:rFonts w:ascii="方正黑体_GBK" w:hAnsi="Times New Roman" w:eastAsia="方正黑体_GBK" w:cs="黑体"/>
          <w:sz w:val="32"/>
          <w:szCs w:val="32"/>
        </w:rPr>
      </w:pPr>
      <w:r>
        <w:rPr>
          <w:rFonts w:hint="eastAsia" w:ascii="方正黑体_GBK" w:hAnsi="Times New Roman" w:eastAsia="方正黑体_GBK" w:cs="黑体"/>
          <w:sz w:val="32"/>
          <w:szCs w:val="32"/>
        </w:rPr>
        <w:t>一、申报对象</w:t>
      </w:r>
    </w:p>
    <w:p>
      <w:pPr>
        <w:spacing w:line="560" w:lineRule="exact"/>
        <w:ind w:firstLine="640" w:firstLineChars="200"/>
        <w:rPr>
          <w:rFonts w:ascii="方正仿宋_GBK" w:hAnsi="Times New Roman" w:eastAsia="方正仿宋_GBK" w:cs="黑体"/>
          <w:sz w:val="32"/>
          <w:szCs w:val="32"/>
        </w:rPr>
      </w:pPr>
      <w:r>
        <w:rPr>
          <w:rFonts w:hint="eastAsia" w:ascii="方正仿宋_GBK" w:hAnsi="Times New Roman" w:eastAsia="方正仿宋_GBK" w:cs="黑体"/>
          <w:sz w:val="32"/>
          <w:szCs w:val="32"/>
        </w:rPr>
        <w:t>（一）各学院研究生会</w:t>
      </w:r>
    </w:p>
    <w:p>
      <w:pPr>
        <w:spacing w:line="560" w:lineRule="exact"/>
        <w:ind w:firstLine="640" w:firstLineChars="200"/>
        <w:rPr>
          <w:rFonts w:ascii="方正仿宋_GBK" w:hAnsi="Times New Roman" w:eastAsia="方正仿宋_GBK" w:cs="黑体"/>
          <w:sz w:val="32"/>
          <w:szCs w:val="32"/>
        </w:rPr>
      </w:pPr>
      <w:r>
        <w:rPr>
          <w:rFonts w:hint="eastAsia" w:ascii="方正仿宋_GBK" w:hAnsi="Times New Roman" w:eastAsia="方正仿宋_GBK" w:cs="黑体"/>
          <w:sz w:val="32"/>
          <w:szCs w:val="32"/>
        </w:rPr>
        <w:t>（二）各学院研究生会指导老师</w:t>
      </w:r>
    </w:p>
    <w:p>
      <w:pPr>
        <w:spacing w:line="560" w:lineRule="exact"/>
        <w:ind w:firstLine="640" w:firstLineChars="200"/>
        <w:rPr>
          <w:rFonts w:ascii="方正黑体_GBK" w:hAnsi="Times New Roman" w:eastAsia="方正黑体_GBK" w:cs="黑体"/>
          <w:sz w:val="32"/>
          <w:szCs w:val="32"/>
        </w:rPr>
      </w:pPr>
      <w:r>
        <w:rPr>
          <w:rFonts w:hint="eastAsia" w:ascii="方正黑体_GBK" w:hAnsi="Times New Roman" w:eastAsia="方正黑体_GBK" w:cs="黑体"/>
          <w:sz w:val="32"/>
          <w:szCs w:val="32"/>
        </w:rPr>
        <w:t>二、申报项目和条件</w:t>
      </w:r>
    </w:p>
    <w:p>
      <w:pPr>
        <w:spacing w:line="560" w:lineRule="exact"/>
        <w:ind w:firstLine="640" w:firstLineChars="200"/>
        <w:rPr>
          <w:rFonts w:ascii="方正楷体_GBK" w:hAnsi="Times New Roman" w:eastAsia="方正楷体_GBK" w:cs="黑体"/>
          <w:sz w:val="32"/>
          <w:szCs w:val="32"/>
        </w:rPr>
      </w:pPr>
      <w:r>
        <w:rPr>
          <w:rFonts w:hint="eastAsia" w:ascii="方正楷体_GBK" w:hAnsi="Times New Roman" w:eastAsia="方正楷体_GBK" w:cs="黑体"/>
          <w:sz w:val="32"/>
          <w:szCs w:val="32"/>
        </w:rPr>
        <w:t>（一）红旗研究生会</w:t>
      </w:r>
    </w:p>
    <w:p>
      <w:pPr>
        <w:spacing w:line="560" w:lineRule="exact"/>
        <w:ind w:firstLine="640" w:firstLineChars="200"/>
        <w:rPr>
          <w:rFonts w:hint="eastAsia" w:ascii="Times New Roman" w:hAnsi="Times New Roman" w:eastAsia="方正仿宋_GBK" w:cs="Times New Roman"/>
          <w:sz w:val="32"/>
          <w:szCs w:val="32"/>
        </w:rPr>
      </w:pPr>
      <w:r>
        <w:rPr>
          <w:rFonts w:ascii="Times New Roman" w:hAnsi="Times New Roman" w:eastAsia="方正仿宋_GBK" w:cs="Times New Roman"/>
          <w:sz w:val="32"/>
          <w:szCs w:val="32"/>
        </w:rPr>
        <w:t>1. 思想政治引领成效显著。坚持正确政治方向，坚持党</w:t>
      </w:r>
      <w:r>
        <w:rPr>
          <w:rFonts w:hint="eastAsia" w:ascii="Times New Roman" w:hAnsi="Times New Roman" w:eastAsia="方正仿宋_GBK" w:cs="Times New Roman"/>
          <w:sz w:val="32"/>
          <w:szCs w:val="32"/>
        </w:rPr>
        <w:t>的领导，牢牢把握高校研究生会意识形态工作，勇于站在时代潮头，敢于承担新时代赋予的新使命，以全心全意服务同学为宗旨，发挥桥梁纽带作用，及时向同学传达党的声音和主张，做好重大活动和关键节点的思想政治引领，引导广大同学自觉把个人理想追求融入到党和国家事业之中。</w:t>
      </w:r>
    </w:p>
    <w:p>
      <w:pPr>
        <w:spacing w:line="560" w:lineRule="exact"/>
        <w:ind w:firstLine="640" w:firstLineChars="200"/>
        <w:rPr>
          <w:rFonts w:hint="eastAsia" w:ascii="Times New Roman" w:hAnsi="Times New Roman" w:eastAsia="方正仿宋_GBK" w:cs="Times New Roman"/>
          <w:sz w:val="32"/>
          <w:szCs w:val="32"/>
        </w:rPr>
      </w:pPr>
      <w:r>
        <w:rPr>
          <w:rFonts w:ascii="Times New Roman" w:hAnsi="Times New Roman" w:eastAsia="方正仿宋_GBK" w:cs="Times New Roman"/>
          <w:sz w:val="32"/>
          <w:szCs w:val="32"/>
        </w:rPr>
        <w:t>2. 组织建设完善规范。定期、规范召开研究生代表大会，研究生会主席团在同级党团组织指导下，由研究生代表大会选举产生。改革运行机制，精简优化组织机构和人员规模，主动参与建设</w:t>
      </w:r>
      <w:r>
        <w:rPr>
          <w:rFonts w:hint="eastAsia" w:ascii="方正仿宋_GBK" w:hAnsi="Times New Roman" w:eastAsia="方正仿宋_GBK" w:cs="Times New Roman"/>
          <w:sz w:val="32"/>
          <w:szCs w:val="32"/>
        </w:rPr>
        <w:t>“</w:t>
      </w:r>
      <w:r>
        <w:rPr>
          <w:rFonts w:ascii="Times New Roman" w:hAnsi="Times New Roman" w:eastAsia="方正仿宋_GBK" w:cs="Times New Roman"/>
          <w:sz w:val="32"/>
          <w:szCs w:val="32"/>
        </w:rPr>
        <w:t>校—院—班</w:t>
      </w:r>
      <w:r>
        <w:rPr>
          <w:rFonts w:hint="eastAsia" w:ascii="方正仿宋_GBK" w:hAnsi="Times New Roman" w:eastAsia="方正仿宋_GBK" w:cs="Times New Roman"/>
          <w:sz w:val="32"/>
          <w:szCs w:val="32"/>
        </w:rPr>
        <w:t>”</w:t>
      </w:r>
      <w:r>
        <w:rPr>
          <w:rFonts w:ascii="Times New Roman" w:hAnsi="Times New Roman" w:eastAsia="方正仿宋_GBK" w:cs="Times New Roman"/>
          <w:sz w:val="32"/>
          <w:szCs w:val="32"/>
        </w:rPr>
        <w:t>三级联动格局，具有较强的动员能力。工作人员遴选条件明确清晰，遴选程序严谨合规。</w:t>
      </w:r>
    </w:p>
    <w:p>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 服务同学精准有效。牢记服务宗旨，从同学中来、到</w:t>
      </w:r>
      <w:r>
        <w:rPr>
          <w:rFonts w:hint="eastAsia" w:ascii="Times New Roman" w:hAnsi="Times New Roman" w:eastAsia="方正仿宋_GBK" w:cs="Times New Roman"/>
          <w:sz w:val="32"/>
          <w:szCs w:val="32"/>
        </w:rPr>
        <w:t>同学中去，倾听广大同学在思想成长、学业发展、身心健康、社会融入、权益维护等方面的普遍需求和现实困难，积极畅通校园沟通协调渠道，以实际行动帮助同学解决困难。面向全体同学开展工作，推动广大同学积极参与社会实践、志愿服务、科技创新、文体艺术活动，促进同学德智体美劳全面发展</w:t>
      </w:r>
      <w:r>
        <w:rPr>
          <w:rFonts w:ascii="Times New Roman" w:hAnsi="Times New Roman" w:eastAsia="方正仿宋_GBK" w:cs="Times New Roman"/>
          <w:sz w:val="32"/>
          <w:szCs w:val="32"/>
        </w:rPr>
        <w:t>。</w:t>
      </w:r>
    </w:p>
    <w:p>
      <w:pPr>
        <w:spacing w:line="560" w:lineRule="exact"/>
        <w:ind w:firstLine="640" w:firstLineChars="200"/>
        <w:rPr>
          <w:rFonts w:hint="eastAsia" w:ascii="Times New Roman" w:hAnsi="Times New Roman" w:eastAsia="方正仿宋_GBK" w:cs="Times New Roman"/>
          <w:sz w:val="32"/>
          <w:szCs w:val="32"/>
        </w:rPr>
      </w:pPr>
      <w:r>
        <w:rPr>
          <w:rFonts w:ascii="Times New Roman" w:hAnsi="Times New Roman" w:eastAsia="方正仿宋_GBK" w:cs="Times New Roman"/>
          <w:sz w:val="32"/>
          <w:szCs w:val="32"/>
        </w:rPr>
        <w:t>4. 依法依章程开展工作。组织章程完备并经</w:t>
      </w:r>
      <w:r>
        <w:rPr>
          <w:rFonts w:hint="eastAsia" w:ascii="Times New Roman" w:hAnsi="Times New Roman" w:eastAsia="方正仿宋_GBK" w:cs="Times New Roman"/>
          <w:sz w:val="32"/>
          <w:szCs w:val="32"/>
        </w:rPr>
        <w:t>校研究生会</w:t>
      </w:r>
      <w:r>
        <w:rPr>
          <w:rFonts w:ascii="Times New Roman" w:hAnsi="Times New Roman" w:eastAsia="方正仿宋_GBK" w:cs="Times New Roman"/>
          <w:sz w:val="32"/>
          <w:szCs w:val="32"/>
        </w:rPr>
        <w:t>核准、同级党委审定，形成以章程为核心的制度体系。坚持从严治会，接受同级团组织和</w:t>
      </w:r>
      <w:r>
        <w:rPr>
          <w:rFonts w:hint="eastAsia" w:ascii="Times New Roman" w:hAnsi="Times New Roman" w:eastAsia="方正仿宋_GBK" w:cs="Times New Roman"/>
          <w:sz w:val="32"/>
          <w:szCs w:val="32"/>
        </w:rPr>
        <w:t>校研究生</w:t>
      </w:r>
      <w:r>
        <w:rPr>
          <w:rFonts w:ascii="Times New Roman" w:hAnsi="Times New Roman" w:eastAsia="方正仿宋_GBK" w:cs="Times New Roman"/>
          <w:sz w:val="32"/>
          <w:szCs w:val="32"/>
        </w:rPr>
        <w:t>会双重指导，落实《关于学联学生会工作人员改进作风服务同学的若干规定》，工作人员品行端正、作风务实、乐于奉献。</w:t>
      </w:r>
    </w:p>
    <w:p>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5. 深化改革成效显著。稳妥有序推动</w:t>
      </w:r>
      <w:r>
        <w:rPr>
          <w:rFonts w:hint="eastAsia" w:ascii="Times New Roman" w:hAnsi="Times New Roman" w:eastAsia="方正仿宋_GBK" w:cs="Times New Roman"/>
          <w:sz w:val="32"/>
          <w:szCs w:val="32"/>
        </w:rPr>
        <w:t>研究生</w:t>
      </w:r>
      <w:r>
        <w:rPr>
          <w:rFonts w:ascii="Times New Roman" w:hAnsi="Times New Roman" w:eastAsia="方正仿宋_GBK" w:cs="Times New Roman"/>
          <w:sz w:val="32"/>
          <w:szCs w:val="32"/>
        </w:rPr>
        <w:t>会深化改革，高质量落实《加强和改进新时代学联学生会工作实施方案》和《关于推动高校学生会（研究生会）深化改革的若干意见》，</w:t>
      </w:r>
      <w:r>
        <w:rPr>
          <w:rFonts w:hint="eastAsia" w:ascii="Times New Roman" w:hAnsi="Times New Roman" w:eastAsia="方正仿宋_GBK" w:cs="Times New Roman"/>
          <w:sz w:val="32"/>
          <w:szCs w:val="32"/>
        </w:rPr>
        <w:t>研究生</w:t>
      </w:r>
      <w:r>
        <w:rPr>
          <w:rFonts w:ascii="Times New Roman" w:hAnsi="Times New Roman" w:eastAsia="方正仿宋_GBK" w:cs="Times New Roman"/>
          <w:sz w:val="32"/>
          <w:szCs w:val="32"/>
        </w:rPr>
        <w:t>会组织的同学满意度、社会认可度、大局贡献度得到有效提高。</w:t>
      </w:r>
      <w:r>
        <w:rPr>
          <w:rFonts w:hint="eastAsia" w:ascii="Times New Roman" w:hAnsi="Times New Roman" w:eastAsia="方正仿宋_GBK" w:cs="Times New Roman"/>
          <w:sz w:val="32"/>
          <w:szCs w:val="32"/>
        </w:rPr>
        <w:t>在202</w:t>
      </w:r>
      <w:r>
        <w:rPr>
          <w:rFonts w:hint="eastAsia" w:ascii="Times New Roman" w:hAnsi="Times New Roman" w:eastAsia="方正仿宋_GBK" w:cs="Times New Roman"/>
          <w:sz w:val="32"/>
          <w:szCs w:val="32"/>
          <w:lang w:val="en-US" w:eastAsia="zh-CN"/>
        </w:rPr>
        <w:t>2</w:t>
      </w:r>
      <w:r>
        <w:rPr>
          <w:rFonts w:hint="eastAsia" w:ascii="Times New Roman" w:hAnsi="Times New Roman" w:eastAsia="方正仿宋_GBK" w:cs="Times New Roman"/>
          <w:sz w:val="32"/>
          <w:szCs w:val="32"/>
        </w:rPr>
        <w:t>年高校学生会组织改革分类评估调研中，院级13项指标中总达标率大于90%。</w:t>
      </w:r>
    </w:p>
    <w:p>
      <w:pPr>
        <w:spacing w:line="560" w:lineRule="exact"/>
        <w:ind w:firstLine="640" w:firstLineChars="200"/>
        <w:rPr>
          <w:rFonts w:hint="eastAsia" w:ascii="Times New Roman" w:hAnsi="Times New Roman" w:eastAsia="方正仿宋_GBK" w:cs="Times New Roman"/>
          <w:sz w:val="32"/>
          <w:szCs w:val="32"/>
          <w:lang w:eastAsia="zh-Hans"/>
        </w:rPr>
      </w:pPr>
      <w:r>
        <w:rPr>
          <w:rFonts w:hint="eastAsia" w:ascii="Times New Roman" w:hAnsi="Times New Roman" w:eastAsia="方正仿宋_GBK" w:cs="Times New Roman"/>
          <w:sz w:val="32"/>
          <w:szCs w:val="32"/>
        </w:rPr>
        <w:t>6.</w:t>
      </w:r>
      <w:r>
        <w:rPr>
          <w:rFonts w:hint="eastAsia" w:ascii="Times New Roman" w:hAnsi="Times New Roman" w:eastAsia="方正仿宋_GBK" w:cs="Times New Roman"/>
          <w:sz w:val="32"/>
          <w:szCs w:val="32"/>
          <w:lang w:eastAsia="zh-CN"/>
        </w:rPr>
        <w:t xml:space="preserve"> </w:t>
      </w:r>
      <w:r>
        <w:rPr>
          <w:rFonts w:hint="eastAsia" w:ascii="Times New Roman" w:hAnsi="Times New Roman" w:eastAsia="方正仿宋_GBK" w:cs="Times New Roman"/>
          <w:sz w:val="32"/>
          <w:szCs w:val="32"/>
        </w:rPr>
        <w:t>积极承办或协办省学联或校研究生会主办的各项活动，积极参与省学联主办的集体学习会及考试测试、校研究生会举办的培训和联席会议，积极配合省学联和校研究生会的各项工作等，包括但不限于“勷勤论坛”、</w:t>
      </w:r>
      <w:r>
        <w:rPr>
          <w:rFonts w:hint="eastAsia" w:ascii="Times New Roman" w:hAnsi="Times New Roman" w:eastAsia="方正仿宋_GBK" w:cs="Times New Roman"/>
          <w:sz w:val="32"/>
          <w:szCs w:val="32"/>
          <w:lang w:eastAsia="zh-CN"/>
        </w:rPr>
        <w:t>“</w:t>
      </w:r>
      <w:r>
        <w:rPr>
          <w:rFonts w:hint="eastAsia" w:ascii="Times New Roman" w:hAnsi="Times New Roman" w:eastAsia="方正仿宋_GBK" w:cs="Times New Roman"/>
          <w:sz w:val="32"/>
          <w:szCs w:val="32"/>
          <w:lang w:val="en-US" w:eastAsia="zh-CN"/>
        </w:rPr>
        <w:t>励儒茶座”、</w:t>
      </w:r>
      <w:r>
        <w:rPr>
          <w:rFonts w:hint="eastAsia" w:ascii="Times New Roman" w:hAnsi="Times New Roman" w:eastAsia="方正仿宋_GBK" w:cs="Times New Roman"/>
          <w:sz w:val="32"/>
          <w:szCs w:val="32"/>
        </w:rPr>
        <w:t>研究生篮球联赛、“明日之师”研究生授课技能大赛、提案征集大赛、创新创业大赛等。</w:t>
      </w:r>
    </w:p>
    <w:p>
      <w:pPr>
        <w:spacing w:line="560" w:lineRule="exact"/>
        <w:ind w:firstLine="640" w:firstLineChars="200"/>
        <w:rPr>
          <w:rFonts w:ascii="Times New Roman" w:hAnsi="Times New Roman" w:eastAsia="方正仿宋_GBK" w:cs="Times New Roman"/>
          <w:b/>
          <w:sz w:val="32"/>
          <w:szCs w:val="32"/>
        </w:rPr>
      </w:pPr>
      <w:r>
        <w:rPr>
          <w:rFonts w:hint="eastAsia" w:ascii="Times New Roman" w:hAnsi="Times New Roman" w:eastAsia="方正仿宋_GBK" w:cs="Times New Roman"/>
          <w:sz w:val="32"/>
          <w:szCs w:val="32"/>
          <w:lang w:val="en-US" w:eastAsia="zh-CN"/>
        </w:rPr>
        <w:t>7.</w:t>
      </w:r>
      <w:r>
        <w:rPr>
          <w:rFonts w:ascii="Times New Roman" w:hAnsi="Times New Roman" w:eastAsia="方正仿宋_GBK" w:cs="Times New Roman"/>
          <w:sz w:val="32"/>
          <w:szCs w:val="32"/>
        </w:rPr>
        <w:t xml:space="preserve"> 申报对象为华南师范大学各</w:t>
      </w:r>
      <w:r>
        <w:rPr>
          <w:rFonts w:hint="eastAsia" w:ascii="Times New Roman" w:hAnsi="Times New Roman" w:eastAsia="方正仿宋_GBK" w:cs="Times New Roman"/>
          <w:sz w:val="32"/>
          <w:szCs w:val="32"/>
          <w:lang w:val="en-US" w:eastAsia="zh-CN"/>
        </w:rPr>
        <w:t>二级单位</w:t>
      </w:r>
      <w:r>
        <w:rPr>
          <w:rFonts w:hint="eastAsia" w:ascii="Times New Roman" w:hAnsi="Times New Roman" w:eastAsia="方正仿宋_GBK" w:cs="Times New Roman"/>
          <w:sz w:val="32"/>
          <w:szCs w:val="32"/>
        </w:rPr>
        <w:t>研究生</w:t>
      </w:r>
      <w:r>
        <w:rPr>
          <w:rFonts w:ascii="Times New Roman" w:hAnsi="Times New Roman" w:eastAsia="方正仿宋_GBK" w:cs="Times New Roman"/>
          <w:sz w:val="32"/>
          <w:szCs w:val="32"/>
        </w:rPr>
        <w:t>会。</w:t>
      </w:r>
      <w:r>
        <w:rPr>
          <w:rFonts w:ascii="Times New Roman" w:hAnsi="Times New Roman" w:eastAsia="方正仿宋_GBK" w:cs="Times New Roman"/>
          <w:b/>
          <w:sz w:val="32"/>
          <w:szCs w:val="32"/>
        </w:rPr>
        <w:t>截至202</w:t>
      </w:r>
      <w:r>
        <w:rPr>
          <w:rFonts w:hint="eastAsia" w:ascii="Times New Roman" w:hAnsi="Times New Roman" w:eastAsia="方正仿宋_GBK" w:cs="Times New Roman"/>
          <w:b/>
          <w:sz w:val="32"/>
          <w:szCs w:val="32"/>
          <w:lang w:val="en-US" w:eastAsia="zh-CN"/>
        </w:rPr>
        <w:t>3</w:t>
      </w:r>
      <w:r>
        <w:rPr>
          <w:rFonts w:ascii="Times New Roman" w:hAnsi="Times New Roman" w:eastAsia="方正仿宋_GBK" w:cs="Times New Roman"/>
          <w:b/>
          <w:sz w:val="32"/>
          <w:szCs w:val="32"/>
        </w:rPr>
        <w:t>年5月1日，成立时间不少于一年。</w:t>
      </w:r>
    </w:p>
    <w:p>
      <w:pPr>
        <w:spacing w:line="560" w:lineRule="exact"/>
        <w:ind w:firstLine="640" w:firstLineChars="200"/>
        <w:rPr>
          <w:rFonts w:ascii="方正楷体_GBK" w:hAnsi="Times New Roman" w:eastAsia="方正楷体_GBK" w:cs="黑体"/>
          <w:sz w:val="32"/>
          <w:szCs w:val="32"/>
        </w:rPr>
      </w:pPr>
      <w:r>
        <w:rPr>
          <w:rFonts w:hint="eastAsia" w:ascii="方正楷体_GBK" w:hAnsi="Times New Roman" w:eastAsia="方正楷体_GBK" w:cs="黑体"/>
          <w:sz w:val="32"/>
          <w:szCs w:val="32"/>
        </w:rPr>
        <w:t>（二）优秀研究生会指导老师</w:t>
      </w:r>
    </w:p>
    <w:p>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 理想信念坚定。认真学习贯彻习近平新时代中国特色社会主义思想，树牢</w:t>
      </w:r>
      <w:r>
        <w:rPr>
          <w:rFonts w:hint="eastAsia" w:ascii="方正仿宋_GBK" w:hAnsi="Times New Roman" w:eastAsia="方正仿宋_GBK" w:cs="Times New Roman"/>
          <w:sz w:val="32"/>
          <w:szCs w:val="32"/>
        </w:rPr>
        <w:t>“</w:t>
      </w:r>
      <w:r>
        <w:rPr>
          <w:rFonts w:ascii="Times New Roman" w:hAnsi="Times New Roman" w:eastAsia="方正仿宋_GBK" w:cs="Times New Roman"/>
          <w:sz w:val="32"/>
          <w:szCs w:val="32"/>
        </w:rPr>
        <w:t>四个意识</w:t>
      </w:r>
      <w:r>
        <w:rPr>
          <w:rFonts w:hint="eastAsia" w:ascii="方正仿宋_GBK" w:hAnsi="Times New Roman" w:eastAsia="方正仿宋_GBK" w:cs="Times New Roman"/>
          <w:sz w:val="32"/>
          <w:szCs w:val="32"/>
        </w:rPr>
        <w:t>”</w:t>
      </w:r>
      <w:r>
        <w:rPr>
          <w:rFonts w:ascii="Times New Roman" w:hAnsi="Times New Roman" w:eastAsia="方正仿宋_GBK" w:cs="Times New Roman"/>
          <w:sz w:val="32"/>
          <w:szCs w:val="32"/>
        </w:rPr>
        <w:t>、坚定</w:t>
      </w:r>
      <w:r>
        <w:rPr>
          <w:rFonts w:hint="eastAsia" w:ascii="方正仿宋_GBK" w:hAnsi="Times New Roman" w:eastAsia="方正仿宋_GBK" w:cs="Times New Roman"/>
          <w:sz w:val="32"/>
          <w:szCs w:val="32"/>
        </w:rPr>
        <w:t>“</w:t>
      </w:r>
      <w:r>
        <w:rPr>
          <w:rFonts w:ascii="Times New Roman" w:hAnsi="Times New Roman" w:eastAsia="方正仿宋_GBK" w:cs="Times New Roman"/>
          <w:sz w:val="32"/>
          <w:szCs w:val="32"/>
        </w:rPr>
        <w:t>四个自信</w:t>
      </w:r>
      <w:r>
        <w:rPr>
          <w:rFonts w:hint="eastAsia" w:ascii="方正仿宋_GBK" w:hAnsi="Times New Roman" w:eastAsia="方正仿宋_GBK" w:cs="Times New Roman"/>
          <w:sz w:val="32"/>
          <w:szCs w:val="32"/>
        </w:rPr>
        <w:t>”</w:t>
      </w:r>
      <w:r>
        <w:rPr>
          <w:rFonts w:ascii="Times New Roman" w:hAnsi="Times New Roman" w:eastAsia="方正仿宋_GBK" w:cs="Times New Roman"/>
          <w:sz w:val="32"/>
          <w:szCs w:val="32"/>
        </w:rPr>
        <w:t>、做到</w:t>
      </w:r>
      <w:r>
        <w:rPr>
          <w:rFonts w:hint="eastAsia" w:ascii="方正仿宋_GBK" w:hAnsi="Times New Roman" w:eastAsia="方正仿宋_GBK" w:cs="Times New Roman"/>
          <w:sz w:val="32"/>
          <w:szCs w:val="32"/>
        </w:rPr>
        <w:t>“</w:t>
      </w:r>
      <w:r>
        <w:rPr>
          <w:rFonts w:ascii="Times New Roman" w:hAnsi="Times New Roman" w:eastAsia="方正仿宋_GBK" w:cs="Times New Roman"/>
          <w:sz w:val="32"/>
          <w:szCs w:val="32"/>
        </w:rPr>
        <w:t>两个维护</w:t>
      </w:r>
      <w:r>
        <w:rPr>
          <w:rFonts w:hint="eastAsia" w:ascii="方正仿宋_GBK" w:hAnsi="Times New Roman" w:eastAsia="方正仿宋_GBK" w:cs="Times New Roman"/>
          <w:sz w:val="32"/>
          <w:szCs w:val="32"/>
        </w:rPr>
        <w:t>”</w:t>
      </w:r>
      <w:r>
        <w:rPr>
          <w:rFonts w:ascii="Times New Roman" w:hAnsi="Times New Roman" w:eastAsia="方正仿宋_GBK" w:cs="Times New Roman"/>
          <w:sz w:val="32"/>
          <w:szCs w:val="32"/>
        </w:rPr>
        <w:t>。坚持以做好党的青年群众工作为主业，注重思想政治引领，工作有力度、有成效。</w:t>
      </w:r>
    </w:p>
    <w:p>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 工作作风优良。自觉加强党性锻炼、提升党性修养，严格遵守政治纪律和政治规矩，带头践行</w:t>
      </w:r>
      <w:r>
        <w:rPr>
          <w:rFonts w:hint="eastAsia" w:ascii="方正仿宋_GBK" w:hAnsi="Times New Roman" w:eastAsia="方正仿宋_GBK" w:cs="Times New Roman"/>
          <w:sz w:val="32"/>
          <w:szCs w:val="32"/>
        </w:rPr>
        <w:t>“</w:t>
      </w:r>
      <w:r>
        <w:rPr>
          <w:rFonts w:ascii="Times New Roman" w:hAnsi="Times New Roman" w:eastAsia="方正仿宋_GBK" w:cs="Times New Roman"/>
          <w:sz w:val="32"/>
          <w:szCs w:val="32"/>
        </w:rPr>
        <w:t>三严三实</w:t>
      </w:r>
      <w:r>
        <w:rPr>
          <w:rFonts w:hint="eastAsia" w:ascii="方正仿宋_GBK" w:hAnsi="Times New Roman" w:eastAsia="方正仿宋_GBK" w:cs="Times New Roman"/>
          <w:sz w:val="32"/>
          <w:szCs w:val="32"/>
        </w:rPr>
        <w:t>”</w:t>
      </w:r>
      <w:r>
        <w:rPr>
          <w:rFonts w:ascii="Times New Roman" w:hAnsi="Times New Roman" w:eastAsia="方正仿宋_GBK" w:cs="Times New Roman"/>
          <w:sz w:val="32"/>
          <w:szCs w:val="32"/>
        </w:rPr>
        <w:t>要求，求真务实，克己奉公，廉洁自律，严格落实中央八项规定精神，坚决反对</w:t>
      </w:r>
      <w:r>
        <w:rPr>
          <w:rFonts w:hint="eastAsia" w:ascii="方正仿宋_GBK" w:hAnsi="Times New Roman" w:eastAsia="方正仿宋_GBK" w:cs="Times New Roman"/>
          <w:sz w:val="32"/>
          <w:szCs w:val="32"/>
        </w:rPr>
        <w:t>“</w:t>
      </w:r>
      <w:r>
        <w:rPr>
          <w:rFonts w:ascii="Times New Roman" w:hAnsi="Times New Roman" w:eastAsia="方正仿宋_GBK" w:cs="Times New Roman"/>
          <w:sz w:val="32"/>
          <w:szCs w:val="32"/>
        </w:rPr>
        <w:t>四风</w:t>
      </w:r>
      <w:r>
        <w:rPr>
          <w:rFonts w:hint="eastAsia" w:ascii="方正仿宋_GBK" w:hAnsi="Times New Roman" w:eastAsia="方正仿宋_GBK" w:cs="Times New Roman"/>
          <w:sz w:val="32"/>
          <w:szCs w:val="32"/>
        </w:rPr>
        <w:t>”</w:t>
      </w:r>
      <w:r>
        <w:rPr>
          <w:rFonts w:ascii="Times New Roman" w:hAnsi="Times New Roman" w:eastAsia="方正仿宋_GBK" w:cs="Times New Roman"/>
          <w:sz w:val="32"/>
          <w:szCs w:val="32"/>
        </w:rPr>
        <w:t>，模范执行团中央六条规定。</w:t>
      </w:r>
    </w:p>
    <w:p>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 心系广大青年。注重深入基层，密切联系青年，积极主动在青年中开展工作，对青年开展有效的服务和引导工作，在提升青年的满意度和归属感方面有创新、有成绩，不断巩固和扩大党执政的青年群众基础。</w:t>
      </w:r>
    </w:p>
    <w:p>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4. 工作能力过硬。本人任职的研究生会基础工作扎实，组织建设规范。定期、规范召开研究生代表大会，研究生会工作人员遴选条件明确清晰，遴选程序严谨合规。依法依章程开展工作，坚持从严治会。落实研究生会改革要求，服务同学成长成才有成效。</w:t>
      </w:r>
    </w:p>
    <w:p>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5. 敢于担当作为。认真落实上级研究生会布置的各项工作任务，在推动年度重点工作上成绩突出，注重打造研究生会的工作品牌，所在研究生会的各项工作在学校能起到带头示范作用，品牌工作在全校有一定影响力。</w:t>
      </w:r>
    </w:p>
    <w:p>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6. 已入驻广东</w:t>
      </w:r>
      <w:r>
        <w:rPr>
          <w:rFonts w:hint="eastAsia" w:ascii="方正仿宋_GBK" w:hAnsi="Times New Roman" w:eastAsia="方正仿宋_GBK" w:cs="Times New Roman"/>
          <w:sz w:val="32"/>
          <w:szCs w:val="32"/>
        </w:rPr>
        <w:t>“</w:t>
      </w:r>
      <w:r>
        <w:rPr>
          <w:rFonts w:ascii="Times New Roman" w:hAnsi="Times New Roman" w:eastAsia="方正仿宋_GBK" w:cs="Times New Roman"/>
          <w:sz w:val="32"/>
          <w:szCs w:val="32"/>
        </w:rPr>
        <w:t>智慧团建</w:t>
      </w:r>
      <w:r>
        <w:rPr>
          <w:rFonts w:hint="eastAsia" w:ascii="方正仿宋_GBK" w:hAnsi="Times New Roman" w:eastAsia="方正仿宋_GBK" w:cs="Times New Roman"/>
          <w:sz w:val="32"/>
          <w:szCs w:val="32"/>
        </w:rPr>
        <w:t>”</w:t>
      </w:r>
      <w:r>
        <w:rPr>
          <w:rFonts w:ascii="Times New Roman" w:hAnsi="Times New Roman" w:eastAsia="方正仿宋_GBK" w:cs="Times New Roman"/>
          <w:sz w:val="32"/>
          <w:szCs w:val="32"/>
        </w:rPr>
        <w:t>系统，在广东志愿者信息管理服务平台（</w:t>
      </w:r>
      <w:r>
        <w:rPr>
          <w:rFonts w:hint="eastAsia" w:ascii="方正仿宋_GBK" w:hAnsi="Times New Roman" w:eastAsia="方正仿宋_GBK" w:cs="Times New Roman"/>
          <w:sz w:val="32"/>
          <w:szCs w:val="32"/>
        </w:rPr>
        <w:t>“</w:t>
      </w:r>
      <w:r>
        <w:rPr>
          <w:rFonts w:ascii="Times New Roman" w:hAnsi="Times New Roman" w:eastAsia="方正仿宋_GBK" w:cs="Times New Roman"/>
          <w:sz w:val="32"/>
          <w:szCs w:val="32"/>
        </w:rPr>
        <w:t>i志愿</w:t>
      </w:r>
      <w:r>
        <w:rPr>
          <w:rFonts w:hint="eastAsia" w:ascii="方正仿宋_GBK" w:hAnsi="Times New Roman" w:eastAsia="方正仿宋_GBK" w:cs="Times New Roman"/>
          <w:sz w:val="32"/>
          <w:szCs w:val="32"/>
        </w:rPr>
        <w:t>”</w:t>
      </w:r>
      <w:r>
        <w:rPr>
          <w:rFonts w:ascii="Times New Roman" w:hAnsi="Times New Roman" w:eastAsia="方正仿宋_GBK" w:cs="Times New Roman"/>
          <w:sz w:val="32"/>
          <w:szCs w:val="32"/>
        </w:rPr>
        <w:t>系统）注册成为志愿者</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有志愿服务时长</w:t>
      </w:r>
      <w:r>
        <w:rPr>
          <w:rFonts w:hint="eastAsia" w:ascii="Times New Roman" w:hAnsi="Times New Roman" w:eastAsia="方正仿宋_GBK" w:cs="Times New Roman"/>
          <w:sz w:val="32"/>
          <w:szCs w:val="32"/>
        </w:rPr>
        <w:t>记录</w:t>
      </w:r>
      <w:r>
        <w:rPr>
          <w:rFonts w:ascii="Times New Roman" w:hAnsi="Times New Roman" w:eastAsia="方正仿宋_GBK" w:cs="Times New Roman"/>
          <w:sz w:val="32"/>
          <w:szCs w:val="32"/>
        </w:rPr>
        <w:t>。</w:t>
      </w:r>
    </w:p>
    <w:p>
      <w:pPr>
        <w:spacing w:line="560" w:lineRule="exact"/>
        <w:ind w:firstLine="643" w:firstLineChars="200"/>
        <w:rPr>
          <w:rFonts w:ascii="Times New Roman" w:hAnsi="Times New Roman" w:eastAsia="方正仿宋_GBK" w:cs="Times New Roman"/>
          <w:b/>
          <w:bCs/>
          <w:sz w:val="32"/>
          <w:szCs w:val="32"/>
        </w:rPr>
      </w:pPr>
      <w:r>
        <w:rPr>
          <w:rFonts w:ascii="Times New Roman" w:hAnsi="Times New Roman" w:eastAsia="方正仿宋_GBK" w:cs="Times New Roman"/>
          <w:b/>
          <w:bCs/>
          <w:sz w:val="32"/>
          <w:szCs w:val="32"/>
        </w:rPr>
        <w:t>7. 截至202</w:t>
      </w:r>
      <w:r>
        <w:rPr>
          <w:rFonts w:hint="eastAsia" w:ascii="Times New Roman" w:hAnsi="Times New Roman" w:eastAsia="方正仿宋_GBK" w:cs="Times New Roman"/>
          <w:b/>
          <w:bCs/>
          <w:sz w:val="32"/>
          <w:szCs w:val="32"/>
          <w:lang w:val="en-US" w:eastAsia="zh-CN"/>
        </w:rPr>
        <w:t>3</w:t>
      </w:r>
      <w:r>
        <w:rPr>
          <w:rFonts w:ascii="Times New Roman" w:hAnsi="Times New Roman" w:eastAsia="方正仿宋_GBK" w:cs="Times New Roman"/>
          <w:b/>
          <w:bCs/>
          <w:sz w:val="32"/>
          <w:szCs w:val="32"/>
        </w:rPr>
        <w:t>年5月1日，担任研究生会指导老师一年以上</w:t>
      </w:r>
      <w:r>
        <w:rPr>
          <w:rFonts w:hint="eastAsia" w:ascii="Times New Roman" w:hAnsi="Times New Roman" w:eastAsia="方正仿宋_GBK" w:cs="Times New Roman"/>
          <w:b/>
          <w:bCs/>
          <w:sz w:val="32"/>
          <w:szCs w:val="32"/>
        </w:rPr>
        <w:t>。</w:t>
      </w:r>
    </w:p>
    <w:p>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8. 所在研究生会或个人获得过省级以上（含省级）团委、学联的表彰或奖励的优先考虑。</w:t>
      </w:r>
    </w:p>
    <w:p>
      <w:pPr>
        <w:spacing w:line="560" w:lineRule="exact"/>
        <w:ind w:firstLine="640" w:firstLineChars="200"/>
        <w:rPr>
          <w:rFonts w:ascii="方正黑体_GBK" w:hAnsi="Times New Roman" w:eastAsia="方正黑体_GBK" w:cs="黑体"/>
          <w:sz w:val="32"/>
          <w:szCs w:val="32"/>
        </w:rPr>
      </w:pPr>
      <w:r>
        <w:rPr>
          <w:rFonts w:hint="eastAsia" w:ascii="方正黑体_GBK" w:hAnsi="Times New Roman" w:eastAsia="方正黑体_GBK" w:cs="黑体"/>
          <w:sz w:val="32"/>
          <w:szCs w:val="32"/>
        </w:rPr>
        <w:t>三、拟评选名额</w:t>
      </w:r>
    </w:p>
    <w:p>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（一）</w:t>
      </w:r>
      <w:r>
        <w:rPr>
          <w:rFonts w:hint="eastAsia" w:ascii="方正仿宋_GBK" w:hAnsi="Times New Roman" w:eastAsia="方正仿宋_GBK" w:cs="Times New Roman"/>
          <w:sz w:val="32"/>
          <w:szCs w:val="32"/>
        </w:rPr>
        <w:t>“</w:t>
      </w:r>
      <w:r>
        <w:rPr>
          <w:rFonts w:ascii="Times New Roman" w:hAnsi="Times New Roman" w:eastAsia="方正仿宋_GBK" w:cs="Times New Roman"/>
          <w:sz w:val="32"/>
          <w:szCs w:val="32"/>
        </w:rPr>
        <w:t>红旗研究生会</w:t>
      </w:r>
      <w:r>
        <w:rPr>
          <w:rFonts w:hint="eastAsia" w:ascii="方正仿宋_GBK" w:hAnsi="Times New Roman" w:eastAsia="方正仿宋_GBK" w:cs="Times New Roman"/>
          <w:sz w:val="32"/>
          <w:szCs w:val="32"/>
        </w:rPr>
        <w:t>”约</w:t>
      </w:r>
      <w:r>
        <w:rPr>
          <w:rFonts w:hint="eastAsia" w:ascii="Times New Roman" w:hAnsi="Times New Roman" w:eastAsia="方正仿宋_GBK" w:cs="Times New Roman"/>
          <w:sz w:val="32"/>
          <w:szCs w:val="32"/>
        </w:rPr>
        <w:t>10</w:t>
      </w:r>
      <w:r>
        <w:rPr>
          <w:rFonts w:ascii="Times New Roman" w:hAnsi="Times New Roman" w:eastAsia="方正仿宋_GBK" w:cs="Times New Roman"/>
          <w:sz w:val="32"/>
          <w:szCs w:val="32"/>
        </w:rPr>
        <w:t>个名额。</w:t>
      </w:r>
    </w:p>
    <w:p>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（二）</w:t>
      </w:r>
      <w:r>
        <w:rPr>
          <w:rFonts w:hint="eastAsia" w:ascii="方正仿宋_GBK" w:hAnsi="Times New Roman" w:eastAsia="方正仿宋_GBK" w:cs="Times New Roman"/>
          <w:sz w:val="32"/>
          <w:szCs w:val="32"/>
        </w:rPr>
        <w:t>“</w:t>
      </w:r>
      <w:r>
        <w:rPr>
          <w:rFonts w:ascii="Times New Roman" w:hAnsi="Times New Roman" w:eastAsia="方正仿宋_GBK" w:cs="Times New Roman"/>
          <w:sz w:val="32"/>
          <w:szCs w:val="32"/>
        </w:rPr>
        <w:t>优秀</w:t>
      </w:r>
      <w:r>
        <w:rPr>
          <w:rFonts w:hint="eastAsia" w:ascii="Times New Roman" w:hAnsi="Times New Roman" w:eastAsia="方正仿宋_GBK" w:cs="Times New Roman"/>
          <w:sz w:val="32"/>
          <w:szCs w:val="32"/>
        </w:rPr>
        <w:t>研究生</w:t>
      </w:r>
      <w:r>
        <w:rPr>
          <w:rFonts w:ascii="Times New Roman" w:hAnsi="Times New Roman" w:eastAsia="方正仿宋_GBK" w:cs="Times New Roman"/>
          <w:sz w:val="32"/>
          <w:szCs w:val="32"/>
        </w:rPr>
        <w:t>会指导老师</w:t>
      </w:r>
      <w:r>
        <w:rPr>
          <w:rFonts w:hint="eastAsia" w:ascii="方正仿宋_GBK" w:hAnsi="Times New Roman" w:eastAsia="方正仿宋_GBK" w:cs="Times New Roman"/>
          <w:sz w:val="32"/>
          <w:szCs w:val="32"/>
        </w:rPr>
        <w:t>”约</w:t>
      </w:r>
      <w:r>
        <w:rPr>
          <w:rFonts w:hint="eastAsia" w:ascii="Times New Roman" w:hAnsi="Times New Roman" w:eastAsia="方正仿宋_GBK" w:cs="Times New Roman"/>
          <w:sz w:val="32"/>
          <w:szCs w:val="32"/>
        </w:rPr>
        <w:t>10</w:t>
      </w:r>
      <w:r>
        <w:rPr>
          <w:rFonts w:ascii="Times New Roman" w:hAnsi="Times New Roman" w:eastAsia="方正仿宋_GBK" w:cs="Times New Roman"/>
          <w:sz w:val="32"/>
          <w:szCs w:val="32"/>
        </w:rPr>
        <w:t>个名额。</w:t>
      </w:r>
    </w:p>
    <w:p>
      <w:pPr>
        <w:spacing w:line="560" w:lineRule="exact"/>
        <w:ind w:firstLine="640" w:firstLineChars="200"/>
        <w:rPr>
          <w:rFonts w:ascii="方正黑体_GBK" w:hAnsi="Times New Roman" w:eastAsia="方正黑体_GBK" w:cs="黑体"/>
          <w:sz w:val="32"/>
          <w:szCs w:val="32"/>
        </w:rPr>
      </w:pPr>
      <w:r>
        <w:rPr>
          <w:rFonts w:hint="eastAsia" w:ascii="方正黑体_GBK" w:hAnsi="Times New Roman" w:eastAsia="方正黑体_GBK" w:cs="黑体"/>
          <w:sz w:val="32"/>
          <w:szCs w:val="32"/>
        </w:rPr>
        <w:t>四、工作要求</w:t>
      </w:r>
    </w:p>
    <w:p>
      <w:pPr>
        <w:spacing w:line="560" w:lineRule="exact"/>
        <w:ind w:firstLine="643" w:firstLineChars="200"/>
        <w:rPr>
          <w:rFonts w:ascii="方正黑体_GBK" w:hAnsi="Times New Roman" w:eastAsia="方正黑体_GBK" w:cs="黑体"/>
          <w:sz w:val="32"/>
          <w:szCs w:val="32"/>
        </w:rPr>
      </w:pPr>
      <w:r>
        <w:rPr>
          <w:rFonts w:ascii="方正仿宋_GBK" w:hAnsi="Times New Roman" w:eastAsia="方正仿宋_GBK" w:cs="Times New Roman"/>
          <w:b/>
          <w:bCs/>
          <w:sz w:val="32"/>
          <w:szCs w:val="32"/>
        </w:rPr>
        <w:t>（一）实事求是，优中选优。</w:t>
      </w:r>
      <w:r>
        <w:rPr>
          <w:rFonts w:hint="eastAsia" w:ascii="方正仿宋_GBK" w:hAnsi="Times New Roman" w:eastAsia="方正仿宋_GBK" w:cs="Times New Roman"/>
          <w:sz w:val="32"/>
          <w:szCs w:val="32"/>
        </w:rPr>
        <w:t>评选工作将</w:t>
      </w:r>
      <w:r>
        <w:rPr>
          <w:rFonts w:ascii="方正仿宋_GBK" w:hAnsi="Times New Roman" w:eastAsia="方正仿宋_GBK" w:cs="Times New Roman"/>
          <w:sz w:val="32"/>
          <w:szCs w:val="32"/>
        </w:rPr>
        <w:t>按照实际情况</w:t>
      </w:r>
      <w:r>
        <w:rPr>
          <w:rFonts w:hint="eastAsia" w:ascii="方正仿宋_GBK" w:hAnsi="Times New Roman" w:eastAsia="方正仿宋_GBK" w:cs="Times New Roman"/>
          <w:sz w:val="32"/>
          <w:szCs w:val="32"/>
        </w:rPr>
        <w:t>进行</w:t>
      </w:r>
      <w:r>
        <w:rPr>
          <w:rFonts w:ascii="方正仿宋_GBK" w:hAnsi="Times New Roman" w:eastAsia="方正仿宋_GBK" w:cs="Times New Roman"/>
          <w:sz w:val="32"/>
          <w:szCs w:val="32"/>
        </w:rPr>
        <w:t>，本着高度负责任的态度，认真开展</w:t>
      </w:r>
      <w:r>
        <w:rPr>
          <w:rFonts w:hint="eastAsia" w:ascii="方正仿宋_GBK" w:hAnsi="Times New Roman" w:eastAsia="方正仿宋_GBK" w:cs="Times New Roman"/>
          <w:sz w:val="32"/>
          <w:szCs w:val="32"/>
        </w:rPr>
        <w:t>评选</w:t>
      </w:r>
      <w:r>
        <w:rPr>
          <w:rFonts w:ascii="方正仿宋_GBK" w:hAnsi="Times New Roman" w:eastAsia="方正仿宋_GBK" w:cs="Times New Roman"/>
          <w:sz w:val="32"/>
          <w:szCs w:val="32"/>
        </w:rPr>
        <w:t>。对申报对象进行全面了解和程序考察，所有报送材料及其内容要求真实、客观，在推报过程中充分倾听基层师生的意见建议。</w:t>
      </w:r>
    </w:p>
    <w:p>
      <w:pPr>
        <w:spacing w:line="560" w:lineRule="exact"/>
        <w:ind w:firstLine="643" w:firstLineChars="200"/>
        <w:rPr>
          <w:rFonts w:ascii="Times New Roman" w:hAnsi="Times New Roman" w:eastAsia="方正仿宋_GBK" w:cs="Times New Roman"/>
          <w:sz w:val="32"/>
          <w:szCs w:val="32"/>
        </w:rPr>
      </w:pPr>
      <w:r>
        <w:rPr>
          <w:rFonts w:ascii="方正仿宋_GBK" w:hAnsi="Times New Roman" w:eastAsia="方正仿宋_GBK" w:cs="Times New Roman"/>
          <w:b/>
          <w:bCs/>
          <w:sz w:val="32"/>
          <w:szCs w:val="32"/>
        </w:rPr>
        <w:t>（二）严肃</w:t>
      </w:r>
      <w:r>
        <w:rPr>
          <w:rFonts w:hint="eastAsia" w:ascii="方正仿宋_GBK" w:hAnsi="Times New Roman" w:eastAsia="方正仿宋_GBK" w:cs="Times New Roman"/>
          <w:b/>
          <w:bCs/>
          <w:sz w:val="32"/>
          <w:szCs w:val="32"/>
        </w:rPr>
        <w:t>评选</w:t>
      </w:r>
      <w:r>
        <w:rPr>
          <w:rFonts w:ascii="方正仿宋_GBK" w:hAnsi="Times New Roman" w:eastAsia="方正仿宋_GBK" w:cs="Times New Roman"/>
          <w:b/>
          <w:bCs/>
          <w:sz w:val="32"/>
          <w:szCs w:val="32"/>
        </w:rPr>
        <w:t>，公平公开。</w:t>
      </w:r>
      <w:r>
        <w:rPr>
          <w:rFonts w:ascii="方正仿宋_GBK" w:hAnsi="Times New Roman" w:eastAsia="方正仿宋_GBK" w:cs="Times New Roman"/>
          <w:sz w:val="32"/>
          <w:szCs w:val="32"/>
        </w:rPr>
        <w:t>各单位要在</w:t>
      </w:r>
      <w:r>
        <w:rPr>
          <w:rFonts w:hint="eastAsia" w:ascii="方正仿宋_GBK" w:hAnsi="Times New Roman" w:eastAsia="方正仿宋_GBK" w:cs="Times New Roman"/>
          <w:sz w:val="32"/>
          <w:szCs w:val="32"/>
        </w:rPr>
        <w:t>评选</w:t>
      </w:r>
      <w:r>
        <w:rPr>
          <w:rFonts w:ascii="方正仿宋_GBK" w:hAnsi="Times New Roman" w:eastAsia="方正仿宋_GBK" w:cs="Times New Roman"/>
          <w:sz w:val="32"/>
          <w:szCs w:val="32"/>
        </w:rPr>
        <w:t>过程中征求所在学院党团组织及有关方面意见，组织学院师生进行群众评议，</w:t>
      </w:r>
      <w:r>
        <w:rPr>
          <w:rFonts w:hint="eastAsia" w:ascii="方正仿宋_GBK" w:hAnsi="Times New Roman" w:eastAsia="方正仿宋_GBK" w:cs="Times New Roman"/>
          <w:sz w:val="32"/>
          <w:szCs w:val="32"/>
        </w:rPr>
        <w:t>优秀研究生会指导老师推报</w:t>
      </w:r>
      <w:r>
        <w:rPr>
          <w:rFonts w:ascii="方正仿宋_GBK" w:hAnsi="Times New Roman" w:eastAsia="方正仿宋_GBK" w:cs="Times New Roman"/>
          <w:sz w:val="32"/>
          <w:szCs w:val="32"/>
        </w:rPr>
        <w:t>要在学院进行公示，</w:t>
      </w:r>
      <w:r>
        <w:rPr>
          <w:rFonts w:ascii="方正仿宋_GBK" w:hAnsi="Times New Roman" w:eastAsia="方正仿宋_GBK" w:cs="Times New Roman"/>
          <w:b/>
          <w:bCs/>
          <w:sz w:val="32"/>
          <w:szCs w:val="32"/>
        </w:rPr>
        <w:t>公示期不少于</w:t>
      </w:r>
      <w:r>
        <w:rPr>
          <w:rFonts w:ascii="Times New Roman" w:hAnsi="Times New Roman" w:eastAsia="方正仿宋_GBK" w:cs="Times New Roman"/>
          <w:b/>
          <w:bCs/>
          <w:sz w:val="32"/>
          <w:szCs w:val="32"/>
        </w:rPr>
        <w:t>3</w:t>
      </w:r>
      <w:r>
        <w:rPr>
          <w:rFonts w:ascii="方正仿宋_GBK" w:hAnsi="Times New Roman" w:eastAsia="方正仿宋_GBK" w:cs="Times New Roman"/>
          <w:b/>
          <w:bCs/>
          <w:sz w:val="32"/>
          <w:szCs w:val="32"/>
        </w:rPr>
        <w:t>个工作日。</w:t>
      </w:r>
      <w:r>
        <w:rPr>
          <w:rFonts w:ascii="方正仿宋_GBK" w:hAnsi="Times New Roman" w:eastAsia="方正仿宋_GBK" w:cs="Times New Roman"/>
          <w:sz w:val="32"/>
          <w:szCs w:val="32"/>
        </w:rPr>
        <w:t>严格遵守推报程序和组织纪律，按照公平、公正、公开原则开展评选。</w:t>
      </w:r>
    </w:p>
    <w:p>
      <w:pPr>
        <w:spacing w:line="560" w:lineRule="exact"/>
        <w:ind w:firstLine="643" w:firstLineChars="200"/>
        <w:rPr>
          <w:rFonts w:hint="eastAsia" w:ascii="Times New Roman" w:hAnsi="Times New Roman" w:eastAsia="方正仿宋_GBK" w:cs="Times New Roman"/>
          <w:sz w:val="32"/>
          <w:szCs w:val="32"/>
        </w:rPr>
      </w:pPr>
      <w:r>
        <w:rPr>
          <w:rFonts w:ascii="方正仿宋_GBK" w:hAnsi="Times New Roman" w:eastAsia="方正仿宋_GBK" w:cs="Times New Roman"/>
          <w:b/>
          <w:bCs/>
          <w:sz w:val="32"/>
          <w:szCs w:val="32"/>
        </w:rPr>
        <w:t>（三）重视宣传，营造氛围。</w:t>
      </w:r>
      <w:r>
        <w:rPr>
          <w:rFonts w:ascii="方正仿宋_GBK" w:hAnsi="Times New Roman" w:eastAsia="方正仿宋_GBK" w:cs="Times New Roman"/>
          <w:sz w:val="32"/>
          <w:szCs w:val="32"/>
        </w:rPr>
        <w:t>各</w:t>
      </w:r>
      <w:r>
        <w:rPr>
          <w:rFonts w:hint="eastAsia" w:ascii="方正仿宋_GBK" w:hAnsi="Times New Roman" w:eastAsia="方正仿宋_GBK" w:cs="Times New Roman"/>
          <w:sz w:val="32"/>
          <w:szCs w:val="32"/>
        </w:rPr>
        <w:t>学院</w:t>
      </w:r>
      <w:r>
        <w:rPr>
          <w:rFonts w:ascii="方正仿宋_GBK" w:hAnsi="Times New Roman" w:eastAsia="方正仿宋_GBK" w:cs="Times New Roman"/>
          <w:sz w:val="32"/>
          <w:szCs w:val="32"/>
        </w:rPr>
        <w:t>要重视宣传，注重运用新媒体平台对获评对象进行宣传报道，积极引导同学们汲取榜样力量，营造崇尚先进、学习先进、争当先进的氛围</w:t>
      </w:r>
      <w:r>
        <w:rPr>
          <w:rFonts w:hint="eastAsia" w:ascii="方正仿宋_GBK" w:hAnsi="Times New Roman" w:eastAsia="方正仿宋_GBK" w:cs="Times New Roman"/>
          <w:sz w:val="32"/>
          <w:szCs w:val="32"/>
        </w:rPr>
        <w:t>，努力建设一支胸怀理想、心系同学、品学兼优、作风扎实的工作骨干队伍。</w:t>
      </w:r>
    </w:p>
    <w:p>
      <w:pPr>
        <w:spacing w:line="560" w:lineRule="exact"/>
        <w:ind w:firstLine="640" w:firstLineChars="200"/>
        <w:rPr>
          <w:rFonts w:ascii="方正黑体_GBK" w:hAnsi="Times New Roman" w:eastAsia="方正黑体_GBK" w:cs="黑体"/>
          <w:sz w:val="32"/>
          <w:szCs w:val="32"/>
        </w:rPr>
      </w:pPr>
      <w:r>
        <w:rPr>
          <w:rFonts w:hint="eastAsia" w:ascii="方正黑体_GBK" w:hAnsi="Times New Roman" w:eastAsia="方正黑体_GBK" w:cs="黑体"/>
          <w:sz w:val="32"/>
          <w:szCs w:val="32"/>
        </w:rPr>
        <w:t>五、报送方式</w:t>
      </w:r>
    </w:p>
    <w:p>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各</w:t>
      </w:r>
      <w:r>
        <w:rPr>
          <w:rFonts w:hint="eastAsia" w:ascii="Times New Roman" w:hAnsi="Times New Roman" w:eastAsia="方正仿宋_GBK" w:cs="Times New Roman"/>
          <w:sz w:val="32"/>
          <w:szCs w:val="32"/>
        </w:rPr>
        <w:t>学院</w:t>
      </w:r>
      <w:r>
        <w:rPr>
          <w:rFonts w:ascii="Times New Roman" w:hAnsi="Times New Roman" w:eastAsia="方正仿宋_GBK" w:cs="Times New Roman"/>
          <w:sz w:val="32"/>
          <w:szCs w:val="32"/>
        </w:rPr>
        <w:t>要如实、细致填写相关评优项目申报表（详细见附件</w:t>
      </w:r>
      <w:r>
        <w:rPr>
          <w:rFonts w:hint="eastAsia" w:ascii="Times New Roman" w:hAnsi="Times New Roman" w:eastAsia="方正仿宋_GBK" w:cs="Times New Roman"/>
          <w:sz w:val="32"/>
          <w:szCs w:val="32"/>
        </w:rPr>
        <w:t>1-2</w:t>
      </w:r>
      <w:r>
        <w:rPr>
          <w:rFonts w:ascii="Times New Roman" w:hAnsi="Times New Roman" w:eastAsia="方正仿宋_GBK" w:cs="Times New Roman"/>
          <w:sz w:val="32"/>
          <w:szCs w:val="32"/>
        </w:rPr>
        <w:t>）</w:t>
      </w:r>
      <w:r>
        <w:rPr>
          <w:rFonts w:hint="eastAsia" w:ascii="Times New Roman" w:hAnsi="Times New Roman" w:eastAsia="方正仿宋_GBK" w:cs="Times New Roman"/>
          <w:sz w:val="32"/>
          <w:szCs w:val="32"/>
        </w:rPr>
        <w:t>、活动记录</w:t>
      </w:r>
      <w:r>
        <w:rPr>
          <w:rFonts w:ascii="Times New Roman" w:hAnsi="Times New Roman" w:eastAsia="方正仿宋_GBK" w:cs="Times New Roman"/>
          <w:sz w:val="32"/>
          <w:szCs w:val="32"/>
        </w:rPr>
        <w:t>表</w:t>
      </w:r>
      <w:r>
        <w:rPr>
          <w:rFonts w:hint="eastAsia" w:ascii="Times New Roman" w:hAnsi="Times New Roman" w:eastAsia="方正仿宋_GBK" w:cs="Times New Roman"/>
          <w:sz w:val="32"/>
          <w:szCs w:val="32"/>
        </w:rPr>
        <w:t>（详细见附件3）、</w:t>
      </w:r>
      <w:r>
        <w:rPr>
          <w:rFonts w:ascii="Times New Roman" w:hAnsi="Times New Roman" w:eastAsia="方正仿宋_GBK" w:cs="Times New Roman"/>
          <w:sz w:val="32"/>
          <w:szCs w:val="32"/>
        </w:rPr>
        <w:t>汇总表（详细见附件</w:t>
      </w:r>
      <w:r>
        <w:rPr>
          <w:rFonts w:hint="eastAsia" w:ascii="Times New Roman" w:hAnsi="Times New Roman" w:eastAsia="方正仿宋_GBK" w:cs="Times New Roman"/>
          <w:sz w:val="32"/>
          <w:szCs w:val="32"/>
        </w:rPr>
        <w:t>4</w:t>
      </w:r>
      <w:r>
        <w:rPr>
          <w:rFonts w:ascii="Times New Roman" w:hAnsi="Times New Roman" w:eastAsia="方正仿宋_GBK" w:cs="Times New Roman"/>
          <w:sz w:val="32"/>
          <w:szCs w:val="32"/>
        </w:rPr>
        <w:t>）</w:t>
      </w:r>
      <w:r>
        <w:rPr>
          <w:rFonts w:hint="eastAsia" w:ascii="Times New Roman" w:hAnsi="Times New Roman" w:eastAsia="方正仿宋_GBK" w:cs="Times New Roman"/>
          <w:sz w:val="32"/>
          <w:szCs w:val="32"/>
        </w:rPr>
        <w:t>并加盖公章</w:t>
      </w:r>
      <w:r>
        <w:rPr>
          <w:rFonts w:ascii="Times New Roman" w:hAnsi="Times New Roman" w:eastAsia="方正仿宋_GBK" w:cs="Times New Roman"/>
          <w:sz w:val="32"/>
          <w:szCs w:val="32"/>
        </w:rPr>
        <w:t>，申报文件签名和日期处需手写后扫描形成PDF文件，</w:t>
      </w:r>
      <w:r>
        <w:rPr>
          <w:rFonts w:hint="eastAsia" w:ascii="Times New Roman" w:hAnsi="Times New Roman" w:eastAsia="方正仿宋_GBK" w:cs="Times New Roman"/>
          <w:sz w:val="32"/>
          <w:szCs w:val="32"/>
        </w:rPr>
        <w:t>可编辑</w:t>
      </w:r>
      <w:r>
        <w:rPr>
          <w:rFonts w:ascii="Times New Roman" w:hAnsi="Times New Roman" w:eastAsia="方正仿宋_GBK" w:cs="Times New Roman"/>
          <w:sz w:val="32"/>
          <w:szCs w:val="32"/>
        </w:rPr>
        <w:t>WORD和</w:t>
      </w:r>
      <w:r>
        <w:rPr>
          <w:rFonts w:hint="eastAsia" w:ascii="Times New Roman" w:hAnsi="Times New Roman" w:eastAsia="方正仿宋_GBK" w:cs="Times New Roman"/>
          <w:sz w:val="32"/>
          <w:szCs w:val="32"/>
        </w:rPr>
        <w:t>盖章扫描</w:t>
      </w:r>
      <w:r>
        <w:rPr>
          <w:rFonts w:ascii="Times New Roman" w:hAnsi="Times New Roman" w:eastAsia="方正仿宋_GBK" w:cs="Times New Roman"/>
          <w:sz w:val="32"/>
          <w:szCs w:val="32"/>
        </w:rPr>
        <w:t>PDF两种格式文件</w:t>
      </w:r>
      <w:r>
        <w:rPr>
          <w:rFonts w:ascii="Times New Roman" w:hAnsi="Times New Roman" w:eastAsia="方正仿宋_GBK" w:cs="Times New Roman"/>
          <w:b/>
          <w:bCs/>
          <w:sz w:val="32"/>
          <w:szCs w:val="32"/>
        </w:rPr>
        <w:t>都需要提交</w:t>
      </w:r>
      <w:r>
        <w:rPr>
          <w:rFonts w:ascii="Times New Roman" w:hAnsi="Times New Roman" w:eastAsia="方正仿宋_GBK" w:cs="Times New Roman"/>
          <w:sz w:val="32"/>
          <w:szCs w:val="32"/>
        </w:rPr>
        <w:t>，申报材料打包与文件命名格式参照压缩包（详细见附件</w:t>
      </w:r>
      <w:r>
        <w:rPr>
          <w:rFonts w:hint="eastAsia" w:ascii="Times New Roman" w:hAnsi="Times New Roman" w:eastAsia="方正仿宋_GBK" w:cs="Times New Roman"/>
          <w:sz w:val="32"/>
          <w:szCs w:val="32"/>
          <w:lang w:val="en-US" w:eastAsia="zh-CN"/>
        </w:rPr>
        <w:t>5</w:t>
      </w:r>
      <w:r>
        <w:rPr>
          <w:rFonts w:ascii="Times New Roman" w:hAnsi="Times New Roman" w:eastAsia="方正仿宋_GBK" w:cs="Times New Roman"/>
          <w:sz w:val="32"/>
          <w:szCs w:val="32"/>
        </w:rPr>
        <w:t>）</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请各单位于</w:t>
      </w:r>
      <w:r>
        <w:rPr>
          <w:rFonts w:ascii="Times New Roman" w:hAnsi="Times New Roman" w:eastAsia="方正仿宋_GBK" w:cs="Times New Roman"/>
          <w:b/>
          <w:bCs/>
          <w:sz w:val="32"/>
          <w:szCs w:val="32"/>
        </w:rPr>
        <w:t>202</w:t>
      </w:r>
      <w:r>
        <w:rPr>
          <w:rFonts w:hint="eastAsia" w:ascii="Times New Roman" w:hAnsi="Times New Roman" w:eastAsia="方正仿宋_GBK" w:cs="Times New Roman"/>
          <w:b/>
          <w:bCs/>
          <w:sz w:val="32"/>
          <w:szCs w:val="32"/>
          <w:lang w:val="en-US" w:eastAsia="zh-CN"/>
        </w:rPr>
        <w:t>3</w:t>
      </w:r>
      <w:r>
        <w:rPr>
          <w:rFonts w:ascii="Times New Roman" w:hAnsi="Times New Roman" w:eastAsia="方正仿宋_GBK" w:cs="Times New Roman"/>
          <w:b/>
          <w:bCs/>
          <w:sz w:val="32"/>
          <w:szCs w:val="32"/>
        </w:rPr>
        <w:t>年5月</w:t>
      </w:r>
      <w:r>
        <w:rPr>
          <w:rFonts w:hint="eastAsia" w:ascii="Times New Roman" w:hAnsi="Times New Roman" w:eastAsia="方正仿宋_GBK" w:cs="Times New Roman"/>
          <w:b/>
          <w:bCs/>
          <w:sz w:val="32"/>
          <w:szCs w:val="32"/>
          <w:lang w:val="en-US" w:eastAsia="zh-CN"/>
        </w:rPr>
        <w:t>3</w:t>
      </w:r>
      <w:r>
        <w:rPr>
          <w:rFonts w:ascii="Times New Roman" w:hAnsi="Times New Roman" w:eastAsia="方正仿宋_GBK" w:cs="Times New Roman"/>
          <w:b/>
          <w:bCs/>
          <w:sz w:val="32"/>
          <w:szCs w:val="32"/>
        </w:rPr>
        <w:t>日18</w:t>
      </w:r>
      <w:r>
        <w:rPr>
          <w:rFonts w:hint="eastAsia" w:ascii="Times New Roman" w:hAnsi="Times New Roman" w:eastAsia="方正仿宋_GBK" w:cs="Times New Roman"/>
          <w:b/>
          <w:bCs/>
          <w:sz w:val="32"/>
          <w:szCs w:val="32"/>
        </w:rPr>
        <w:t>:</w:t>
      </w:r>
      <w:r>
        <w:rPr>
          <w:rFonts w:ascii="Times New Roman" w:hAnsi="Times New Roman" w:eastAsia="方正仿宋_GBK" w:cs="Times New Roman"/>
          <w:b/>
          <w:bCs/>
          <w:sz w:val="32"/>
          <w:szCs w:val="32"/>
        </w:rPr>
        <w:t>00前</w:t>
      </w:r>
      <w:r>
        <w:rPr>
          <w:rFonts w:ascii="Times New Roman" w:hAnsi="Times New Roman" w:eastAsia="方正仿宋_GBK" w:cs="Times New Roman"/>
          <w:sz w:val="32"/>
          <w:szCs w:val="32"/>
        </w:rPr>
        <w:t>将申报文件发送至指定邮箱：</w:t>
      </w:r>
      <w:r>
        <w:rPr>
          <w:rFonts w:hint="eastAsia" w:ascii="Times New Roman" w:hAnsi="Times New Roman" w:eastAsia="方正仿宋_GBK" w:cs="Times New Roman"/>
          <w:sz w:val="32"/>
          <w:szCs w:val="32"/>
        </w:rPr>
        <w:t>huashiyjsh2@163.com</w:t>
      </w:r>
    </w:p>
    <w:p>
      <w:pPr>
        <w:spacing w:line="560" w:lineRule="exact"/>
        <w:ind w:firstLine="640" w:firstLineChars="200"/>
        <w:rPr>
          <w:rFonts w:hint="eastAsia" w:ascii="Times New Roman" w:hAnsi="Times New Roman" w:eastAsia="方正仿宋_GBK" w:cs="Times New Roman"/>
          <w:sz w:val="32"/>
          <w:szCs w:val="32"/>
        </w:rPr>
      </w:pPr>
      <w:r>
        <w:rPr>
          <w:rFonts w:ascii="Times New Roman" w:hAnsi="Times New Roman" w:eastAsia="方正仿宋_GBK" w:cs="Times New Roman"/>
          <w:sz w:val="32"/>
          <w:szCs w:val="32"/>
        </w:rPr>
        <w:t>本次评选</w:t>
      </w:r>
      <w:r>
        <w:rPr>
          <w:rFonts w:hint="eastAsia" w:ascii="Times New Roman" w:hAnsi="Times New Roman" w:eastAsia="方正仿宋_GBK" w:cs="Times New Roman"/>
          <w:sz w:val="32"/>
          <w:szCs w:val="32"/>
        </w:rPr>
        <w:t>无需</w:t>
      </w:r>
      <w:r>
        <w:rPr>
          <w:rFonts w:ascii="Times New Roman" w:hAnsi="Times New Roman" w:eastAsia="方正仿宋_GBK" w:cs="Times New Roman"/>
          <w:sz w:val="32"/>
          <w:szCs w:val="32"/>
        </w:rPr>
        <w:t>提交纸质版材料。如无特殊情况，逾期不报者将视作自动放弃评优名额。</w:t>
      </w:r>
      <w:r>
        <w:rPr>
          <w:rFonts w:hint="eastAsia" w:ascii="Times New Roman" w:hAnsi="Times New Roman" w:eastAsia="方正仿宋_GBK" w:cs="Times New Roman"/>
          <w:sz w:val="32"/>
          <w:szCs w:val="32"/>
        </w:rPr>
        <w:t>本部分具体工作流程以校研究生会最终解释为准。</w:t>
      </w:r>
    </w:p>
    <w:p>
      <w:pPr>
        <w:spacing w:line="560" w:lineRule="exact"/>
        <w:ind w:firstLine="640" w:firstLineChars="200"/>
        <w:rPr>
          <w:rFonts w:hint="eastAsia" w:ascii="方正黑体_GBK" w:hAnsi="Times New Roman" w:eastAsia="方正黑体_GBK" w:cs="黑体"/>
          <w:sz w:val="32"/>
          <w:szCs w:val="32"/>
        </w:rPr>
      </w:pPr>
      <w:r>
        <w:rPr>
          <w:rFonts w:hint="eastAsia" w:ascii="方正黑体_GBK" w:hAnsi="Times New Roman" w:eastAsia="方正黑体_GBK" w:cs="黑体"/>
          <w:sz w:val="32"/>
          <w:szCs w:val="32"/>
        </w:rPr>
        <w:t>六、联系方式</w:t>
      </w:r>
    </w:p>
    <w:p>
      <w:pPr>
        <w:spacing w:line="560" w:lineRule="exact"/>
        <w:ind w:firstLine="643" w:firstLineChars="200"/>
        <w:rPr>
          <w:rFonts w:hint="default" w:ascii="Times New Roman" w:hAnsi="Times New Roman" w:eastAsia="方正仿宋_GBK" w:cs="Times New Roman"/>
          <w:b/>
          <w:bCs/>
          <w:sz w:val="32"/>
          <w:szCs w:val="32"/>
          <w:lang w:val="en-US" w:eastAsia="zh-CN"/>
        </w:rPr>
      </w:pPr>
      <w:r>
        <w:rPr>
          <w:rFonts w:ascii="Times New Roman" w:hAnsi="Times New Roman" w:eastAsia="方正仿宋_GBK" w:cs="Times New Roman"/>
          <w:b/>
          <w:bCs/>
          <w:sz w:val="32"/>
          <w:szCs w:val="32"/>
        </w:rPr>
        <w:t>石牌</w:t>
      </w:r>
      <w:r>
        <w:rPr>
          <w:rFonts w:hint="eastAsia" w:ascii="Times New Roman" w:hAnsi="Times New Roman" w:eastAsia="方正仿宋_GBK" w:cs="Times New Roman"/>
          <w:b/>
          <w:bCs/>
          <w:sz w:val="32"/>
          <w:szCs w:val="32"/>
          <w:lang w:val="en-US" w:eastAsia="zh-CN"/>
        </w:rPr>
        <w:t>校园</w:t>
      </w:r>
      <w:r>
        <w:rPr>
          <w:rFonts w:hint="eastAsia" w:ascii="Times New Roman" w:hAnsi="Times New Roman" w:eastAsia="方正仿宋_GBK" w:cs="Times New Roman"/>
          <w:b/>
          <w:bCs/>
          <w:sz w:val="32"/>
          <w:szCs w:val="32"/>
        </w:rPr>
        <w:t>、</w:t>
      </w:r>
      <w:r>
        <w:rPr>
          <w:rFonts w:ascii="Times New Roman" w:hAnsi="Times New Roman" w:eastAsia="方正仿宋_GBK" w:cs="Times New Roman"/>
          <w:b/>
          <w:bCs/>
          <w:sz w:val="32"/>
          <w:szCs w:val="32"/>
        </w:rPr>
        <w:t>南海</w:t>
      </w:r>
      <w:r>
        <w:rPr>
          <w:rFonts w:hint="eastAsia" w:ascii="Times New Roman" w:hAnsi="Times New Roman" w:eastAsia="方正仿宋_GBK" w:cs="Times New Roman"/>
          <w:b/>
          <w:bCs/>
          <w:sz w:val="32"/>
          <w:szCs w:val="32"/>
          <w:lang w:val="en-US" w:eastAsia="zh-CN"/>
        </w:rPr>
        <w:t>校园</w:t>
      </w:r>
    </w:p>
    <w:p>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联系人：</w:t>
      </w:r>
      <w:r>
        <w:rPr>
          <w:rFonts w:hint="eastAsia" w:ascii="Times New Roman" w:hAnsi="Times New Roman" w:eastAsia="方正仿宋_GBK" w:cs="Times New Roman"/>
          <w:sz w:val="32"/>
          <w:szCs w:val="32"/>
        </w:rPr>
        <w:t xml:space="preserve">朱槿 </w:t>
      </w:r>
      <w:r>
        <w:rPr>
          <w:rFonts w:ascii="Times New Roman" w:hAnsi="Times New Roman" w:eastAsia="方正仿宋_GBK" w:cs="Times New Roman"/>
          <w:sz w:val="32"/>
          <w:szCs w:val="32"/>
        </w:rPr>
        <w:t xml:space="preserve"> 联系电话：15626163549</w:t>
      </w:r>
    </w:p>
    <w:p>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地址：石牌</w:t>
      </w:r>
      <w:r>
        <w:rPr>
          <w:rFonts w:hint="eastAsia" w:ascii="Times New Roman" w:hAnsi="Times New Roman" w:eastAsia="方正仿宋_GBK" w:cs="Times New Roman"/>
          <w:sz w:val="32"/>
          <w:szCs w:val="32"/>
          <w:lang w:val="en-US" w:eastAsia="zh-CN"/>
        </w:rPr>
        <w:t>校园</w:t>
      </w:r>
      <w:r>
        <w:rPr>
          <w:rFonts w:hint="eastAsia" w:ascii="Times New Roman" w:hAnsi="Times New Roman" w:eastAsia="方正仿宋_GBK" w:cs="Times New Roman"/>
          <w:sz w:val="32"/>
          <w:szCs w:val="32"/>
        </w:rPr>
        <w:t>研究生公寓校研会办公室</w:t>
      </w:r>
    </w:p>
    <w:p>
      <w:pPr>
        <w:spacing w:line="560" w:lineRule="exact"/>
        <w:ind w:firstLine="643" w:firstLineChars="200"/>
        <w:rPr>
          <w:rFonts w:hint="eastAsia" w:ascii="Times New Roman" w:hAnsi="Times New Roman" w:eastAsia="方正仿宋_GBK" w:cs="Times New Roman"/>
          <w:b/>
          <w:bCs/>
          <w:sz w:val="32"/>
          <w:szCs w:val="32"/>
          <w:lang w:val="en-US" w:eastAsia="zh-CN"/>
        </w:rPr>
      </w:pPr>
      <w:r>
        <w:rPr>
          <w:rFonts w:ascii="Times New Roman" w:hAnsi="Times New Roman" w:eastAsia="方正仿宋_GBK" w:cs="Times New Roman"/>
          <w:b/>
          <w:bCs/>
          <w:sz w:val="32"/>
          <w:szCs w:val="32"/>
        </w:rPr>
        <w:t>大学城</w:t>
      </w:r>
      <w:r>
        <w:rPr>
          <w:rFonts w:hint="eastAsia" w:ascii="Times New Roman" w:hAnsi="Times New Roman" w:eastAsia="方正仿宋_GBK" w:cs="Times New Roman"/>
          <w:b/>
          <w:bCs/>
          <w:sz w:val="32"/>
          <w:szCs w:val="32"/>
          <w:lang w:val="en-US" w:eastAsia="zh-CN"/>
        </w:rPr>
        <w:t>校园</w:t>
      </w:r>
    </w:p>
    <w:p>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联系人：</w:t>
      </w:r>
      <w:r>
        <w:rPr>
          <w:rFonts w:hint="eastAsia" w:ascii="Times New Roman" w:hAnsi="Times New Roman" w:eastAsia="方正仿宋_GBK" w:cs="Times New Roman"/>
          <w:sz w:val="32"/>
          <w:szCs w:val="32"/>
        </w:rPr>
        <w:t xml:space="preserve">刘仙灵 </w:t>
      </w:r>
      <w:r>
        <w:rPr>
          <w:rFonts w:ascii="Times New Roman" w:hAnsi="Times New Roman" w:eastAsia="方正仿宋_GBK" w:cs="Times New Roman"/>
          <w:sz w:val="32"/>
          <w:szCs w:val="32"/>
        </w:rPr>
        <w:t xml:space="preserve"> 联系电话：</w:t>
      </w:r>
      <w:r>
        <w:rPr>
          <w:rFonts w:hint="eastAsia" w:ascii="Times New Roman" w:hAnsi="Times New Roman" w:eastAsia="方正仿宋_GBK" w:cs="Times New Roman"/>
          <w:sz w:val="32"/>
          <w:szCs w:val="32"/>
        </w:rPr>
        <w:t>18985185175</w:t>
      </w:r>
    </w:p>
    <w:p>
      <w:pPr>
        <w:spacing w:line="560" w:lineRule="exact"/>
        <w:ind w:firstLine="640" w:firstLineChars="200"/>
        <w:rPr>
          <w:rFonts w:ascii="方正黑体_GBK" w:hAnsi="Times New Roman" w:eastAsia="方正仿宋_GBK" w:cs="Times New Roman"/>
          <w:sz w:val="32"/>
          <w:szCs w:val="32"/>
        </w:rPr>
      </w:pPr>
      <w:r>
        <w:rPr>
          <w:rFonts w:ascii="Times New Roman" w:hAnsi="Times New Roman" w:eastAsia="方正仿宋_GBK" w:cs="Times New Roman"/>
          <w:sz w:val="32"/>
          <w:szCs w:val="32"/>
        </w:rPr>
        <w:t>地址：大学城</w:t>
      </w:r>
      <w:r>
        <w:rPr>
          <w:rFonts w:hint="eastAsia" w:ascii="Times New Roman" w:hAnsi="Times New Roman" w:eastAsia="方正仿宋_GBK" w:cs="Times New Roman"/>
          <w:sz w:val="32"/>
          <w:szCs w:val="32"/>
          <w:lang w:val="en-US" w:eastAsia="zh-CN"/>
        </w:rPr>
        <w:t>校园</w:t>
      </w:r>
      <w:r>
        <w:rPr>
          <w:rFonts w:ascii="Times New Roman" w:hAnsi="Times New Roman" w:eastAsia="方正仿宋_GBK" w:cs="Times New Roman"/>
          <w:sz w:val="32"/>
          <w:szCs w:val="32"/>
        </w:rPr>
        <w:t>学</w:t>
      </w:r>
      <w:r>
        <w:rPr>
          <w:rFonts w:hint="eastAsia" w:ascii="Times New Roman" w:hAnsi="Times New Roman" w:eastAsia="方正仿宋_GBK" w:cs="Times New Roman"/>
          <w:sz w:val="32"/>
          <w:szCs w:val="32"/>
        </w:rPr>
        <w:t>北生活区17栋校研究生会办公室</w:t>
      </w:r>
    </w:p>
    <w:p>
      <w:pPr>
        <w:spacing w:line="560" w:lineRule="exact"/>
        <w:rPr>
          <w:rFonts w:ascii="Times New Roman" w:hAnsi="Times New Roman" w:eastAsia="方正仿宋_GBK" w:cs="Times New Roman"/>
          <w:sz w:val="32"/>
          <w:szCs w:val="32"/>
        </w:rPr>
      </w:pPr>
      <w:bookmarkStart w:id="0" w:name="_GoBack"/>
      <w:bookmarkEnd w:id="0"/>
    </w:p>
    <w:p>
      <w:pPr>
        <w:spacing w:line="560" w:lineRule="exact"/>
        <w:ind w:firstLine="640" w:firstLineChars="200"/>
        <w:jc w:val="right"/>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华南师范大学研究生</w:t>
      </w:r>
      <w:r>
        <w:rPr>
          <w:rFonts w:ascii="Times New Roman" w:hAnsi="Times New Roman" w:eastAsia="方正仿宋_GBK" w:cs="Times New Roman"/>
          <w:sz w:val="32"/>
          <w:szCs w:val="32"/>
        </w:rPr>
        <w:t>会</w:t>
      </w:r>
    </w:p>
    <w:p>
      <w:pPr>
        <w:spacing w:line="560" w:lineRule="exact"/>
        <w:ind w:right="160" w:firstLine="640" w:firstLineChars="200"/>
        <w:jc w:val="right"/>
        <w:rPr>
          <w:rFonts w:hint="eastAsia" w:ascii="Times New Roman" w:hAnsi="Times New Roman" w:eastAsia="方正仿宋_GBK" w:cs="Times New Roman"/>
          <w:color w:val="000000"/>
          <w:sz w:val="32"/>
          <w:szCs w:val="32"/>
        </w:rPr>
      </w:pPr>
      <w:r>
        <w:rPr>
          <w:rFonts w:hint="eastAsia" w:ascii="Times New Roman" w:hAnsi="Times New Roman" w:eastAsia="方正仿宋_GBK" w:cs="Times New Roman"/>
          <w:color w:val="000000"/>
          <w:sz w:val="32"/>
          <w:szCs w:val="32"/>
        </w:rPr>
        <w:t>202</w:t>
      </w:r>
      <w:r>
        <w:rPr>
          <w:rFonts w:hint="eastAsia" w:ascii="Times New Roman" w:hAnsi="Times New Roman" w:eastAsia="方正仿宋_GBK" w:cs="Times New Roman"/>
          <w:color w:val="000000"/>
          <w:sz w:val="32"/>
          <w:szCs w:val="32"/>
          <w:lang w:val="en-US" w:eastAsia="zh-CN"/>
        </w:rPr>
        <w:t>3</w:t>
      </w:r>
      <w:r>
        <w:rPr>
          <w:rFonts w:hint="eastAsia" w:ascii="Times New Roman" w:hAnsi="Times New Roman" w:eastAsia="方正仿宋_GBK" w:cs="Times New Roman"/>
          <w:color w:val="000000"/>
          <w:sz w:val="32"/>
          <w:szCs w:val="32"/>
        </w:rPr>
        <w:t>年</w:t>
      </w:r>
      <w:r>
        <w:rPr>
          <w:rFonts w:hint="eastAsia" w:ascii="Times New Roman" w:hAnsi="Times New Roman" w:eastAsia="方正仿宋_GBK" w:cs="Times New Roman"/>
          <w:color w:val="000000"/>
          <w:sz w:val="32"/>
          <w:szCs w:val="32"/>
          <w:lang w:val="en-US" w:eastAsia="zh-CN"/>
        </w:rPr>
        <w:t>4</w:t>
      </w:r>
      <w:r>
        <w:rPr>
          <w:rFonts w:hint="eastAsia" w:ascii="Times New Roman" w:hAnsi="Times New Roman" w:eastAsia="方正仿宋_GBK" w:cs="Times New Roman"/>
          <w:color w:val="000000"/>
          <w:sz w:val="32"/>
          <w:szCs w:val="32"/>
        </w:rPr>
        <w:t>月</w:t>
      </w:r>
      <w:r>
        <w:rPr>
          <w:rFonts w:hint="eastAsia" w:ascii="Times New Roman" w:hAnsi="Times New Roman" w:eastAsia="方正仿宋_GBK" w:cs="Times New Roman"/>
          <w:color w:val="000000"/>
          <w:sz w:val="32"/>
          <w:szCs w:val="32"/>
          <w:lang w:val="en-US" w:eastAsia="zh-CN"/>
        </w:rPr>
        <w:t>20</w:t>
      </w:r>
      <w:r>
        <w:rPr>
          <w:rFonts w:hint="eastAsia" w:ascii="Times New Roman" w:hAnsi="Times New Roman" w:eastAsia="方正仿宋_GBK" w:cs="Times New Roman"/>
          <w:color w:val="000000"/>
          <w:sz w:val="32"/>
          <w:szCs w:val="32"/>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altName w:val="黑体"/>
    <w:panose1 w:val="03000509000000000000"/>
    <w:charset w:val="86"/>
    <w:family w:val="script"/>
    <w:pitch w:val="default"/>
    <w:sig w:usb0="00000000" w:usb1="0000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黑体_GBK">
    <w:altName w:val="微软雅黑"/>
    <w:panose1 w:val="03000509000000000000"/>
    <w:charset w:val="86"/>
    <w:family w:val="script"/>
    <w:pitch w:val="default"/>
    <w:sig w:usb0="00000000" w:usb1="00000000" w:usb2="00000010" w:usb3="00000000" w:csb0="00040000" w:csb1="00000000"/>
  </w:font>
  <w:font w:name="方正楷体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EA6663"/>
    <w:multiLevelType w:val="singleLevel"/>
    <w:tmpl w:val="B0EA6663"/>
    <w:lvl w:ilvl="0" w:tentative="0">
      <w:start w:val="1"/>
      <w:numFmt w:val="decimalEnclosedCircleChinese"/>
      <w:pStyle w:val="2"/>
      <w:suff w:val="nothing"/>
      <w:lvlText w:val="%1　"/>
      <w:lvlJc w:val="left"/>
      <w:pPr>
        <w:ind w:left="0" w:firstLine="403"/>
      </w:pPr>
      <w:rPr>
        <w:rFonts w:hint="eastAsia"/>
      </w:rPr>
    </w:lvl>
  </w:abstractNum>
  <w:abstractNum w:abstractNumId="1">
    <w:nsid w:val="051F8972"/>
    <w:multiLevelType w:val="singleLevel"/>
    <w:tmpl w:val="051F8972"/>
    <w:lvl w:ilvl="0" w:tentative="0">
      <w:start w:val="1"/>
      <w:numFmt w:val="decimalEnclosedCircleChinese"/>
      <w:pStyle w:val="5"/>
      <w:suff w:val="nothing"/>
      <w:lvlText w:val="%1　"/>
      <w:lvlJc w:val="left"/>
      <w:pPr>
        <w:ind w:left="0" w:firstLine="40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I5YTlkYzRmMTI1MjViOTk2M2JhMTVjYzgyMmZiNDAifQ=="/>
  </w:docVars>
  <w:rsids>
    <w:rsidRoot w:val="5B7119D5"/>
    <w:rsid w:val="20E205DC"/>
    <w:rsid w:val="44706F1C"/>
    <w:rsid w:val="545F22D0"/>
    <w:rsid w:val="5B7119D5"/>
    <w:rsid w:val="5D975608"/>
    <w:rsid w:val="5E8947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宋体"/>
      <w:kern w:val="2"/>
      <w:sz w:val="21"/>
      <w:szCs w:val="22"/>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note text"/>
    <w:basedOn w:val="1"/>
    <w:qFormat/>
    <w:uiPriority w:val="0"/>
    <w:pPr>
      <w:numPr>
        <w:ilvl w:val="0"/>
        <w:numId w:val="1"/>
      </w:numPr>
      <w:snapToGrid w:val="0"/>
      <w:jc w:val="left"/>
    </w:pPr>
    <w:rPr>
      <w:rFonts w:ascii="Calibri" w:hAnsi="Calibri" w:eastAsia="宋体"/>
      <w:sz w:val="18"/>
      <w:szCs w:val="22"/>
    </w:rPr>
  </w:style>
  <w:style w:type="paragraph" w:customStyle="1" w:styleId="5">
    <w:name w:val="样式1"/>
    <w:basedOn w:val="1"/>
    <w:uiPriority w:val="0"/>
    <w:pPr>
      <w:numPr>
        <w:ilvl w:val="0"/>
        <w:numId w:val="2"/>
      </w:numPr>
    </w:pPr>
    <w:rPr>
      <w:rFonts w:ascii="Calibri" w:hAnsi="Calibri" w:eastAsia="宋体"/>
      <w:sz w:val="18"/>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2612</Words>
  <Characters>2740</Characters>
  <Lines>0</Lines>
  <Paragraphs>0</Paragraphs>
  <TotalTime>5</TotalTime>
  <ScaleCrop>false</ScaleCrop>
  <LinksUpToDate>false</LinksUpToDate>
  <CharactersWithSpaces>2759</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2023-04-20T07:15:00Z</dcterms:created>
  <dc:creator>ZL-team</dc:creator>
  <cp:lastModifiedBy>ZL-team</cp:lastModifiedBy>
  <dcterms:modified xsi:type="dcterms:W3CDTF">2023-04-20T07:57:57Z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F348815AD7AC45A3948F441950F67CDD_11</vt:lpwstr>
  </property>
</Properties>
</file>