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2023-2024学年华南师范大学“青研杯”调研比赛申报书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80"/>
        <w:gridCol w:w="1381"/>
        <w:gridCol w:w="994"/>
        <w:gridCol w:w="1381"/>
        <w:gridCol w:w="138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调研题目</w:t>
            </w:r>
          </w:p>
        </w:tc>
        <w:tc>
          <w:tcPr>
            <w:tcW w:w="4027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队伍名称</w:t>
            </w:r>
          </w:p>
        </w:tc>
        <w:tc>
          <w:tcPr>
            <w:tcW w:w="4027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</w:t>
            </w:r>
            <w:r>
              <w:rPr>
                <w:rFonts w:ascii="仿宋_GB2312" w:hAnsi="仿宋_GB2312" w:eastAsia="仿宋_GB2312" w:cs="仿宋_GB2312"/>
                <w:sz w:val="24"/>
              </w:rPr>
              <w:t>基本情况</w:t>
            </w: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824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824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4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调研小组成员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  <w:bookmarkStart w:id="0" w:name="_GoBack"/>
            <w:bookmarkEnd w:id="0"/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调研基本情况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调研选题</w:t>
            </w:r>
          </w:p>
        </w:tc>
        <w:tc>
          <w:tcPr>
            <w:tcW w:w="810" w:type="pct"/>
          </w:tcPr>
          <w:p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217" w:type="pct"/>
            <w:gridSpan w:val="4"/>
          </w:tcPr>
          <w:p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组别：（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）</w:t>
            </w:r>
          </w:p>
          <w:p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A</w:t>
            </w:r>
            <w:r>
              <w:rPr>
                <w:rFonts w:hint="eastAsia" w:ascii="楷体_GB2312" w:eastAsia="楷体_GB2312"/>
                <w:sz w:val="24"/>
              </w:rPr>
              <w:t xml:space="preserve">.哲学 </w:t>
            </w:r>
            <w:r>
              <w:rPr>
                <w:rFonts w:ascii="楷体_GB2312" w:eastAsia="楷体_GB2312"/>
                <w:sz w:val="24"/>
              </w:rPr>
              <w:t>B</w:t>
            </w:r>
            <w:r>
              <w:rPr>
                <w:rFonts w:hint="eastAsia" w:ascii="楷体_GB2312" w:eastAsia="楷体_GB2312"/>
                <w:sz w:val="24"/>
              </w:rPr>
              <w:t xml:space="preserve">.经济 </w:t>
            </w:r>
            <w:r>
              <w:rPr>
                <w:rFonts w:ascii="楷体_GB2312" w:eastAsia="楷体_GB2312"/>
                <w:sz w:val="24"/>
              </w:rPr>
              <w:t>C</w:t>
            </w:r>
            <w:r>
              <w:rPr>
                <w:rFonts w:hint="eastAsia" w:ascii="楷体_GB2312" w:eastAsia="楷体_GB2312"/>
                <w:sz w:val="24"/>
              </w:rPr>
              <w:t xml:space="preserve">.社会 </w:t>
            </w:r>
            <w:r>
              <w:rPr>
                <w:rFonts w:ascii="楷体_GB2312" w:eastAsia="楷体_GB2312"/>
                <w:sz w:val="24"/>
              </w:rPr>
              <w:t>D</w:t>
            </w:r>
            <w:r>
              <w:rPr>
                <w:rFonts w:hint="eastAsia" w:ascii="楷体_GB2312" w:eastAsia="楷体_GB2312"/>
                <w:sz w:val="24"/>
              </w:rPr>
              <w:t xml:space="preserve">.法律 </w:t>
            </w:r>
            <w:r>
              <w:rPr>
                <w:rFonts w:ascii="楷体_GB2312" w:eastAsia="楷体_GB2312"/>
                <w:sz w:val="24"/>
              </w:rPr>
              <w:t>E</w:t>
            </w:r>
            <w:r>
              <w:rPr>
                <w:rFonts w:hint="eastAsia" w:ascii="楷体_GB2312" w:eastAsia="楷体_GB2312"/>
                <w:sz w:val="24"/>
              </w:rPr>
              <w:t xml:space="preserve">.教育 </w:t>
            </w:r>
            <w:r>
              <w:rPr>
                <w:rFonts w:ascii="楷体_GB2312" w:eastAsia="楷体_GB2312"/>
                <w:sz w:val="24"/>
              </w:rPr>
              <w:t>F</w:t>
            </w:r>
            <w:r>
              <w:rPr>
                <w:rFonts w:hint="eastAsia" w:ascii="楷体_GB2312" w:eastAsia="楷体_GB2312"/>
                <w:sz w:val="24"/>
              </w:rPr>
              <w:t>.管理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调研概述</w:t>
            </w:r>
          </w:p>
        </w:tc>
        <w:tc>
          <w:tcPr>
            <w:tcW w:w="810" w:type="pc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调研可行性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分析</w:t>
            </w:r>
          </w:p>
        </w:tc>
        <w:tc>
          <w:tcPr>
            <w:tcW w:w="810" w:type="pc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学院团委推荐意见</w:t>
            </w:r>
          </w:p>
        </w:tc>
        <w:tc>
          <w:tcPr>
            <w:tcW w:w="810" w:type="pc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M2JiNTEyM2EwMGUyMmQ1YTY4NGUwMzhjZmEwODIifQ=="/>
  </w:docVars>
  <w:rsids>
    <w:rsidRoot w:val="000B7CC3"/>
    <w:rsid w:val="000B7CC3"/>
    <w:rsid w:val="0012573F"/>
    <w:rsid w:val="00135B7E"/>
    <w:rsid w:val="0017344B"/>
    <w:rsid w:val="001D607D"/>
    <w:rsid w:val="00217F83"/>
    <w:rsid w:val="00223AAA"/>
    <w:rsid w:val="002E10B1"/>
    <w:rsid w:val="0040546A"/>
    <w:rsid w:val="004A7A54"/>
    <w:rsid w:val="00556ABC"/>
    <w:rsid w:val="006E296C"/>
    <w:rsid w:val="006F5E05"/>
    <w:rsid w:val="00727A8F"/>
    <w:rsid w:val="00895F44"/>
    <w:rsid w:val="00982F6A"/>
    <w:rsid w:val="009C3B6A"/>
    <w:rsid w:val="009E1EDC"/>
    <w:rsid w:val="00AF56AC"/>
    <w:rsid w:val="00B06F9C"/>
    <w:rsid w:val="00B40E24"/>
    <w:rsid w:val="00B443D0"/>
    <w:rsid w:val="00BB2F59"/>
    <w:rsid w:val="00BD7DAF"/>
    <w:rsid w:val="00BF574D"/>
    <w:rsid w:val="00BF6279"/>
    <w:rsid w:val="00C063E5"/>
    <w:rsid w:val="00CB30BF"/>
    <w:rsid w:val="00DA38ED"/>
    <w:rsid w:val="00DB4103"/>
    <w:rsid w:val="00E54524"/>
    <w:rsid w:val="00E54A79"/>
    <w:rsid w:val="00E57058"/>
    <w:rsid w:val="00EB62E2"/>
    <w:rsid w:val="00FC14EA"/>
    <w:rsid w:val="00FF3823"/>
    <w:rsid w:val="033A1735"/>
    <w:rsid w:val="03BB5B73"/>
    <w:rsid w:val="05AA4741"/>
    <w:rsid w:val="08350448"/>
    <w:rsid w:val="09556CA1"/>
    <w:rsid w:val="0A5E0237"/>
    <w:rsid w:val="0A6F48B2"/>
    <w:rsid w:val="0B5B1A06"/>
    <w:rsid w:val="0C16229F"/>
    <w:rsid w:val="0D3F2FFC"/>
    <w:rsid w:val="0D7974B6"/>
    <w:rsid w:val="0DD944B0"/>
    <w:rsid w:val="0FDA24DE"/>
    <w:rsid w:val="0FF04B00"/>
    <w:rsid w:val="10896521"/>
    <w:rsid w:val="10F33A73"/>
    <w:rsid w:val="126632CD"/>
    <w:rsid w:val="12AB7EFB"/>
    <w:rsid w:val="14B566BA"/>
    <w:rsid w:val="164D4FA8"/>
    <w:rsid w:val="164E5B04"/>
    <w:rsid w:val="17E378E8"/>
    <w:rsid w:val="18273436"/>
    <w:rsid w:val="1F937F34"/>
    <w:rsid w:val="20511EDD"/>
    <w:rsid w:val="205B35B3"/>
    <w:rsid w:val="22A03E05"/>
    <w:rsid w:val="23176DC5"/>
    <w:rsid w:val="23423748"/>
    <w:rsid w:val="23DE5DCE"/>
    <w:rsid w:val="245F6E85"/>
    <w:rsid w:val="26303888"/>
    <w:rsid w:val="270E2F82"/>
    <w:rsid w:val="274E584A"/>
    <w:rsid w:val="28CA26F8"/>
    <w:rsid w:val="2AD076EA"/>
    <w:rsid w:val="2D086CE0"/>
    <w:rsid w:val="327A7D01"/>
    <w:rsid w:val="32D85D6D"/>
    <w:rsid w:val="3420150B"/>
    <w:rsid w:val="37360C21"/>
    <w:rsid w:val="3AA01ADE"/>
    <w:rsid w:val="3CC3493B"/>
    <w:rsid w:val="456125A8"/>
    <w:rsid w:val="461F1A9E"/>
    <w:rsid w:val="467A66AE"/>
    <w:rsid w:val="48571452"/>
    <w:rsid w:val="49554DC5"/>
    <w:rsid w:val="4A737A95"/>
    <w:rsid w:val="4C402FD1"/>
    <w:rsid w:val="4E1F4D9A"/>
    <w:rsid w:val="4F490EA8"/>
    <w:rsid w:val="4FEA4DCE"/>
    <w:rsid w:val="55C14A9D"/>
    <w:rsid w:val="569D0CD6"/>
    <w:rsid w:val="56A3452A"/>
    <w:rsid w:val="57475659"/>
    <w:rsid w:val="58A00043"/>
    <w:rsid w:val="5D4F008A"/>
    <w:rsid w:val="60A4480C"/>
    <w:rsid w:val="61892970"/>
    <w:rsid w:val="62462EC7"/>
    <w:rsid w:val="636726AB"/>
    <w:rsid w:val="6473453B"/>
    <w:rsid w:val="64D92466"/>
    <w:rsid w:val="68ED39BA"/>
    <w:rsid w:val="691C1D97"/>
    <w:rsid w:val="69AF43EA"/>
    <w:rsid w:val="6A9A73D6"/>
    <w:rsid w:val="6BDC25B1"/>
    <w:rsid w:val="6DA939BE"/>
    <w:rsid w:val="6E070D40"/>
    <w:rsid w:val="6FD71472"/>
    <w:rsid w:val="71786345"/>
    <w:rsid w:val="73050983"/>
    <w:rsid w:val="74F84137"/>
    <w:rsid w:val="768A124E"/>
    <w:rsid w:val="7AE83EDA"/>
    <w:rsid w:val="7CF24152"/>
    <w:rsid w:val="7D9B59CF"/>
    <w:rsid w:val="7DAC77F8"/>
    <w:rsid w:val="7F3418E4"/>
    <w:rsid w:val="7F4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</Words>
  <Characters>157</Characters>
  <Lines>2</Lines>
  <Paragraphs>1</Paragraphs>
  <TotalTime>6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2023-06-30T15:03:00Z</dcterms:created>
  <dc:creator>王泽健</dc:creator>
  <cp:lastModifiedBy>jiahui</cp:lastModifiedBy>
  <dcterms:modified xsi:type="dcterms:W3CDTF">2023-07-01T06:09:41Z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2E0CC0E5F2A444F389342AB73F8ED3EA_13</vt:lpwstr>
  </property>
</Properties>
</file>