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 w:hAnsi="Times New Roman" w:eastAsia="方正黑体_GBK" w:cs="黑体"/>
          <w:bCs/>
          <w:sz w:val="32"/>
          <w:lang w:val="en-US"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lang w:val="en-US" w:eastAsia="zh-CN"/>
        </w:rPr>
        <w:t>5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学生代表大会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代表候选人（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代表团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填报单位（公章）：                                   团长及联系方式：</w:t>
      </w:r>
    </w:p>
    <w:tbl>
      <w:tblPr>
        <w:tblStyle w:val="6"/>
        <w:tblW w:w="14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76"/>
        <w:gridCol w:w="857"/>
        <w:gridCol w:w="1558"/>
        <w:gridCol w:w="1497"/>
        <w:gridCol w:w="1812"/>
        <w:gridCol w:w="1054"/>
        <w:gridCol w:w="1812"/>
        <w:gridCol w:w="1963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  <w:lang w:val="en-US" w:eastAsia="zh-CN"/>
              </w:rPr>
              <w:t>二级单位</w:t>
            </w: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名称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代表人数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领 队</w:t>
            </w:r>
          </w:p>
        </w:tc>
        <w:tc>
          <w:tcPr>
            <w:tcW w:w="4234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8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姓名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任职情况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政治面貌</w:t>
            </w: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出生年月</w:t>
            </w:r>
          </w:p>
        </w:tc>
        <w:tc>
          <w:tcPr>
            <w:tcW w:w="105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民族</w:t>
            </w: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年级专业</w:t>
            </w:r>
          </w:p>
        </w:tc>
        <w:tc>
          <w:tcPr>
            <w:tcW w:w="19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学号</w:t>
            </w:r>
          </w:p>
        </w:tc>
        <w:tc>
          <w:tcPr>
            <w:tcW w:w="227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学生会名额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8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其他学生骨干名额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优秀学生名额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 任职情况填写：团学组织内任职情况，没有则填“无”；</w:t>
      </w:r>
    </w:p>
    <w:p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 常任代表候选人需在备注一栏注明；</w:t>
      </w:r>
    </w:p>
    <w:p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3. 表格行数不足可自行增添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286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zMwZDc1Mjg5NzNjMDY3OGUxYWJmY2UxYjE5NjYifQ=="/>
    <w:docVar w:name="KSO_WPS_MARK_KEY" w:val="a614f29f-8c84-48e9-9478-2f0ae53c2870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22D3373"/>
    <w:rsid w:val="04814F51"/>
    <w:rsid w:val="067B1C86"/>
    <w:rsid w:val="07731E7A"/>
    <w:rsid w:val="078828AD"/>
    <w:rsid w:val="17944956"/>
    <w:rsid w:val="183F48C2"/>
    <w:rsid w:val="193D0830"/>
    <w:rsid w:val="246135FA"/>
    <w:rsid w:val="262F4680"/>
    <w:rsid w:val="332D5B9D"/>
    <w:rsid w:val="357A14FD"/>
    <w:rsid w:val="3995548A"/>
    <w:rsid w:val="3E5E56E5"/>
    <w:rsid w:val="4C492C86"/>
    <w:rsid w:val="5658266F"/>
    <w:rsid w:val="597F04D9"/>
    <w:rsid w:val="59A17211"/>
    <w:rsid w:val="63A829E7"/>
    <w:rsid w:val="656C791B"/>
    <w:rsid w:val="68654084"/>
    <w:rsid w:val="70822C78"/>
    <w:rsid w:val="765A05E7"/>
    <w:rsid w:val="797D57C2"/>
    <w:rsid w:val="7C360529"/>
    <w:rsid w:val="7C8269AE"/>
    <w:rsid w:val="7FA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44</Lines>
  <Paragraphs>12</Paragraphs>
  <TotalTime>2</TotalTime>
  <ScaleCrop>false</ScaleCrop>
  <LinksUpToDate>false</LinksUpToDate>
  <CharactersWithSpaces>208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86188</cp:lastModifiedBy>
  <dcterms:modified xsi:type="dcterms:W3CDTF">2024-03-08T13:31:17Z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162CEEC78FE14BDFACD47CF7BF4D03AC</vt:lpwstr>
  </property>
</Properties>
</file>