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新魏"/>
          <w:b/>
          <w:bCs/>
          <w:sz w:val="24"/>
        </w:rPr>
      </w:pPr>
      <w:r>
        <w:rPr>
          <w:rFonts w:hint="eastAsia" w:eastAsia="华文新魏"/>
          <w:b/>
          <w:bCs/>
          <w:sz w:val="48"/>
        </w:rPr>
        <w:t xml:space="preserve">个案跟踪记录表1  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143"/>
        <w:gridCol w:w="1697"/>
        <w:gridCol w:w="1699"/>
        <w:gridCol w:w="1282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班级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大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*班</w:t>
            </w:r>
            <w:bookmarkStart w:id="0" w:name="_GoBack"/>
            <w:bookmarkEnd w:id="0"/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小雨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立案时间</w:t>
            </w:r>
          </w:p>
        </w:tc>
        <w:tc>
          <w:tcPr>
            <w:tcW w:w="3840" w:type="dxa"/>
            <w:gridSpan w:val="2"/>
            <w:vAlign w:val="center"/>
          </w:tcPr>
          <w:p>
            <w:pPr>
              <w:ind w:firstLine="240" w:firstLineChars="10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月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记录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立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案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目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小雨小朋友不喜欢参加体育活动，有时候会因为不想参加体育活动而哭鼻子。例如在本学期的第一次环园跑时，小雨在还没有跑完第一圈的时候就哭闹着不想跑。为了提升她参与体育活动的兴趣以及增强体质，我希望通过一些有效的措施来帮助她实现以上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1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措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施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通过外在激励激发参加体育兴趣。在户外活动给予小雨更多的关注，当她有投入到体育游戏时，及时给予肯定与表扬。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引导她观察同伴体育游戏行为，从同伴的身上学习体育运动技能。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通过内在驱动力维持参加体育的兴趣。引导她参与挑战性适宜的体育游戏，让她体验体育游戏的去趣味性及获得挑战成功的成就感。</w:t>
            </w:r>
          </w:p>
        </w:tc>
      </w:tr>
    </w:tbl>
    <w:p>
      <w:pPr>
        <w:ind w:firstLine="2883" w:firstLineChars="600"/>
        <w:rPr>
          <w:rFonts w:eastAsia="华文新魏"/>
        </w:rPr>
      </w:pPr>
      <w:r>
        <w:rPr>
          <w:rFonts w:hint="eastAsia" w:eastAsia="华文新魏"/>
          <w:b/>
          <w:bCs/>
          <w:sz w:val="48"/>
        </w:rPr>
        <w:t xml:space="preserve">个案跟踪记录表2 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496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 间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幼儿情况记录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措     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1182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2017.11.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30</w:t>
            </w:r>
            <w:r>
              <w:rPr>
                <w:rFonts w:hint="eastAsia"/>
                <w:bCs/>
                <w:sz w:val="24"/>
              </w:rPr>
              <w:t xml:space="preserve">   </w:t>
            </w:r>
          </w:p>
        </w:tc>
        <w:tc>
          <w:tcPr>
            <w:tcW w:w="349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大班上学期的第一次环园跑，小雨还没有适应跑步的节奏，在还没跑完第一圈的时候就哭闹着不舒服，不肯再跑，只能让保育黎老师牵着走完剩下的路程。跑完步后问她为什么不能坚持下来。她说跑步很累所以很不喜欢。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幼儿不喜欢参加体育运动，有时候是因为体育运动需要很大的耐力，而幼儿的身心特点是难以长时间坚持做一件趣味性不强的东西，需要外在力量和内在驱动力的双管齐下。所以在第一个阶段，我采取外在激励激发幼儿的运动热情。当幼儿投入到游戏中时就及时给予鼓励，并在每次活动结束的时候，我会单独地地和该名幼儿聊天，在每一次都会有针对性地表扬，比如“你今天用了一种新的玩法哦，真棒”，并且给予贴纸奖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 间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幼儿情况记录    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措     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2017.12.20</w:t>
            </w:r>
          </w:p>
        </w:tc>
        <w:tc>
          <w:tcPr>
            <w:tcW w:w="3496" w:type="dxa"/>
            <w:vAlign w:val="center"/>
          </w:tcPr>
          <w:p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在趣园活动时，班上的小女孩都来到这片攀爬架玩。小雨看着大家都在玩，她也有点蠢蠢欲动。当她爬上横放的梯子时，她有点退缩了。我鼓励她，并保证会保护好她，可是她还是不敢往前爬。这时，后面上来了顺利爬过横梯的陈昀，于是我想到了让陈昀教小雨爬横梯的技能。最后在我的鼓励和陈昀的技能指导下，小雨大胆地尝试并成功爬过横梯，她感到非常的高兴和自豪。</w:t>
            </w: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人会对未知的事物感到害怕，对于本身不是很喜欢参与体育运动的小孩来说，第一次尝试的东西她不敢迈出第一步，而老师的鼓励有时候也不足以支持她迈出第一步，因为在幼儿心中老师在一定程度上能力是比她强很多的，老师的评价不能完全作为她行动的指引。此时能力相当的幼儿间的同伴学习显得尤为重要。所以在今后的活动中，当有类似的情况出现时，我会引导小雨观察同伴的行为，让她发现同伴在尝试比之前难的体育运动时有哪些积极的表现，从同伴身上学习好的行为，激发她尝试的欲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 间</w:t>
            </w:r>
          </w:p>
        </w:tc>
        <w:tc>
          <w:tcPr>
            <w:tcW w:w="3496" w:type="dxa"/>
            <w:vAlign w:val="center"/>
          </w:tcPr>
          <w:p>
            <w:pPr>
              <w:ind w:firstLine="1200" w:firstLineChars="5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幼儿情况记录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措     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2018.1.4</w:t>
            </w:r>
          </w:p>
          <w:p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2018.1.5</w:t>
            </w:r>
          </w:p>
        </w:tc>
        <w:tc>
          <w:tcPr>
            <w:tcW w:w="3496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雨尝试从滑板车区的斜坡上滑下来，她虽然不是像其他小朋友那样直接快速滑下，她用脚来协助“刹车”，慢慢地从斜坡上往下滑。她滑下斜坡后，十分兴奋，说：“老师，我滑下来了！”然后又拿起滑板车走上坡排队往下滑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小雨在自行车区骑车时由于身体刹车太急，直接从车上摔下来。我急忙过去询问有问有事，小雨拍拍手说：“老师，我没事！”说完又上车接着骑。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多次的鼓励下，小雨能够克服内心的恐惧，开始主动尝试有挑战性的游戏。在自行车上摔下来，她不再哭闹不止，而是坚强地自己站起来继续进行体育游戏，这是她最大的进步。体育游戏逐渐成为她内心的自主需求，不再全是老师的外在要求。在今后的体育活动中，可以根据她的现有运动水平，创设有挑战性的游戏，让内在的需求趋使她更加乐于参加体育运动。</w:t>
            </w:r>
          </w:p>
        </w:tc>
      </w:tr>
    </w:tbl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220"/>
      </w:tabs>
    </w:pPr>
    <w:r>
      <w:pict>
        <v:shape id="WordPictureWatermark93253265" o:spid="_x0000_s4098" o:spt="75" type="#_x0000_t75" style="position:absolute;left:0pt;height:841.9pt;width:595.2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电子档案-08"/>
          <o:lock v:ext="edit" aspectratio="t"/>
        </v:shape>
      </w:pict>
    </w:r>
    <w:r>
      <w:tab/>
    </w:r>
    <w:r>
      <w:t xml:space="preserve">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93253264" o:spid="_x0000_s4099" o:spt="75" type="#_x0000_t75" style="position:absolute;left:0pt;height:841.9pt;width:595.2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电子档案-08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93253263" o:spid="_x0000_s4097" o:spt="75" type="#_x0000_t75" style="position:absolute;left:0pt;height:841.9pt;width:595.2pt;mso-position-horizontal:center;mso-position-horizontal-relative:margin;mso-position-vertical:center;mso-position-vertical-relative:margin;z-index:-25165926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电子档案-08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201A0"/>
    <w:multiLevelType w:val="singleLevel"/>
    <w:tmpl w:val="587201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191"/>
    <w:rsid w:val="000B282C"/>
    <w:rsid w:val="0010231A"/>
    <w:rsid w:val="00142E17"/>
    <w:rsid w:val="00176E2C"/>
    <w:rsid w:val="002264D5"/>
    <w:rsid w:val="002540C0"/>
    <w:rsid w:val="003B54E8"/>
    <w:rsid w:val="00465C38"/>
    <w:rsid w:val="004B72FC"/>
    <w:rsid w:val="00520177"/>
    <w:rsid w:val="00545EE2"/>
    <w:rsid w:val="00556D82"/>
    <w:rsid w:val="00596E3D"/>
    <w:rsid w:val="006723BB"/>
    <w:rsid w:val="006764DD"/>
    <w:rsid w:val="006835DE"/>
    <w:rsid w:val="007638A2"/>
    <w:rsid w:val="00764216"/>
    <w:rsid w:val="007B2828"/>
    <w:rsid w:val="007B4191"/>
    <w:rsid w:val="007C7E91"/>
    <w:rsid w:val="007F1A25"/>
    <w:rsid w:val="007F427E"/>
    <w:rsid w:val="008B6A64"/>
    <w:rsid w:val="008E10E6"/>
    <w:rsid w:val="00932FE3"/>
    <w:rsid w:val="00956017"/>
    <w:rsid w:val="009663D2"/>
    <w:rsid w:val="009B73B8"/>
    <w:rsid w:val="009C3528"/>
    <w:rsid w:val="009D2DF2"/>
    <w:rsid w:val="009E15E6"/>
    <w:rsid w:val="00A65EB8"/>
    <w:rsid w:val="00A702CD"/>
    <w:rsid w:val="00AD0563"/>
    <w:rsid w:val="00B57D7B"/>
    <w:rsid w:val="00B62660"/>
    <w:rsid w:val="00B80E7C"/>
    <w:rsid w:val="00C74A6F"/>
    <w:rsid w:val="00CC793E"/>
    <w:rsid w:val="00DA57FC"/>
    <w:rsid w:val="00E94829"/>
    <w:rsid w:val="00EE485D"/>
    <w:rsid w:val="00F274C0"/>
    <w:rsid w:val="00FB76B5"/>
    <w:rsid w:val="02F61E9C"/>
    <w:rsid w:val="0BFE01E8"/>
    <w:rsid w:val="11650934"/>
    <w:rsid w:val="30863989"/>
    <w:rsid w:val="3D433A25"/>
    <w:rsid w:val="4DEE7EC4"/>
    <w:rsid w:val="4FBA4E37"/>
    <w:rsid w:val="50F45600"/>
    <w:rsid w:val="52061D95"/>
    <w:rsid w:val="60064E0B"/>
    <w:rsid w:val="664D1CDD"/>
    <w:rsid w:val="68993351"/>
    <w:rsid w:val="68A469F5"/>
    <w:rsid w:val="6EF178FA"/>
    <w:rsid w:val="74B06BCA"/>
    <w:rsid w:val="763C555E"/>
    <w:rsid w:val="76C91C60"/>
    <w:rsid w:val="791541B0"/>
    <w:rsid w:val="7EBA3C7B"/>
    <w:rsid w:val="7EC7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143</Characters>
  <Lines>1</Lines>
  <Paragraphs>1</Paragraphs>
  <TotalTime>3</TotalTime>
  <ScaleCrop>false</ScaleCrop>
  <LinksUpToDate>false</LinksUpToDate>
  <CharactersWithSpaces>166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2017-01-03T02:25:00Z</dcterms:created>
  <dc:creator>微软用户</dc:creator>
  <cp:lastModifiedBy>四叶猪</cp:lastModifiedBy>
  <dcterms:modified xsi:type="dcterms:W3CDTF">2019-12-19T07:22:56Z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