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0" w:rsidRPr="005D554D" w:rsidRDefault="00010210" w:rsidP="00010210">
      <w:pPr>
        <w:spacing w:line="560" w:lineRule="exact"/>
        <w:rPr>
          <w:rFonts w:ascii="宋体" w:hAnsi="宋体" w:hint="eastAsia"/>
          <w:sz w:val="24"/>
        </w:rPr>
      </w:pPr>
      <w:r w:rsidRPr="005D554D">
        <w:rPr>
          <w:rFonts w:ascii="宋体" w:hAnsi="宋体" w:hint="eastAsia"/>
          <w:sz w:val="24"/>
        </w:rPr>
        <w:t>附件1：</w:t>
      </w:r>
    </w:p>
    <w:p w:rsidR="00010210" w:rsidRPr="0087671F" w:rsidRDefault="00010210" w:rsidP="00010210">
      <w:pPr>
        <w:jc w:val="center"/>
        <w:rPr>
          <w:rFonts w:ascii="华文中宋" w:eastAsia="华文中宋" w:hAnsi="华文中宋" w:hint="eastAsia"/>
          <w:sz w:val="34"/>
          <w:szCs w:val="34"/>
        </w:rPr>
      </w:pPr>
      <w:r w:rsidRPr="0087671F">
        <w:rPr>
          <w:rFonts w:ascii="华文中宋" w:eastAsia="华文中宋" w:hAnsi="华文中宋" w:hint="eastAsia"/>
          <w:sz w:val="34"/>
          <w:szCs w:val="34"/>
        </w:rPr>
        <w:t>惠州市机关事业单位2016年度招聘高层次专业人才职位表</w:t>
      </w:r>
    </w:p>
    <w:p w:rsidR="00010210" w:rsidRPr="00CE545D" w:rsidRDefault="00010210" w:rsidP="00010210">
      <w:pPr>
        <w:widowControl/>
        <w:jc w:val="center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r w:rsidRPr="00CE545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（第一类职位：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招聘博士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36</w:t>
      </w:r>
      <w:r w:rsidRPr="00CE545D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名）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94"/>
        <w:gridCol w:w="653"/>
        <w:gridCol w:w="850"/>
        <w:gridCol w:w="837"/>
        <w:gridCol w:w="3420"/>
      </w:tblGrid>
      <w:tr w:rsidR="00010210" w:rsidRPr="007D3E81" w:rsidTr="006576C2">
        <w:trPr>
          <w:trHeight w:val="772"/>
          <w:tblHeader/>
        </w:trPr>
        <w:tc>
          <w:tcPr>
            <w:tcW w:w="606" w:type="dxa"/>
            <w:vAlign w:val="center"/>
          </w:tcPr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职位</w:t>
            </w:r>
          </w:p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2994" w:type="dxa"/>
            <w:vAlign w:val="center"/>
          </w:tcPr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用人单位</w:t>
            </w:r>
          </w:p>
        </w:tc>
        <w:tc>
          <w:tcPr>
            <w:tcW w:w="653" w:type="dxa"/>
            <w:vAlign w:val="center"/>
          </w:tcPr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招聘</w:t>
            </w:r>
          </w:p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学历</w:t>
            </w:r>
          </w:p>
          <w:p w:rsidR="00010210" w:rsidRPr="00326055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326055">
              <w:rPr>
                <w:rFonts w:ascii="黑体" w:eastAsia="黑体" w:hint="eastAsia"/>
                <w:color w:val="000000"/>
                <w:sz w:val="24"/>
              </w:rPr>
              <w:t>学位</w:t>
            </w:r>
          </w:p>
        </w:tc>
        <w:tc>
          <w:tcPr>
            <w:tcW w:w="837" w:type="dxa"/>
            <w:vAlign w:val="center"/>
          </w:tcPr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3420" w:type="dxa"/>
            <w:vAlign w:val="center"/>
          </w:tcPr>
          <w:p w:rsidR="00010210" w:rsidRPr="007D3E81" w:rsidRDefault="00010210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 w:rsidRPr="007D3E81">
              <w:rPr>
                <w:rFonts w:ascii="黑体" w:eastAsia="黑体" w:hint="eastAsia"/>
                <w:sz w:val="24"/>
              </w:rPr>
              <w:t>专 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01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市委办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经济学、管理学、文史</w:t>
            </w:r>
            <w:proofErr w:type="gramStart"/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哲</w:t>
            </w:r>
            <w:proofErr w:type="gramEnd"/>
          </w:p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等社会科学类</w:t>
            </w:r>
          </w:p>
        </w:tc>
      </w:tr>
      <w:tr w:rsidR="00010210" w:rsidRPr="007D3E81" w:rsidTr="006576C2">
        <w:trPr>
          <w:trHeight w:hRule="exact" w:val="85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02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市政府办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理论经济学、应用经济学</w:t>
            </w:r>
          </w:p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中国语言文学、新闻传播学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03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市纪委监察局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法学、公安学、工商管理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04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市委统战部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法律、经济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05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市委政法委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法学、文学、哲学、历史学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06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市直属机关工委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/>
                <w:kern w:val="0"/>
                <w:sz w:val="24"/>
              </w:rPr>
              <w:t>哲学、文学等文科类专业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07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市残联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中文、教育学、心理学</w:t>
            </w:r>
          </w:p>
        </w:tc>
      </w:tr>
      <w:tr w:rsidR="00010210" w:rsidRPr="007D3E81" w:rsidTr="006576C2">
        <w:trPr>
          <w:trHeight w:hRule="exact" w:val="701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08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proofErr w:type="gramStart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发改局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工学</w:t>
            </w:r>
          </w:p>
        </w:tc>
      </w:tr>
      <w:tr w:rsidR="00010210" w:rsidRPr="007D3E81" w:rsidTr="006576C2">
        <w:trPr>
          <w:trHeight w:hRule="exact" w:val="723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09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市经信局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421F5D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 w:rsidRPr="005222E7">
              <w:rPr>
                <w:rFonts w:ascii="仿宋_GB2312" w:eastAsia="仿宋_GB2312" w:hAnsi="宋体" w:cs="宋体" w:hint="eastAsia"/>
                <w:kern w:val="0"/>
                <w:sz w:val="24"/>
              </w:rPr>
              <w:t>法律、经济管理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10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市科技局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理学、工学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11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市司法局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</w:tr>
      <w:tr w:rsidR="00010210" w:rsidRPr="007D3E81" w:rsidTr="006576C2">
        <w:trPr>
          <w:trHeight w:hRule="exact" w:val="1007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12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市财政局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经济学（包含理论经济学和应用经济学两类二级学科共16个专业在内）</w:t>
            </w:r>
          </w:p>
        </w:tc>
      </w:tr>
      <w:tr w:rsidR="00010210" w:rsidRPr="007D3E81" w:rsidTr="006576C2">
        <w:trPr>
          <w:trHeight w:hRule="exact" w:val="1006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13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proofErr w:type="gramStart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哲学、法学、政治学、马克思主义理论、中国语言文学、新闻传播学、中国史等文科类。</w:t>
            </w:r>
          </w:p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10210" w:rsidRPr="007D3E81" w:rsidTr="006576C2">
        <w:trPr>
          <w:trHeight w:hRule="exact" w:val="539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14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市国土局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</w:tr>
      <w:tr w:rsidR="00010210" w:rsidRPr="007D3E81" w:rsidTr="006576C2">
        <w:trPr>
          <w:trHeight w:hRule="exact" w:val="942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市住建局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1673">
              <w:rPr>
                <w:rFonts w:ascii="仿宋_GB2312" w:eastAsia="仿宋_GB2312" w:hAnsi="宋体" w:cs="宋体" w:hint="eastAsia"/>
                <w:kern w:val="0"/>
                <w:sz w:val="24"/>
              </w:rPr>
              <w:t>交通工程、轨道工程、城市规划与设计相关专业（本科或硕士阶段专业相关也可）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16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市交通局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交通运输规划与管理等</w:t>
            </w:r>
            <w:proofErr w:type="gramStart"/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工学类</w:t>
            </w:r>
            <w:proofErr w:type="gramEnd"/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17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市水</w:t>
            </w:r>
            <w:proofErr w:type="gramStart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务</w:t>
            </w:r>
            <w:proofErr w:type="gramEnd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水利水电水工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Merge w:val="restart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18</w:t>
            </w:r>
          </w:p>
        </w:tc>
        <w:tc>
          <w:tcPr>
            <w:tcW w:w="2994" w:type="dxa"/>
            <w:vMerge w:val="restart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市文广新局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信息与通讯工程；计算机科学与技术；图书情报与档案管理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Merge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</w:tc>
        <w:tc>
          <w:tcPr>
            <w:tcW w:w="2994" w:type="dxa"/>
            <w:vMerge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19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proofErr w:type="gramStart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卫计局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预防医学（流行病与卫生统计学）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shd w:val="clear" w:color="auto" w:fill="auto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20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市统计局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经济学、文学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shd w:val="clear" w:color="auto" w:fill="auto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21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市林业局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林学专业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22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市海洋与渔业局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56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计算机科学与技术专业（计算机系统结构方向）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23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市旅游局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06BC">
              <w:rPr>
                <w:rFonts w:ascii="仿宋_GB2312" w:eastAsia="仿宋_GB2312" w:hAnsi="宋体" w:cs="宋体" w:hint="eastAsia"/>
                <w:kern w:val="0"/>
                <w:sz w:val="24"/>
              </w:rPr>
              <w:t>财会、统计、信息化、计算机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24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市法制局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3564AD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25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市金融工作局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金融专业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26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proofErr w:type="gramStart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防空办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理学、</w:t>
            </w: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工学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27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市档案局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28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市公用事业局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土木工程（道路桥梁专业）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29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市园林局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风景园林学、城乡规划学、</w:t>
            </w:r>
          </w:p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园艺学、建筑学、土木工程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30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市代建项目管理局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土木</w:t>
            </w: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（工程经济或工程管理方向）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31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市公共资源交易中心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经济类、法律类或计算机类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市航空铁路办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30岁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工学（工程力学方向）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33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市人才交流服务中心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哲学、文学、管理学等文科类专业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34</w:t>
            </w:r>
          </w:p>
        </w:tc>
        <w:tc>
          <w:tcPr>
            <w:tcW w:w="2994" w:type="dxa"/>
            <w:vAlign w:val="center"/>
          </w:tcPr>
          <w:p w:rsidR="00010210" w:rsidRPr="0007442A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环大亚</w:t>
            </w:r>
            <w:proofErr w:type="gramEnd"/>
            <w:r w:rsidRPr="0007442A">
              <w:rPr>
                <w:rFonts w:ascii="仿宋_GB2312" w:eastAsia="仿宋_GB2312" w:hAnsi="宋体" w:cs="仿宋_GB2312" w:hint="eastAsia"/>
                <w:kern w:val="0"/>
                <w:sz w:val="24"/>
              </w:rPr>
              <w:t>湾新区管理委员会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下属事业单位</w:t>
            </w:r>
          </w:p>
        </w:tc>
        <w:tc>
          <w:tcPr>
            <w:tcW w:w="653" w:type="dxa"/>
            <w:vAlign w:val="center"/>
          </w:tcPr>
          <w:p w:rsidR="00010210" w:rsidRPr="0007442A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744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Default="00010210" w:rsidP="006576C2">
            <w:pPr>
              <w:jc w:val="center"/>
            </w:pPr>
            <w:r w:rsidRPr="005640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经济学、理学、工学、管理学等专业</w:t>
            </w:r>
          </w:p>
        </w:tc>
      </w:tr>
      <w:tr w:rsidR="00010210" w:rsidRPr="007D3E81" w:rsidTr="006576C2">
        <w:trPr>
          <w:trHeight w:hRule="exact" w:val="680"/>
        </w:trPr>
        <w:tc>
          <w:tcPr>
            <w:tcW w:w="606" w:type="dxa"/>
            <w:vAlign w:val="center"/>
          </w:tcPr>
          <w:p w:rsidR="00010210" w:rsidRPr="0007442A" w:rsidRDefault="00010210" w:rsidP="006576C2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35</w:t>
            </w:r>
          </w:p>
        </w:tc>
        <w:tc>
          <w:tcPr>
            <w:tcW w:w="2994" w:type="dxa"/>
            <w:vAlign w:val="center"/>
          </w:tcPr>
          <w:p w:rsidR="00010210" w:rsidRPr="00E761B5" w:rsidRDefault="00010210" w:rsidP="006576C2">
            <w:pPr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E761B5">
              <w:rPr>
                <w:rFonts w:ascii="仿宋_GB2312" w:eastAsia="仿宋_GB2312" w:hAnsi="宋体" w:cs="仿宋_GB2312" w:hint="eastAsia"/>
                <w:kern w:val="0"/>
                <w:sz w:val="24"/>
              </w:rPr>
              <w:t>市</w:t>
            </w:r>
            <w:proofErr w:type="gramStart"/>
            <w:r w:rsidRPr="00E761B5">
              <w:rPr>
                <w:rFonts w:ascii="仿宋_GB2312" w:eastAsia="仿宋_GB2312" w:hAnsi="宋体" w:cs="仿宋_GB2312" w:hint="eastAsia"/>
                <w:kern w:val="0"/>
                <w:sz w:val="24"/>
              </w:rPr>
              <w:t>潼</w:t>
            </w:r>
            <w:proofErr w:type="gramEnd"/>
            <w:r w:rsidRPr="00E761B5">
              <w:rPr>
                <w:rFonts w:ascii="仿宋_GB2312" w:eastAsia="仿宋_GB2312" w:hAnsi="宋体" w:cs="仿宋_GB2312" w:hint="eastAsia"/>
                <w:kern w:val="0"/>
                <w:sz w:val="24"/>
              </w:rPr>
              <w:t>湖生态智慧区下属事业单位</w:t>
            </w:r>
          </w:p>
        </w:tc>
        <w:tc>
          <w:tcPr>
            <w:tcW w:w="653" w:type="dxa"/>
            <w:vAlign w:val="center"/>
          </w:tcPr>
          <w:p w:rsidR="00010210" w:rsidRPr="00DC3529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0210" w:rsidRPr="00DC3529" w:rsidRDefault="00010210" w:rsidP="006576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C3529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837" w:type="dxa"/>
            <w:vAlign w:val="center"/>
          </w:tcPr>
          <w:p w:rsidR="0001021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35岁</w:t>
            </w:r>
          </w:p>
          <w:p w:rsidR="00010210" w:rsidRPr="00A56920" w:rsidRDefault="00010210" w:rsidP="006576C2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56920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3420" w:type="dxa"/>
            <w:vAlign w:val="center"/>
          </w:tcPr>
          <w:p w:rsidR="00010210" w:rsidRPr="00045E5E" w:rsidRDefault="00010210" w:rsidP="006576C2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45E5E">
              <w:rPr>
                <w:rFonts w:ascii="仿宋_GB2312" w:eastAsia="仿宋_GB2312" w:hAnsi="宋体" w:cs="宋体" w:hint="eastAsia"/>
                <w:kern w:val="0"/>
                <w:sz w:val="24"/>
              </w:rPr>
              <w:t>城乡规划学</w:t>
            </w:r>
          </w:p>
        </w:tc>
      </w:tr>
    </w:tbl>
    <w:p w:rsidR="00010210" w:rsidRDefault="00010210" w:rsidP="00010210">
      <w:pPr>
        <w:spacing w:line="400" w:lineRule="exact"/>
        <w:ind w:left="1080" w:hangingChars="450" w:hanging="1080"/>
        <w:rPr>
          <w:rFonts w:ascii="宋体" w:hAnsi="宋体" w:hint="eastAsia"/>
          <w:sz w:val="24"/>
        </w:rPr>
      </w:pPr>
    </w:p>
    <w:p w:rsidR="00010210" w:rsidRPr="009C6717" w:rsidRDefault="00010210" w:rsidP="00010210">
      <w:pPr>
        <w:spacing w:line="400" w:lineRule="exact"/>
        <w:ind w:left="840" w:hangingChars="300" w:hanging="84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9C6717">
        <w:rPr>
          <w:rFonts w:ascii="方正仿宋_GBK" w:eastAsia="方正仿宋_GBK" w:hAnsi="宋体" w:hint="eastAsia"/>
          <w:sz w:val="28"/>
          <w:szCs w:val="28"/>
        </w:rPr>
        <w:t>备注：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年龄35岁以下是指198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0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年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10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23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日后出生的，30岁以下是指198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5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年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10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23</w:t>
      </w:r>
      <w:r w:rsidRPr="009C6717">
        <w:rPr>
          <w:rFonts w:ascii="方正仿宋_GBK" w:eastAsia="方正仿宋_GBK" w:hAnsi="宋体" w:hint="eastAsia"/>
          <w:color w:val="000000"/>
          <w:sz w:val="28"/>
          <w:szCs w:val="28"/>
        </w:rPr>
        <w:t>日后出生的。</w:t>
      </w:r>
    </w:p>
    <w:p w:rsidR="00010210" w:rsidRDefault="00010210" w:rsidP="00010210">
      <w:pPr>
        <w:rPr>
          <w:rFonts w:hint="eastAsia"/>
        </w:rPr>
      </w:pPr>
    </w:p>
    <w:p w:rsidR="00C003B1" w:rsidRPr="00010210" w:rsidRDefault="00C003B1">
      <w:bookmarkStart w:id="0" w:name="_GoBack"/>
      <w:bookmarkEnd w:id="0"/>
    </w:p>
    <w:sectPr w:rsidR="00C003B1" w:rsidRPr="0001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D5" w:rsidRDefault="006822D5" w:rsidP="00010210">
      <w:r>
        <w:separator/>
      </w:r>
    </w:p>
  </w:endnote>
  <w:endnote w:type="continuationSeparator" w:id="0">
    <w:p w:rsidR="006822D5" w:rsidRDefault="006822D5" w:rsidP="000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D5" w:rsidRDefault="006822D5" w:rsidP="00010210">
      <w:r>
        <w:separator/>
      </w:r>
    </w:p>
  </w:footnote>
  <w:footnote w:type="continuationSeparator" w:id="0">
    <w:p w:rsidR="006822D5" w:rsidRDefault="006822D5" w:rsidP="0001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66"/>
    <w:rsid w:val="00010210"/>
    <w:rsid w:val="006822D5"/>
    <w:rsid w:val="00C003B1"/>
    <w:rsid w:val="00C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10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010210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210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010210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85211117</dc:creator>
  <cp:keywords/>
  <dc:description/>
  <cp:lastModifiedBy>85211117</cp:lastModifiedBy>
  <cp:revision>2</cp:revision>
  <dcterms:created xsi:type="dcterms:W3CDTF">2016-03-01T02:12:00Z</dcterms:created>
  <dcterms:modified xsi:type="dcterms:W3CDTF">2016-03-01T02:12:00Z</dcterms:modified>
</cp:coreProperties>
</file>