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220" w:lineRule="atLeast"/>
        <w:ind w:left="5580" w:hanging="5580" w:hangingChars="1550"/>
        <w:jc w:val="center"/>
        <w:rPr>
          <w:b/>
          <w:sz w:val="36"/>
          <w:szCs w:val="36"/>
        </w:rPr>
      </w:pPr>
      <w:r>
        <w:rPr>
          <w:rFonts w:hint="eastAsia"/>
          <w:b/>
          <w:sz w:val="36"/>
          <w:szCs w:val="36"/>
          <w:lang w:eastAsia="zh-CN"/>
        </w:rPr>
        <w:t>广州飞上教育咨询有限公司</w:t>
      </w:r>
      <w:r>
        <w:rPr>
          <w:rFonts w:hint="eastAsia"/>
          <w:b/>
          <w:sz w:val="36"/>
          <w:szCs w:val="36"/>
        </w:rPr>
        <w:t>课程简介</w:t>
      </w:r>
    </w:p>
    <w:p>
      <w:pPr>
        <w:spacing w:line="220" w:lineRule="atLeast"/>
        <w:ind w:left="5580" w:hanging="5580" w:hangingChars="1550"/>
        <w:jc w:val="center"/>
        <w:rPr>
          <w:b/>
          <w:sz w:val="36"/>
          <w:szCs w:val="36"/>
        </w:rPr>
      </w:pP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360" w:lineRule="auto"/>
        <w:ind w:left="0" w:leftChars="0" w:right="0" w:rightChars="0" w:firstLine="0" w:firstLineChars="0"/>
        <w:jc w:val="left"/>
        <w:textAlignment w:val="auto"/>
        <w:outlineLvl w:val="9"/>
        <w:rPr>
          <w:color w:val="auto"/>
          <w:sz w:val="24"/>
          <w:szCs w:val="24"/>
        </w:rPr>
      </w:pPr>
      <w:r>
        <w:rPr>
          <w:rFonts w:hint="eastAsia" w:ascii="微软雅黑" w:hAnsi="微软雅黑" w:eastAsia="微软雅黑" w:cs="微软雅黑"/>
          <w:color w:val="auto"/>
          <w:sz w:val="18"/>
          <w:szCs w:val="18"/>
          <w:lang w:val="en-US" w:eastAsia="zh-CN"/>
        </w:rPr>
        <w:t xml:space="preserve">         </w:t>
      </w:r>
      <w:r>
        <w:rPr>
          <w:rFonts w:ascii="微软雅黑" w:hAnsi="微软雅黑" w:eastAsia="微软雅黑" w:cs="微软雅黑"/>
          <w:color w:val="auto"/>
          <w:sz w:val="24"/>
          <w:szCs w:val="24"/>
        </w:rPr>
        <w:t>广州飞上教育是一家个性化定制课程的幼儿教育机构，根据3-6岁</w:t>
      </w:r>
      <w:bookmarkStart w:id="0" w:name="_GoBack"/>
      <w:bookmarkEnd w:id="0"/>
      <w:r>
        <w:rPr>
          <w:rFonts w:ascii="微软雅黑" w:hAnsi="微软雅黑" w:eastAsia="微软雅黑" w:cs="微软雅黑"/>
          <w:color w:val="auto"/>
          <w:sz w:val="24"/>
          <w:szCs w:val="24"/>
        </w:rPr>
        <w:t xml:space="preserve">，5-12岁两个阶段孩子不同的需求，提供个性化、差异性、适合的特色定制课程，培养具有未来领导力的领袖型人才。 </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360" w:lineRule="auto"/>
        <w:ind w:left="0" w:leftChars="0" w:right="0" w:rightChars="0" w:firstLine="0" w:firstLineChars="0"/>
        <w:jc w:val="left"/>
        <w:textAlignment w:val="auto"/>
        <w:outlineLvl w:val="9"/>
        <w:rPr>
          <w:color w:val="auto"/>
          <w:sz w:val="24"/>
          <w:szCs w:val="24"/>
        </w:rPr>
      </w:pPr>
      <w:r>
        <w:rPr>
          <w:rFonts w:hint="eastAsia" w:ascii="微软雅黑" w:hAnsi="微软雅黑" w:eastAsia="微软雅黑" w:cs="微软雅黑"/>
          <w:color w:val="auto"/>
          <w:sz w:val="24"/>
          <w:szCs w:val="24"/>
        </w:rPr>
        <w:t>     </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 xml:space="preserve"> 广州飞上教育咨询有限公司作为中国飞上教育东亚未来教室研究院成员，与美国大脑神经学会紧密合作，依托未来教室研究院旗下的美国密歇根大学未来教室研究院、以色列创意未来教室研究院、丹麦未来教室研究院、韩国未来教室研究院等强大的研发创新平台，打造了Nurisam、Wings、Balance brain、BabyArt、Moblo等全球领先的、适合中国孩子的优质教育课程。在美国、以色列、丹麦、韩国，已经有超过200万儿童接受了Wings英语的课程；在美国有87家BB平衡大脑中心，在韩国已逾21家BB平衡大脑中心。如今，有数十万户家庭正享受着Wings快乐英语教学和BB趣味运动训练带给孩子的改变。 </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360" w:lineRule="auto"/>
        <w:ind w:left="0" w:leftChars="0" w:right="0" w:rightChars="0" w:firstLine="0" w:firstLineChars="0"/>
        <w:jc w:val="left"/>
        <w:textAlignment w:val="auto"/>
        <w:outlineLvl w:val="9"/>
        <w:rPr>
          <w:color w:val="auto"/>
          <w:sz w:val="24"/>
          <w:szCs w:val="24"/>
        </w:rPr>
      </w:pP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2016年飞上教育强势进军中国市场，根据中国孩子的特点和中国早教，不断优化课程内容。更注重教育理念与授课方式的持续更新，注重孩子语言文字、数学逻辑、视觉空间、音乐、身体运动、人际关系、自我认知、自然观察方面智能的培养；注重师资团队素质和服务能力的培养，让每一个中国孩子享受犹如家庭般的亲情和关爱。带给中国孩子、中国家庭全方位、更贴心的关爱。</w:t>
      </w:r>
    </w:p>
    <w:p>
      <w:pPr>
        <w:spacing w:line="220" w:lineRule="atLeast"/>
        <w:ind w:left="5580" w:hanging="5580" w:hangingChars="1550"/>
        <w:jc w:val="both"/>
        <w:rPr>
          <w:b/>
          <w:sz w:val="36"/>
          <w:szCs w:val="36"/>
        </w:rPr>
      </w:pPr>
    </w:p>
    <w:p>
      <w:pPr>
        <w:spacing w:line="220" w:lineRule="atLeast"/>
        <w:ind w:left="3255" w:hanging="3255" w:hangingChars="1550"/>
        <w:rPr>
          <w:sz w:val="21"/>
          <w:szCs w:val="21"/>
        </w:rPr>
      </w:pPr>
      <w:r>
        <w:rPr>
          <w:sz w:val="21"/>
          <w:szCs w:val="21"/>
        </w:rPr>
        <w:drawing>
          <wp:anchor distT="0" distB="0" distL="114300" distR="114300" simplePos="0" relativeHeight="251658240" behindDoc="0" locked="0" layoutInCell="1" allowOverlap="1">
            <wp:simplePos x="0" y="0"/>
            <wp:positionH relativeFrom="column">
              <wp:posOffset>19050</wp:posOffset>
            </wp:positionH>
            <wp:positionV relativeFrom="paragraph">
              <wp:posOffset>64770</wp:posOffset>
            </wp:positionV>
            <wp:extent cx="1885950" cy="1219200"/>
            <wp:effectExtent l="19050" t="0" r="0" b="0"/>
            <wp:wrapSquare wrapText="bothSides"/>
            <wp:docPr id="1" name="图片 1" descr="C:\Users\ADMINI~1\AppData\Local\Temp\WeChat Files\8699823373499196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869982337349919656.png"/>
                    <pic:cNvPicPr>
                      <a:picLocks noChangeAspect="1" noChangeArrowheads="1"/>
                    </pic:cNvPicPr>
                  </pic:nvPicPr>
                  <pic:blipFill>
                    <a:blip r:embed="rId4" cstate="print"/>
                    <a:srcRect/>
                    <a:stretch>
                      <a:fillRect/>
                    </a:stretch>
                  </pic:blipFill>
                  <pic:spPr>
                    <a:xfrm>
                      <a:off x="0" y="0"/>
                      <a:ext cx="1885950" cy="1219200"/>
                    </a:xfrm>
                    <a:prstGeom prst="rect">
                      <a:avLst/>
                    </a:prstGeom>
                    <a:noFill/>
                    <a:ln w="9525">
                      <a:noFill/>
                      <a:miter lim="800000"/>
                      <a:headEnd/>
                      <a:tailEnd/>
                    </a:ln>
                  </pic:spPr>
                </pic:pic>
              </a:graphicData>
            </a:graphic>
          </wp:anchor>
        </w:drawing>
      </w:r>
      <w:r>
        <w:rPr>
          <w:rFonts w:hint="eastAsia"/>
          <w:sz w:val="21"/>
          <w:szCs w:val="21"/>
        </w:rPr>
        <w:t>Nurisam:EBS是韩国最先进的幼教体系，运用其语言、社会、科学、艺术和健康五大领域衍生的八项智能（语言文字、数学逻辑、视觉空间、身体运动、人际关系、音乐常识、自我认识、自然规律），根据不同年龄段幼儿，设计不同主题的   课程目标，选择丰富多彩的实体教学用具，培养幼儿自觉主动的学习和探索，抓住尊重、适合、快乐、发展四个关键点，建构起最符合幼儿年龄特点及发展规律的课程。  </w:t>
      </w:r>
    </w:p>
    <w:p>
      <w:pPr>
        <w:spacing w:line="220" w:lineRule="atLeast"/>
        <w:ind w:left="3255" w:hanging="3255" w:hangingChars="1550"/>
        <w:rPr>
          <w:sz w:val="21"/>
          <w:szCs w:val="21"/>
        </w:rPr>
      </w:pPr>
    </w:p>
    <w:p>
      <w:pPr>
        <w:spacing w:line="220" w:lineRule="atLeast"/>
      </w:pPr>
      <w:r>
        <w:rPr>
          <w:rFonts w:hint="eastAsia"/>
        </w:rPr>
        <w:drawing>
          <wp:anchor distT="0" distB="0" distL="114300" distR="114300" simplePos="0" relativeHeight="251659264" behindDoc="0" locked="0" layoutInCell="1" allowOverlap="1">
            <wp:simplePos x="0" y="0"/>
            <wp:positionH relativeFrom="column">
              <wp:posOffset>19050</wp:posOffset>
            </wp:positionH>
            <wp:positionV relativeFrom="paragraph">
              <wp:posOffset>296545</wp:posOffset>
            </wp:positionV>
            <wp:extent cx="1885950" cy="1247775"/>
            <wp:effectExtent l="19050" t="0" r="0" b="0"/>
            <wp:wrapSquare wrapText="bothSides"/>
            <wp:docPr id="3" name="图片 3" descr="C:\Users\ADMINI~1\AppData\Local\Temp\WeChat Files\5435635398445715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WeChat Files\543563539844571565.png"/>
                    <pic:cNvPicPr>
                      <a:picLocks noChangeAspect="1" noChangeArrowheads="1"/>
                    </pic:cNvPicPr>
                  </pic:nvPicPr>
                  <pic:blipFill>
                    <a:blip r:embed="rId5" cstate="print"/>
                    <a:srcRect/>
                    <a:stretch>
                      <a:fillRect/>
                    </a:stretch>
                  </pic:blipFill>
                  <pic:spPr>
                    <a:xfrm>
                      <a:off x="0" y="0"/>
                      <a:ext cx="1885950" cy="1247775"/>
                    </a:xfrm>
                    <a:prstGeom prst="rect">
                      <a:avLst/>
                    </a:prstGeom>
                    <a:noFill/>
                    <a:ln w="9525">
                      <a:noFill/>
                      <a:miter lim="800000"/>
                      <a:headEnd/>
                      <a:tailEnd/>
                    </a:ln>
                  </pic:spPr>
                </pic:pic>
              </a:graphicData>
            </a:graphic>
          </wp:anchor>
        </w:drawing>
      </w:r>
    </w:p>
    <w:p>
      <w:pPr>
        <w:spacing w:line="220" w:lineRule="atLeast"/>
        <w:ind w:left="3300" w:hanging="3300" w:hangingChars="1500"/>
        <w:rPr>
          <w:sz w:val="21"/>
          <w:szCs w:val="21"/>
        </w:rPr>
      </w:pPr>
      <w:r>
        <w:rPr>
          <w:rFonts w:hint="eastAsia"/>
        </w:rPr>
        <w:t xml:space="preserve"> </w:t>
      </w:r>
      <w:r>
        <w:rPr>
          <w:rFonts w:hint="eastAsia"/>
          <w:sz w:val="21"/>
          <w:szCs w:val="21"/>
        </w:rPr>
        <w:t>Wings英语：Wings是3.0版本的互动式幼儿英语学习计划，根据多感官学习技术理论、均衡语言教学法和合作学习法等先进理论，以与美国幼儿同质同步的探索与创造性游戏为课堂内容，将有趣的数字化活动内容和丰富的教材教具完美结合，采用个性化语言学习工具，打造一个教师与幼儿线上线下双向、同步、互动的立体式课堂，更为孩子提供了个性化学习。</w:t>
      </w:r>
    </w:p>
    <w:p>
      <w:pPr>
        <w:spacing w:line="220" w:lineRule="atLeast"/>
        <w:ind w:left="3150" w:hanging="3150" w:hangingChars="1500"/>
        <w:rPr>
          <w:sz w:val="21"/>
          <w:szCs w:val="21"/>
        </w:rPr>
      </w:pPr>
    </w:p>
    <w:p>
      <w:pPr>
        <w:spacing w:line="220" w:lineRule="atLeast"/>
      </w:pPr>
      <w:r>
        <w:drawing>
          <wp:anchor distT="0" distB="0" distL="114300" distR="114300" simplePos="0" relativeHeight="251660288" behindDoc="0" locked="0" layoutInCell="1" allowOverlap="1">
            <wp:simplePos x="0" y="0"/>
            <wp:positionH relativeFrom="column">
              <wp:posOffset>47625</wp:posOffset>
            </wp:positionH>
            <wp:positionV relativeFrom="paragraph">
              <wp:posOffset>297180</wp:posOffset>
            </wp:positionV>
            <wp:extent cx="1895475" cy="1162050"/>
            <wp:effectExtent l="19050" t="0" r="9525" b="0"/>
            <wp:wrapSquare wrapText="bothSides"/>
            <wp:docPr id="4" name="图片 4" descr="C:\Users\ADMINI~1\AppData\Local\Temp\WeChat Files\663105429354282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WeChat Files\663105429354282757.png"/>
                    <pic:cNvPicPr>
                      <a:picLocks noChangeAspect="1" noChangeArrowheads="1"/>
                    </pic:cNvPicPr>
                  </pic:nvPicPr>
                  <pic:blipFill>
                    <a:blip r:embed="rId6" cstate="print"/>
                    <a:srcRect/>
                    <a:stretch>
                      <a:fillRect/>
                    </a:stretch>
                  </pic:blipFill>
                  <pic:spPr>
                    <a:xfrm>
                      <a:off x="0" y="0"/>
                      <a:ext cx="1895475" cy="1162050"/>
                    </a:xfrm>
                    <a:prstGeom prst="rect">
                      <a:avLst/>
                    </a:prstGeom>
                    <a:noFill/>
                    <a:ln w="9525">
                      <a:noFill/>
                      <a:miter lim="800000"/>
                      <a:headEnd/>
                      <a:tailEnd/>
                    </a:ln>
                  </pic:spPr>
                </pic:pic>
              </a:graphicData>
            </a:graphic>
          </wp:anchor>
        </w:drawing>
      </w:r>
    </w:p>
    <w:p>
      <w:pPr>
        <w:spacing w:line="220" w:lineRule="atLeast"/>
        <w:rPr>
          <w:sz w:val="21"/>
          <w:szCs w:val="21"/>
        </w:rPr>
      </w:pPr>
      <w:r>
        <w:rPr>
          <w:rFonts w:hint="eastAsia"/>
          <w:sz w:val="21"/>
          <w:szCs w:val="21"/>
        </w:rPr>
        <w:t>Balance Brain平衡大脑:Balance brain（平衡大脑）是依据美国、俄罗斯、澳大利亚及东欧等国儿童发育专家们合作研究而开发的课程。按照大脑功能发达顺序，通过平衡运动、球类运动、伸展运动、方向性运动、交叉爬行运动等，提高幼儿身体素质及 大脑活性度，提高自我控制能力、增强幼儿对学习的兴趣。培养幼儿团结、协作的社会意识与良好的社会适应力。      </w:t>
      </w:r>
    </w:p>
    <w:p>
      <w:pPr>
        <w:spacing w:line="220" w:lineRule="atLeast"/>
        <w:rPr>
          <w:sz w:val="21"/>
          <w:szCs w:val="21"/>
        </w:rPr>
      </w:pPr>
      <w:r>
        <w:rPr>
          <w:rFonts w:hint="eastAsia"/>
          <w:sz w:val="21"/>
          <w:szCs w:val="21"/>
        </w:rPr>
        <w:t xml:space="preserve">     </w:t>
      </w:r>
    </w:p>
    <w:p>
      <w:pPr>
        <w:spacing w:line="220" w:lineRule="atLeast"/>
        <w:ind w:left="1980" w:leftChars="900"/>
      </w:pPr>
    </w:p>
    <w:p>
      <w:pPr>
        <w:spacing w:line="220" w:lineRule="atLeast"/>
        <w:ind w:left="3300" w:leftChars="1500"/>
      </w:pPr>
      <w:r>
        <w:rPr>
          <w:rFonts w:hint="eastAsia"/>
          <w:lang w:val="en-US"/>
        </w:rPr>
        <w:drawing>
          <wp:anchor distT="0" distB="0" distL="114300" distR="114300" simplePos="0" relativeHeight="251661312" behindDoc="0" locked="0" layoutInCell="1" allowOverlap="1">
            <wp:simplePos x="0" y="0"/>
            <wp:positionH relativeFrom="column">
              <wp:posOffset>47625</wp:posOffset>
            </wp:positionH>
            <wp:positionV relativeFrom="paragraph">
              <wp:posOffset>26035</wp:posOffset>
            </wp:positionV>
            <wp:extent cx="1857375" cy="962025"/>
            <wp:effectExtent l="19050" t="0" r="9525" b="0"/>
            <wp:wrapSquare wrapText="bothSides"/>
            <wp:docPr id="6" name="图片 6" descr="C:\Users\ADMINI~1\AppData\Local\Temp\WeChat Files\160764181712613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AppData\Local\Temp\WeChat Files\160764181712613028.png"/>
                    <pic:cNvPicPr>
                      <a:picLocks noChangeAspect="1" noChangeArrowheads="1"/>
                    </pic:cNvPicPr>
                  </pic:nvPicPr>
                  <pic:blipFill>
                    <a:blip r:embed="rId7" cstate="print"/>
                    <a:srcRect/>
                    <a:stretch>
                      <a:fillRect/>
                    </a:stretch>
                  </pic:blipFill>
                  <pic:spPr>
                    <a:xfrm>
                      <a:off x="0" y="0"/>
                      <a:ext cx="1857375" cy="962025"/>
                    </a:xfrm>
                    <a:prstGeom prst="rect">
                      <a:avLst/>
                    </a:prstGeom>
                    <a:noFill/>
                    <a:ln w="9525">
                      <a:noFill/>
                      <a:miter lim="800000"/>
                      <a:headEnd/>
                      <a:tailEnd/>
                    </a:ln>
                  </pic:spPr>
                </pic:pic>
              </a:graphicData>
            </a:graphic>
          </wp:anchor>
        </w:drawing>
      </w:r>
      <w:r>
        <w:rPr>
          <w:rFonts w:hint="eastAsia"/>
          <w:lang w:val="en-US" w:eastAsia="zh-CN"/>
        </w:rPr>
        <w:t>Baby</w:t>
      </w:r>
      <w:r>
        <w:rPr>
          <w:rFonts w:hint="eastAsia"/>
        </w:rPr>
        <w:t xml:space="preserve"> Art创意艺术：</w:t>
      </w:r>
      <w:r>
        <w:rPr>
          <w:rFonts w:hint="eastAsia"/>
          <w:lang w:val="en-US" w:eastAsia="zh-CN"/>
        </w:rPr>
        <w:t>Baby</w:t>
      </w:r>
      <w:r>
        <w:rPr>
          <w:rFonts w:hint="eastAsia"/>
        </w:rPr>
        <w:t xml:space="preserve"> Art创意美术通过五感探索、多材料运用、启发式教学等形式，打破传统认知，以美术为媒介引导幼儿学会从不同的角度观察、发现、感知不一样的世界，培养幼儿发散性思维能力、独立思考能力和对外社交能力，激发幼儿创造力与想象力。</w:t>
      </w:r>
    </w:p>
    <w:p>
      <w:pPr>
        <w:spacing w:line="220" w:lineRule="atLeast"/>
      </w:pPr>
    </w:p>
    <w:p>
      <w:pPr>
        <w:spacing w:line="220" w:lineRule="atLeast"/>
      </w:pPr>
      <w:r>
        <w:drawing>
          <wp:anchor distT="0" distB="0" distL="114300" distR="114300" simplePos="0" relativeHeight="251662336" behindDoc="0" locked="0" layoutInCell="1" allowOverlap="1">
            <wp:simplePos x="0" y="0"/>
            <wp:positionH relativeFrom="column">
              <wp:posOffset>219075</wp:posOffset>
            </wp:positionH>
            <wp:positionV relativeFrom="paragraph">
              <wp:posOffset>258445</wp:posOffset>
            </wp:positionV>
            <wp:extent cx="1590675" cy="1095375"/>
            <wp:effectExtent l="19050" t="0" r="9525" b="0"/>
            <wp:wrapSquare wrapText="bothSides"/>
            <wp:docPr id="7" name="图片 7" descr="C:\Users\ADMINI~1\AppData\Local\Temp\WeChat Files\8373051368188816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WeChat Files\837305136818881604.png"/>
                    <pic:cNvPicPr>
                      <a:picLocks noChangeAspect="1" noChangeArrowheads="1"/>
                    </pic:cNvPicPr>
                  </pic:nvPicPr>
                  <pic:blipFill>
                    <a:blip r:embed="rId8" cstate="print"/>
                    <a:srcRect/>
                    <a:stretch>
                      <a:fillRect/>
                    </a:stretch>
                  </pic:blipFill>
                  <pic:spPr>
                    <a:xfrm>
                      <a:off x="0" y="0"/>
                      <a:ext cx="1590675" cy="1095375"/>
                    </a:xfrm>
                    <a:prstGeom prst="rect">
                      <a:avLst/>
                    </a:prstGeom>
                    <a:noFill/>
                    <a:ln w="9525">
                      <a:noFill/>
                      <a:miter lim="800000"/>
                      <a:headEnd/>
                      <a:tailEnd/>
                    </a:ln>
                  </pic:spPr>
                </pic:pic>
              </a:graphicData>
            </a:graphic>
          </wp:anchor>
        </w:drawing>
      </w:r>
    </w:p>
    <w:p>
      <w:pPr>
        <w:spacing w:line="220" w:lineRule="atLeast"/>
      </w:pPr>
      <w:r>
        <w:rPr>
          <w:rFonts w:hint="eastAsia"/>
        </w:rPr>
        <w:t>Moblo立体构建：MOBLO利用iot（物联网）基础复合创意;七层次的立体 画面呈现; 渗透了数学的原理和概念。集3D建筑师、原创故事王、趣味数学家、4D乐高为一体，边玩边学，激发幼儿的兴趣，提高学习积极性；同时培养幼  儿逻辑思维能力，语言组织能力以及团队合作精神。</w:t>
      </w:r>
    </w:p>
    <w:p>
      <w:pPr>
        <w:spacing w:line="220" w:lineRule="atLeast"/>
      </w:pPr>
    </w:p>
    <w:sectPr>
      <w:pgSz w:w="11906" w:h="16838"/>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 w:name="Tahoma">
    <w:panose1 w:val="020B0604030504040204"/>
    <w:charset w:val="00"/>
    <w:family w:val="roman"/>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微软雅黑">
    <w:panose1 w:val="020B0503020204020204"/>
    <w:charset w:val="86"/>
    <w:family w:val="modern"/>
    <w:pitch w:val="default"/>
    <w:sig w:usb0="80000287" w:usb1="280F3C52" w:usb2="00000016" w:usb3="00000000" w:csb0="0004001F" w:csb1="00000000"/>
  </w:font>
  <w:font w:name="Tahoma">
    <w:panose1 w:val="020B0604030504040204"/>
    <w:charset w:val="00"/>
    <w:family w:val="modern"/>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doNotExpandShiftReturn/>
    <w:doNotBreakWrappedTables/>
    <w:doNotWrapTextWithPunct/>
    <w:doNotUseEastAsianBreakRules/>
    <w:useFELayout/>
    <w:doNotUseIndentAsNumberingTabStop/>
    <w:useAltKinsokuLineBreakRules/>
    <w:compatSetting w:name="compatibilityMode" w:uri="http://schemas.microsoft.com/office/word" w:val="12"/>
  </w:compat>
  <w:rsids>
    <w:rsidRoot w:val="00D31D50"/>
    <w:rsid w:val="000211DB"/>
    <w:rsid w:val="00044552"/>
    <w:rsid w:val="00064F08"/>
    <w:rsid w:val="0010213C"/>
    <w:rsid w:val="00193141"/>
    <w:rsid w:val="001C73BA"/>
    <w:rsid w:val="001F6E3F"/>
    <w:rsid w:val="00232983"/>
    <w:rsid w:val="00257857"/>
    <w:rsid w:val="002E2611"/>
    <w:rsid w:val="00303E49"/>
    <w:rsid w:val="00323B43"/>
    <w:rsid w:val="00333D76"/>
    <w:rsid w:val="003842F7"/>
    <w:rsid w:val="003A3242"/>
    <w:rsid w:val="003A6914"/>
    <w:rsid w:val="003C4E1D"/>
    <w:rsid w:val="003D098B"/>
    <w:rsid w:val="003D1997"/>
    <w:rsid w:val="003D37D8"/>
    <w:rsid w:val="00426133"/>
    <w:rsid w:val="004358AB"/>
    <w:rsid w:val="0046239D"/>
    <w:rsid w:val="004C5C0C"/>
    <w:rsid w:val="00520BAE"/>
    <w:rsid w:val="00574212"/>
    <w:rsid w:val="005B6115"/>
    <w:rsid w:val="005C3A91"/>
    <w:rsid w:val="005F6958"/>
    <w:rsid w:val="00641199"/>
    <w:rsid w:val="006867DA"/>
    <w:rsid w:val="006A0331"/>
    <w:rsid w:val="006A52AB"/>
    <w:rsid w:val="006C4076"/>
    <w:rsid w:val="0072317B"/>
    <w:rsid w:val="00740191"/>
    <w:rsid w:val="0075017B"/>
    <w:rsid w:val="00762645"/>
    <w:rsid w:val="00793B07"/>
    <w:rsid w:val="007951DA"/>
    <w:rsid w:val="007C7632"/>
    <w:rsid w:val="007F4BA2"/>
    <w:rsid w:val="008B7726"/>
    <w:rsid w:val="00972ED2"/>
    <w:rsid w:val="009D723D"/>
    <w:rsid w:val="00AA1F29"/>
    <w:rsid w:val="00AB7126"/>
    <w:rsid w:val="00AF4AFE"/>
    <w:rsid w:val="00B11DF5"/>
    <w:rsid w:val="00B1597B"/>
    <w:rsid w:val="00B34909"/>
    <w:rsid w:val="00B84DC7"/>
    <w:rsid w:val="00C033CA"/>
    <w:rsid w:val="00C706A5"/>
    <w:rsid w:val="00D31D50"/>
    <w:rsid w:val="00D62DB1"/>
    <w:rsid w:val="00D70A7F"/>
    <w:rsid w:val="00DB15B5"/>
    <w:rsid w:val="00DD3A63"/>
    <w:rsid w:val="00ED04FC"/>
    <w:rsid w:val="00ED7A1A"/>
    <w:rsid w:val="00F67C7B"/>
    <w:rsid w:val="226D0D0E"/>
    <w:rsid w:val="41EE523E"/>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5"/>
    <w:unhideWhenUsed/>
    <w:qFormat/>
    <w:uiPriority w:val="99"/>
    <w:pPr>
      <w:spacing w:after="0"/>
    </w:pPr>
    <w:rPr>
      <w:sz w:val="18"/>
      <w:szCs w:val="18"/>
    </w:rPr>
  </w:style>
  <w:style w:type="paragraph" w:styleId="3">
    <w:name w:val="footer"/>
    <w:basedOn w:val="1"/>
    <w:link w:val="14"/>
    <w:unhideWhenUsed/>
    <w:uiPriority w:val="99"/>
    <w:pPr>
      <w:tabs>
        <w:tab w:val="center" w:pos="4153"/>
        <w:tab w:val="right" w:pos="8306"/>
      </w:tabs>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22"/>
    <w:rPr>
      <w:b/>
    </w:rPr>
  </w:style>
  <w:style w:type="character" w:styleId="8">
    <w:name w:val="FollowedHyperlink"/>
    <w:basedOn w:val="6"/>
    <w:unhideWhenUsed/>
    <w:uiPriority w:val="99"/>
    <w:rPr>
      <w:color w:val="000000"/>
      <w:u w:val="none"/>
    </w:rPr>
  </w:style>
  <w:style w:type="character" w:styleId="9">
    <w:name w:val="Emphasis"/>
    <w:basedOn w:val="6"/>
    <w:qFormat/>
    <w:uiPriority w:val="20"/>
  </w:style>
  <w:style w:type="character" w:styleId="10">
    <w:name w:val="Hyperlink"/>
    <w:basedOn w:val="6"/>
    <w:unhideWhenUsed/>
    <w:uiPriority w:val="99"/>
    <w:rPr>
      <w:color w:val="000000"/>
      <w:u w:val="none"/>
    </w:rPr>
  </w:style>
  <w:style w:type="character" w:styleId="11">
    <w:name w:val="HTML Cite"/>
    <w:basedOn w:val="6"/>
    <w:unhideWhenUsed/>
    <w:uiPriority w:val="99"/>
  </w:style>
  <w:style w:type="character" w:customStyle="1" w:styleId="13">
    <w:name w:val="页眉 Char"/>
    <w:basedOn w:val="6"/>
    <w:link w:val="4"/>
    <w:semiHidden/>
    <w:uiPriority w:val="99"/>
    <w:rPr>
      <w:rFonts w:ascii="Tahoma" w:hAnsi="Tahoma"/>
      <w:sz w:val="18"/>
      <w:szCs w:val="18"/>
    </w:rPr>
  </w:style>
  <w:style w:type="character" w:customStyle="1" w:styleId="14">
    <w:name w:val="页脚 Char"/>
    <w:basedOn w:val="6"/>
    <w:link w:val="3"/>
    <w:semiHidden/>
    <w:uiPriority w:val="99"/>
    <w:rPr>
      <w:rFonts w:ascii="Tahoma" w:hAnsi="Tahoma"/>
      <w:sz w:val="18"/>
      <w:szCs w:val="18"/>
    </w:rPr>
  </w:style>
  <w:style w:type="character" w:customStyle="1" w:styleId="15">
    <w:name w:val="批注框文本 Char"/>
    <w:basedOn w:val="6"/>
    <w:link w:val="2"/>
    <w:semiHidden/>
    <w:uiPriority w:val="99"/>
    <w:rPr>
      <w:rFonts w:ascii="Tahoma" w:hAnsi="Tahoma"/>
      <w:sz w:val="18"/>
      <w:szCs w:val="18"/>
    </w:rPr>
  </w:style>
  <w:style w:type="character" w:customStyle="1" w:styleId="16">
    <w:name w:val="on"/>
    <w:basedOn w:val="6"/>
    <w:uiPriority w:val="0"/>
    <w:rPr>
      <w:b/>
      <w:color w:val="333333"/>
    </w:rPr>
  </w:style>
  <w:style w:type="character" w:customStyle="1" w:styleId="17">
    <w:name w:val="o4"/>
    <w:basedOn w:val="6"/>
    <w:uiPriority w:val="0"/>
  </w:style>
  <w:style w:type="character" w:customStyle="1" w:styleId="18">
    <w:name w:val="o1"/>
    <w:basedOn w:val="6"/>
    <w:uiPriority w:val="0"/>
  </w:style>
  <w:style w:type="character" w:customStyle="1" w:styleId="19">
    <w:name w:val="o11"/>
    <w:basedOn w:val="6"/>
    <w:uiPriority w:val="0"/>
  </w:style>
  <w:style w:type="character" w:customStyle="1" w:styleId="20">
    <w:name w:val="o12"/>
    <w:basedOn w:val="6"/>
    <w:uiPriority w:val="0"/>
  </w:style>
  <w:style w:type="character" w:customStyle="1" w:styleId="21">
    <w:name w:val="o13"/>
    <w:basedOn w:val="6"/>
    <w:uiPriority w:val="0"/>
  </w:style>
  <w:style w:type="character" w:customStyle="1" w:styleId="22">
    <w:name w:val="o2"/>
    <w:basedOn w:val="6"/>
    <w:uiPriority w:val="0"/>
  </w:style>
  <w:style w:type="character" w:customStyle="1" w:styleId="23">
    <w:name w:val="o21"/>
    <w:basedOn w:val="6"/>
    <w:uiPriority w:val="0"/>
  </w:style>
  <w:style w:type="character" w:customStyle="1" w:styleId="24">
    <w:name w:val="o22"/>
    <w:basedOn w:val="6"/>
    <w:uiPriority w:val="0"/>
  </w:style>
  <w:style w:type="character" w:customStyle="1" w:styleId="25">
    <w:name w:val="o23"/>
    <w:basedOn w:val="6"/>
    <w:uiPriority w:val="0"/>
  </w:style>
  <w:style w:type="character" w:customStyle="1" w:styleId="26">
    <w:name w:val="o3"/>
    <w:basedOn w:val="6"/>
    <w:uiPriority w:val="0"/>
  </w:style>
  <w:style w:type="character" w:customStyle="1" w:styleId="27">
    <w:name w:val="o31"/>
    <w:basedOn w:val="6"/>
    <w:uiPriority w:val="0"/>
  </w:style>
  <w:style w:type="character" w:customStyle="1" w:styleId="28">
    <w:name w:val="o32"/>
    <w:basedOn w:val="6"/>
    <w:uiPriority w:val="0"/>
  </w:style>
  <w:style w:type="character" w:customStyle="1" w:styleId="29">
    <w:name w:val="o33"/>
    <w:basedOn w:val="6"/>
    <w:uiPriority w:val="0"/>
  </w:style>
  <w:style w:type="character" w:customStyle="1" w:styleId="30">
    <w:name w:val="text"/>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126</Words>
  <Characters>719</Characters>
  <Lines>5</Lines>
  <Paragraphs>1</Paragraphs>
  <ScaleCrop>false</ScaleCrop>
  <LinksUpToDate>false</LinksUpToDate>
  <CharactersWithSpaces>844</CharactersWithSpaces>
  <Application>WPS Office_10.1.0.5604_F1E327BC-269C-435d-A152-05C5408002CA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2009-12-31T16:25:00Z</dcterms:created>
  <dc:creator>Administrator</dc:creator>
  <cp:lastModifiedBy>WisdomToo</cp:lastModifiedBy>
  <dcterms:modified xsi:type="dcterms:W3CDTF">2016-11-16T03:21:35Z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2052-10.1.0.5604</vt:lpwstr>
  </property>
</Properties>
</file>