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0" w:rsidRDefault="00B71440" w:rsidP="00B71440">
      <w:pPr>
        <w:widowControl/>
        <w:spacing w:line="44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  <w:r>
        <w:rPr>
          <w:b/>
          <w:sz w:val="32"/>
          <w:szCs w:val="32"/>
        </w:rPr>
        <w:t>：</w:t>
      </w:r>
      <w:bookmarkStart w:id="0" w:name="_GoBack"/>
      <w:bookmarkEnd w:id="0"/>
    </w:p>
    <w:p w:rsidR="00B71440" w:rsidRPr="000F3B2A" w:rsidRDefault="00B71440" w:rsidP="00B71440">
      <w:pPr>
        <w:widowControl/>
        <w:spacing w:line="440" w:lineRule="exact"/>
        <w:ind w:firstLine="482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</w:t>
      </w:r>
      <w:r w:rsidRPr="000F3B2A">
        <w:rPr>
          <w:rFonts w:hint="eastAsia"/>
          <w:b/>
          <w:sz w:val="32"/>
          <w:szCs w:val="32"/>
        </w:rPr>
        <w:t>优秀教育硕士</w:t>
      </w:r>
      <w:r>
        <w:rPr>
          <w:rFonts w:hint="eastAsia"/>
          <w:b/>
          <w:sz w:val="32"/>
          <w:szCs w:val="32"/>
        </w:rPr>
        <w:t>专业学位</w:t>
      </w:r>
      <w:r w:rsidRPr="000F3B2A">
        <w:rPr>
          <w:rFonts w:hint="eastAsia"/>
          <w:b/>
          <w:sz w:val="32"/>
          <w:szCs w:val="32"/>
        </w:rPr>
        <w:t>论文</w:t>
      </w:r>
      <w:r>
        <w:rPr>
          <w:rFonts w:hint="eastAsia"/>
          <w:b/>
          <w:sz w:val="32"/>
          <w:szCs w:val="32"/>
        </w:rPr>
        <w:t>修改技术规范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</w:rPr>
      </w:pPr>
      <w:r w:rsidRPr="00D823F7">
        <w:rPr>
          <w:rFonts w:ascii="宋体" w:hAnsi="宋体" w:cs="宋体"/>
          <w:b/>
          <w:bCs/>
          <w:kern w:val="0"/>
        </w:rPr>
        <w:t>一、作者简介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位于文章首页地脚，简介内容包括：姓名</w:t>
      </w:r>
      <w:r w:rsidRPr="00D823F7">
        <w:rPr>
          <w:rFonts w:ascii="宋体" w:hAnsi="宋体" w:cs="宋体" w:hint="eastAsia"/>
          <w:kern w:val="0"/>
          <w:szCs w:val="21"/>
        </w:rPr>
        <w:t>、</w:t>
      </w:r>
      <w:r w:rsidRPr="00D823F7">
        <w:rPr>
          <w:rFonts w:ascii="宋体" w:hAnsi="宋体" w:cs="宋体"/>
          <w:kern w:val="0"/>
          <w:szCs w:val="21"/>
        </w:rPr>
        <w:t>性别、出生年、</w:t>
      </w:r>
      <w:r w:rsidRPr="00D823F7">
        <w:rPr>
          <w:rFonts w:ascii="宋体" w:hAnsi="宋体" w:cs="宋体" w:hint="eastAsia"/>
          <w:kern w:val="0"/>
          <w:szCs w:val="21"/>
        </w:rPr>
        <w:t>工作单位、</w:t>
      </w:r>
      <w:r>
        <w:rPr>
          <w:rFonts w:hint="eastAsia"/>
          <w:szCs w:val="21"/>
        </w:rPr>
        <w:t>职务、职称</w:t>
      </w:r>
      <w:r>
        <w:rPr>
          <w:rFonts w:ascii="宋体" w:hAnsi="宋体" w:cs="宋体" w:hint="eastAsia"/>
          <w:kern w:val="0"/>
          <w:szCs w:val="21"/>
        </w:rPr>
        <w:t>，</w:t>
      </w:r>
      <w:r w:rsidRPr="00D823F7">
        <w:rPr>
          <w:rFonts w:ascii="宋体" w:hAnsi="宋体" w:cs="宋体" w:hint="eastAsia"/>
          <w:kern w:val="0"/>
          <w:szCs w:val="21"/>
        </w:rPr>
        <w:t>指导教师</w:t>
      </w:r>
      <w:r w:rsidRPr="00D823F7">
        <w:rPr>
          <w:rFonts w:ascii="宋体" w:hAnsi="宋体" w:cs="宋体"/>
          <w:kern w:val="0"/>
          <w:szCs w:val="21"/>
        </w:rPr>
        <w:t>。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</w:rPr>
      </w:pPr>
      <w:r w:rsidRPr="00D823F7">
        <w:rPr>
          <w:rFonts w:ascii="宋体" w:hAnsi="宋体" w:cs="宋体"/>
          <w:b/>
          <w:bCs/>
          <w:kern w:val="0"/>
        </w:rPr>
        <w:t>二、摘要和关键词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文章正文前必须有中文摘要、关键词。摘要字数以200字以内为宜。关键词可选3</w:t>
      </w:r>
      <w:r w:rsidRPr="00D823F7">
        <w:rPr>
          <w:rFonts w:ascii="宋体" w:hAnsi="宋体" w:cs="宋体" w:hint="eastAsia"/>
          <w:kern w:val="0"/>
          <w:szCs w:val="21"/>
        </w:rPr>
        <w:t>～</w:t>
      </w:r>
      <w:r w:rsidRPr="00D823F7">
        <w:rPr>
          <w:rFonts w:ascii="宋体" w:hAnsi="宋体" w:cs="宋体"/>
          <w:kern w:val="0"/>
          <w:szCs w:val="21"/>
        </w:rPr>
        <w:t>8个。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</w:rPr>
      </w:pPr>
      <w:r w:rsidRPr="00D823F7">
        <w:rPr>
          <w:rFonts w:ascii="宋体" w:hAnsi="宋体" w:cs="宋体"/>
          <w:b/>
          <w:bCs/>
          <w:kern w:val="0"/>
        </w:rPr>
        <w:t>三、参考文献和注释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参考文献是作者写作论文时所参考的文献书目</w:t>
      </w:r>
      <w:r w:rsidRPr="00D823F7">
        <w:rPr>
          <w:rFonts w:ascii="宋体" w:hAnsi="宋体" w:cs="宋体" w:hint="eastAsia"/>
          <w:kern w:val="0"/>
          <w:szCs w:val="21"/>
        </w:rPr>
        <w:t>，</w:t>
      </w:r>
      <w:r w:rsidRPr="00D823F7">
        <w:rPr>
          <w:rFonts w:ascii="宋体" w:hAnsi="宋体" w:cs="宋体"/>
          <w:kern w:val="0"/>
          <w:szCs w:val="21"/>
        </w:rPr>
        <w:t>集中列于文后。文献序号用阿拉伯数字加方括号表示（如，［1］、［2］、［3］……），要在文中标出序号的位置（右上角标）。参考文献著录项目包括：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1.主要责任者（专著作者、论文集主编、学位申报人、专利申请人、报告撰写人、期刊文章作者、析出文献作者）；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2.文献题名及版本；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3.文献类型及载体类型标识（专著──M；论文集──C；报纸文章──N；学位论文──D；报告──R；标准──S；专利──P；其他未说明的──Z）；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4.出版项（出版地、出版者、出版年）；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5.文献出处或电子文献的可获得地址；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6.文献起止页码。</w:t>
      </w:r>
    </w:p>
    <w:p w:rsidR="00B71440" w:rsidRDefault="00B71440" w:rsidP="00B71440">
      <w:pPr>
        <w:widowControl/>
        <w:spacing w:line="440" w:lineRule="exact"/>
        <w:rPr>
          <w:rFonts w:ascii="宋体" w:hAnsi="宋体" w:cs="宋体" w:hint="eastAsia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7.注意：注释不等于参考文献，注释是表示对文章内容的补充、解释或说明等。注释号用阿拉伯数字加圆圈标注（如①、②、③……）。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 w:hint="eastAsia"/>
          <w:kern w:val="0"/>
          <w:szCs w:val="21"/>
        </w:rPr>
      </w:pPr>
      <w:r w:rsidRPr="00D823F7">
        <w:rPr>
          <w:rFonts w:ascii="宋体" w:hAnsi="宋体" w:cs="宋体"/>
          <w:b/>
          <w:kern w:val="0"/>
          <w:szCs w:val="21"/>
        </w:rPr>
        <w:t>参考文献和注释格式及其示例</w:t>
      </w:r>
      <w:r w:rsidRPr="00D823F7">
        <w:rPr>
          <w:rFonts w:ascii="宋体" w:hAnsi="宋体" w:cs="宋体" w:hint="eastAsia"/>
          <w:b/>
          <w:kern w:val="0"/>
          <w:szCs w:val="21"/>
        </w:rPr>
        <w:t>：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［1］刘刚.复杂性科学与组织管理［J］.社会科学管理与评价，1999，（3）：8—13.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 w:hint="eastAsia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［2］郭贵春.后现代科学实在论［M］.北京：知识出版社，1995.66.</w:t>
      </w:r>
    </w:p>
    <w:p w:rsidR="00B71440" w:rsidRPr="00D823F7" w:rsidRDefault="00B71440" w:rsidP="00B71440">
      <w:pPr>
        <w:widowControl/>
        <w:spacing w:line="440" w:lineRule="exact"/>
        <w:rPr>
          <w:rFonts w:ascii="宋体" w:hAnsi="宋体" w:cs="宋体" w:hint="eastAsia"/>
          <w:kern w:val="0"/>
          <w:szCs w:val="21"/>
        </w:rPr>
      </w:pPr>
      <w:r w:rsidRPr="00D823F7">
        <w:rPr>
          <w:rFonts w:ascii="宋体" w:hAnsi="宋体" w:cs="宋体"/>
          <w:kern w:val="0"/>
          <w:szCs w:val="21"/>
        </w:rPr>
        <w:t>［3］〔德〕马克斯·韦伯.社会科学方法论［M］.杨富彬，译.北京：华夏出版社，1999.44.</w:t>
      </w:r>
    </w:p>
    <w:p w:rsidR="00B71440" w:rsidRPr="005D1A55" w:rsidRDefault="00B71440" w:rsidP="00B71440">
      <w:pPr>
        <w:pStyle w:val="a3"/>
        <w:spacing w:before="0" w:beforeAutospacing="0" w:after="0" w:afterAutospacing="0" w:line="440" w:lineRule="exact"/>
        <w:jc w:val="both"/>
        <w:rPr>
          <w:rFonts w:hint="eastAsia"/>
        </w:rPr>
      </w:pPr>
      <w:r w:rsidRPr="00D823F7">
        <w:rPr>
          <w:rFonts w:hint="eastAsia"/>
          <w:sz w:val="21"/>
          <w:szCs w:val="21"/>
        </w:rPr>
        <w:t>［4］</w:t>
      </w:r>
      <w:proofErr w:type="spellStart"/>
      <w:r w:rsidRPr="00D823F7">
        <w:rPr>
          <w:rFonts w:hint="eastAsia"/>
          <w:sz w:val="21"/>
          <w:szCs w:val="21"/>
        </w:rPr>
        <w:t>L.Corno</w:t>
      </w:r>
      <w:proofErr w:type="spellEnd"/>
      <w:r w:rsidRPr="00D823F7">
        <w:rPr>
          <w:rFonts w:hint="eastAsia"/>
          <w:sz w:val="21"/>
          <w:szCs w:val="21"/>
        </w:rPr>
        <w:t xml:space="preserve">，R. E. Snow. Adapting Teaching to Individual Differences Among Learners［A］.M. C. </w:t>
      </w:r>
      <w:proofErr w:type="spellStart"/>
      <w:r w:rsidRPr="00D823F7">
        <w:rPr>
          <w:rFonts w:hint="eastAsia"/>
          <w:sz w:val="21"/>
          <w:szCs w:val="21"/>
        </w:rPr>
        <w:t>Wittrock.</w:t>
      </w:r>
      <w:r w:rsidRPr="00D823F7">
        <w:rPr>
          <w:rStyle w:val="a4"/>
          <w:rFonts w:hint="eastAsia"/>
          <w:sz w:val="21"/>
          <w:szCs w:val="21"/>
        </w:rPr>
        <w:t>Handbook</w:t>
      </w:r>
      <w:proofErr w:type="spellEnd"/>
      <w:r w:rsidRPr="00D823F7">
        <w:rPr>
          <w:rStyle w:val="a4"/>
          <w:rFonts w:hint="eastAsia"/>
          <w:sz w:val="21"/>
          <w:szCs w:val="21"/>
        </w:rPr>
        <w:t xml:space="preserve"> of Research on Teaching</w:t>
      </w:r>
      <w:r w:rsidRPr="00D823F7">
        <w:rPr>
          <w:rFonts w:hint="eastAsia"/>
          <w:sz w:val="21"/>
          <w:szCs w:val="21"/>
        </w:rPr>
        <w:t>［C］.N.Y. Macmillan Publishing Company，1986.</w:t>
      </w:r>
      <w:r w:rsidRPr="002F1204">
        <w:rPr>
          <w:rFonts w:hint="eastAsia"/>
          <w:sz w:val="21"/>
          <w:szCs w:val="21"/>
        </w:rPr>
        <w:t xml:space="preserve"> </w:t>
      </w:r>
    </w:p>
    <w:p w:rsidR="00B71440" w:rsidRPr="002F1204" w:rsidRDefault="00B71440" w:rsidP="00B71440">
      <w:pPr>
        <w:spacing w:line="440" w:lineRule="exact"/>
        <w:rPr>
          <w:b/>
        </w:rPr>
      </w:pPr>
      <w:r w:rsidRPr="002F1204">
        <w:rPr>
          <w:rFonts w:hint="eastAsia"/>
          <w:b/>
        </w:rPr>
        <w:t>四、其他要求</w:t>
      </w:r>
    </w:p>
    <w:p w:rsidR="00B71440" w:rsidRPr="00BB3A93" w:rsidRDefault="00B71440" w:rsidP="00B71440">
      <w:pPr>
        <w:spacing w:line="440" w:lineRule="exact"/>
        <w:rPr>
          <w:rFonts w:hint="eastAsia"/>
          <w:szCs w:val="21"/>
        </w:rPr>
      </w:pPr>
      <w:r w:rsidRPr="002F1204">
        <w:rPr>
          <w:rFonts w:hint="eastAsia"/>
          <w:szCs w:val="21"/>
        </w:rPr>
        <w:t>作者在</w:t>
      </w:r>
      <w:r>
        <w:rPr>
          <w:rFonts w:hint="eastAsia"/>
          <w:szCs w:val="21"/>
        </w:rPr>
        <w:t>文后</w:t>
      </w:r>
      <w:r w:rsidRPr="002F1204">
        <w:rPr>
          <w:rFonts w:hint="eastAsia"/>
          <w:szCs w:val="21"/>
        </w:rPr>
        <w:t>要写明自己的单位全称、所在省市区名、邮政编码、联系电话，有条件的，可附上电子邮件地址。</w:t>
      </w:r>
    </w:p>
    <w:p w:rsidR="005C5B53" w:rsidRPr="00B71440" w:rsidRDefault="005C5B53"/>
    <w:sectPr w:rsidR="005C5B53" w:rsidRPr="00B7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0"/>
    <w:rsid w:val="005C5B53"/>
    <w:rsid w:val="00B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98FAB-0003-44E1-B0D3-E80D8E9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4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/>
    </w:rPr>
  </w:style>
  <w:style w:type="character" w:styleId="a4">
    <w:name w:val="Emphasis"/>
    <w:basedOn w:val="a0"/>
    <w:qFormat/>
    <w:rsid w:val="00B71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1</cp:revision>
  <dcterms:created xsi:type="dcterms:W3CDTF">2017-03-14T01:00:00Z</dcterms:created>
  <dcterms:modified xsi:type="dcterms:W3CDTF">2017-03-14T01:01:00Z</dcterms:modified>
</cp:coreProperties>
</file>