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  <w:tab w:val="right" w:pos="9070"/>
        </w:tabs>
        <w:spacing w:line="52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jc w:val="center"/>
        <w:rPr>
          <w:rFonts w:ascii="宋体" w:cs="宋体"/>
          <w:b/>
          <w:bCs/>
          <w:spacing w:val="-6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pacing w:val="-6"/>
          <w:sz w:val="36"/>
          <w:szCs w:val="36"/>
        </w:rPr>
        <w:t>莆田华侨中学考核招聘2020年新任教师</w:t>
      </w:r>
      <w:r>
        <w:rPr>
          <w:rFonts w:hint="eastAsia" w:ascii="宋体" w:hAnsi="宋体" w:cs="宋体"/>
          <w:b/>
          <w:bCs/>
          <w:spacing w:val="-6"/>
          <w:sz w:val="36"/>
          <w:szCs w:val="36"/>
        </w:rPr>
        <w:t>聘用审查表</w:t>
      </w:r>
    </w:p>
    <w:bookmarkEnd w:id="0"/>
    <w:tbl>
      <w:tblPr>
        <w:tblStyle w:val="4"/>
        <w:tblW w:w="92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364"/>
        <w:gridCol w:w="870"/>
        <w:gridCol w:w="228"/>
        <w:gridCol w:w="462"/>
        <w:gridCol w:w="378"/>
        <w:gridCol w:w="402"/>
        <w:gridCol w:w="1053"/>
        <w:gridCol w:w="885"/>
        <w:gridCol w:w="765"/>
        <w:gridCol w:w="807"/>
        <w:gridCol w:w="1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6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053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3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号码</w:t>
            </w:r>
          </w:p>
        </w:tc>
        <w:tc>
          <w:tcPr>
            <w:tcW w:w="229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3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毕业时间、毕业院校及专业</w:t>
            </w:r>
          </w:p>
        </w:tc>
        <w:tc>
          <w:tcPr>
            <w:tcW w:w="4977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卫健部门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279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审核人（签名）：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单位（盖章）：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9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公安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279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审核人（签名）：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单位（盖章）：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95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档案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279" w:type="dxa"/>
            <w:gridSpan w:val="11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审核人（签名）：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单位（盖章）：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</w:t>
            </w:r>
          </w:p>
          <w:p>
            <w:pPr>
              <w:spacing w:line="500" w:lineRule="exact"/>
              <w:ind w:firstLine="3920" w:firstLineChars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注：卫健部门意见由县区或以上计生部门签署，公安部门意见由户籍所在派出所签署，档案审查意见由涵江区教育局组织相关人员审查签署。</w:t>
      </w:r>
    </w:p>
    <w:p/>
    <w:sectPr>
      <w:headerReference r:id="rId3" w:type="default"/>
      <w:footerReference r:id="rId4" w:type="default"/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A1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2019-11-19T03:47:44Z</dcterms:created>
  <dc:creator>Administrator</dc:creator>
  <cp:lastModifiedBy>刘邦卫</cp:lastModifiedBy>
  <dcterms:modified xsi:type="dcterms:W3CDTF">2019-11-19T03:47:54Z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