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rPr>
        <w:t>2020届毕业生派遣方案上报指南</w:t>
      </w:r>
      <w:r>
        <w:rPr>
          <w:rFonts w:hint="eastAsia" w:ascii="黑体" w:hAnsi="黑体" w:eastAsia="黑体" w:cs="黑体"/>
          <w:b/>
          <w:bCs/>
          <w:sz w:val="32"/>
          <w:szCs w:val="32"/>
          <w:lang w:val="en-US" w:eastAsia="zh-CN"/>
        </w:rPr>
        <w:t>及相关问题解答</w:t>
      </w:r>
    </w:p>
    <w:p>
      <w:p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就业派遣方案</w:t>
      </w:r>
      <w:r>
        <w:rPr>
          <w:rFonts w:hint="eastAsia" w:ascii="仿宋" w:hAnsi="仿宋" w:eastAsia="仿宋" w:cs="仿宋"/>
          <w:b/>
          <w:bCs/>
          <w:sz w:val="28"/>
          <w:szCs w:val="28"/>
          <w:lang w:val="en-US" w:eastAsia="zh-CN"/>
        </w:rPr>
        <w:t>类型</w:t>
      </w:r>
    </w:p>
    <w:p>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1.就业派遣方案主要包括正常派遣、暂不派遣、境内升学、不纳入就业方案。</w:t>
      </w:r>
    </w:p>
    <w:p>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（1）正常派遣：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a.回生源地：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eastAsia="zh-CN"/>
        </w:rPr>
        <w:t>情况一</w:t>
      </w:r>
      <w:r>
        <w:rPr>
          <w:rFonts w:hint="default" w:ascii="仿宋" w:hAnsi="仿宋" w:eastAsia="仿宋" w:cs="仿宋"/>
          <w:b/>
          <w:bCs/>
          <w:sz w:val="28"/>
          <w:szCs w:val="28"/>
          <w:lang w:eastAsia="zh-CN"/>
        </w:rPr>
        <w:t>：</w:t>
      </w:r>
      <w:r>
        <w:rPr>
          <w:rFonts w:hint="eastAsia" w:ascii="仿宋" w:hAnsi="仿宋" w:eastAsia="仿宋" w:cs="仿宋"/>
          <w:b w:val="0"/>
          <w:bCs w:val="0"/>
          <w:sz w:val="28"/>
          <w:szCs w:val="28"/>
          <w:highlight w:val="none"/>
          <w:lang w:val="en-US" w:eastAsia="zh-CN"/>
        </w:rPr>
        <w:t>毕业生离校前未落实就业单位，或者找到生源地单位，就业方案派遣回生源地</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sz w:val="28"/>
          <w:szCs w:val="28"/>
        </w:rPr>
      </w:pPr>
      <w:r>
        <w:rPr>
          <w:rFonts w:hint="default" w:ascii="仿宋" w:hAnsi="仿宋" w:eastAsia="仿宋" w:cs="仿宋"/>
          <w:b w:val="0"/>
          <w:bCs w:val="0"/>
          <w:sz w:val="28"/>
          <w:szCs w:val="28"/>
          <w:lang w:eastAsia="zh-CN"/>
        </w:rPr>
        <w:t>情况二：</w:t>
      </w:r>
      <w:r>
        <w:rPr>
          <w:rFonts w:hint="eastAsia" w:ascii="仿宋" w:hAnsi="仿宋" w:eastAsia="仿宋" w:cs="仿宋"/>
          <w:b w:val="0"/>
          <w:bCs w:val="0"/>
          <w:sz w:val="28"/>
          <w:szCs w:val="28"/>
          <w:lang w:val="en-US" w:eastAsia="zh-CN"/>
        </w:rPr>
        <w:t>毕业生已落实就业单位，但单位没有人事档案接收权，未将档案挂靠就业地人才市场的情况，档案一般派遣</w:t>
      </w:r>
      <w:r>
        <w:rPr>
          <w:rFonts w:hint="eastAsia" w:ascii="仿宋" w:hAnsi="仿宋" w:eastAsia="仿宋" w:cs="仿宋"/>
          <w:b w:val="0"/>
          <w:bCs w:val="0"/>
          <w:sz w:val="28"/>
          <w:szCs w:val="28"/>
        </w:rPr>
        <w:t>回生源地</w:t>
      </w:r>
      <w:r>
        <w:rPr>
          <w:rFonts w:hint="default" w:ascii="仿宋" w:hAnsi="仿宋" w:eastAsia="仿宋" w:cs="仿宋"/>
          <w:b w:val="0"/>
          <w:bCs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eastAsia="zh-CN"/>
        </w:rPr>
        <w:t>情况三：</w:t>
      </w:r>
      <w:r>
        <w:rPr>
          <w:rFonts w:hint="eastAsia" w:ascii="仿宋" w:hAnsi="仿宋" w:eastAsia="仿宋" w:cs="仿宋"/>
          <w:b w:val="0"/>
          <w:bCs w:val="0"/>
          <w:sz w:val="28"/>
          <w:szCs w:val="28"/>
          <w:lang w:val="en-US" w:eastAsia="zh-CN"/>
        </w:rPr>
        <w:t>出国出境继续深造的毕业生，就业方案派遣回生源地。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填写指引：</w:t>
      </w:r>
      <w:r>
        <w:rPr>
          <w:rFonts w:hint="eastAsia" w:ascii="仿宋" w:hAnsi="仿宋" w:eastAsia="仿宋" w:cs="仿宋"/>
          <w:b w:val="0"/>
          <w:bCs w:val="0"/>
          <w:sz w:val="28"/>
          <w:szCs w:val="28"/>
          <w:lang w:val="en-US" w:eastAsia="zh-CN"/>
        </w:rPr>
        <w:t>毕业生登录“广东大学生就业创业”小程序中在【就业派遣板块】填写相应的信息，主管单位选择为生源地对应的主管单位。或核对系统默认的派遣信息无误后可直接提交学院审核。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b.异地就业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异地就业即是毕业生到生源地外其他地方就业，异地就业</w:t>
      </w:r>
      <w:r>
        <w:rPr>
          <w:rFonts w:hint="default" w:ascii="仿宋" w:hAnsi="仿宋" w:eastAsia="仿宋" w:cs="仿宋"/>
          <w:b w:val="0"/>
          <w:bCs w:val="0"/>
          <w:sz w:val="28"/>
          <w:szCs w:val="28"/>
          <w:lang w:eastAsia="zh-CN"/>
        </w:rPr>
        <w:t>派遣需要在【就业派遣版块】附件上传就业协议和接收函/调档函，</w:t>
      </w:r>
      <w:r>
        <w:rPr>
          <w:rFonts w:hint="eastAsia" w:ascii="仿宋" w:hAnsi="仿宋" w:eastAsia="仿宋" w:cs="仿宋"/>
          <w:b w:val="0"/>
          <w:bCs w:val="0"/>
          <w:sz w:val="28"/>
          <w:szCs w:val="28"/>
          <w:lang w:val="en-US" w:eastAsia="zh-CN"/>
        </w:rPr>
        <w:t>非北上广深生源到北上广深城市就业的毕业生</w:t>
      </w:r>
      <w:r>
        <w:rPr>
          <w:rFonts w:hint="default" w:ascii="仿宋" w:hAnsi="仿宋" w:eastAsia="仿宋" w:cs="仿宋"/>
          <w:b w:val="0"/>
          <w:bCs w:val="0"/>
          <w:sz w:val="28"/>
          <w:szCs w:val="28"/>
          <w:lang w:eastAsia="zh-CN"/>
        </w:rPr>
        <w:t>需要上传接收函的具体填写指引如下：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仿宋" w:hAnsi="仿宋" w:eastAsia="仿宋" w:cs="仿宋"/>
          <w:b w:val="0"/>
          <w:bCs w:val="0"/>
          <w:color w:val="auto"/>
          <w:sz w:val="28"/>
          <w:szCs w:val="28"/>
          <w:lang w:val="en-US" w:eastAsia="zh-CN"/>
        </w:rPr>
      </w:pPr>
      <w:r>
        <w:rPr>
          <w:rFonts w:hint="default" w:ascii="仿宋" w:hAnsi="仿宋" w:eastAsia="仿宋" w:cs="仿宋"/>
          <w:b/>
          <w:bCs/>
          <w:sz w:val="28"/>
          <w:szCs w:val="28"/>
          <w:lang w:eastAsia="zh-CN"/>
        </w:rPr>
        <w:t>非广州生源在</w:t>
      </w:r>
      <w:r>
        <w:rPr>
          <w:rFonts w:hint="eastAsia" w:ascii="仿宋" w:hAnsi="仿宋" w:eastAsia="仿宋" w:cs="仿宋"/>
          <w:b/>
          <w:bCs/>
          <w:sz w:val="28"/>
          <w:szCs w:val="28"/>
          <w:lang w:val="en-US" w:eastAsia="zh-CN"/>
        </w:rPr>
        <w:t>广州</w:t>
      </w:r>
      <w:r>
        <w:rPr>
          <w:rFonts w:hint="default" w:ascii="仿宋" w:hAnsi="仿宋" w:eastAsia="仿宋" w:cs="仿宋"/>
          <w:b/>
          <w:bCs/>
          <w:sz w:val="28"/>
          <w:szCs w:val="28"/>
          <w:lang w:eastAsia="zh-CN"/>
        </w:rPr>
        <w:t>就业</w:t>
      </w:r>
      <w:r>
        <w:rPr>
          <w:rFonts w:hint="eastAsia" w:ascii="仿宋" w:hAnsi="仿宋" w:eastAsia="仿宋" w:cs="仿宋"/>
          <w:b/>
          <w:bCs/>
          <w:sz w:val="28"/>
          <w:szCs w:val="28"/>
          <w:lang w:val="en-US" w:eastAsia="zh-CN"/>
        </w:rPr>
        <w:t>：</w:t>
      </w:r>
      <w:r>
        <w:rPr>
          <w:rFonts w:hint="eastAsia" w:ascii="仿宋" w:hAnsi="仿宋" w:eastAsia="仿宋" w:cs="仿宋"/>
          <w:b w:val="0"/>
          <w:bCs w:val="0"/>
          <w:sz w:val="28"/>
          <w:szCs w:val="28"/>
          <w:lang w:val="en-US" w:eastAsia="zh-CN"/>
        </w:rPr>
        <w:t>毕业生需要在附件上传</w:t>
      </w:r>
      <w:r>
        <w:rPr>
          <w:rFonts w:hint="default" w:ascii="仿宋" w:hAnsi="仿宋" w:eastAsia="仿宋" w:cs="仿宋"/>
          <w:b w:val="0"/>
          <w:bCs w:val="0"/>
          <w:sz w:val="28"/>
          <w:szCs w:val="28"/>
          <w:lang w:eastAsia="zh-CN"/>
        </w:rPr>
        <w:t>已生成学校签章的</w:t>
      </w:r>
      <w:r>
        <w:rPr>
          <w:rFonts w:hint="default" w:ascii="仿宋" w:hAnsi="仿宋" w:eastAsia="仿宋" w:cs="仿宋"/>
          <w:b w:val="0"/>
          <w:bCs w:val="0"/>
          <w:sz w:val="28"/>
          <w:szCs w:val="28"/>
          <w:lang w:val="en-US" w:eastAsia="zh-CN"/>
        </w:rPr>
        <w:t>就业协议书和</w:t>
      </w:r>
      <w:r>
        <w:rPr>
          <w:rFonts w:hint="eastAsia" w:ascii="仿宋" w:hAnsi="仿宋" w:eastAsia="仿宋" w:cs="仿宋"/>
          <w:b w:val="0"/>
          <w:bCs w:val="0"/>
          <w:sz w:val="28"/>
          <w:szCs w:val="28"/>
          <w:lang w:val="en-US" w:eastAsia="zh-CN"/>
        </w:rPr>
        <w:t>《广州市XX年需要（非）广州生源高校毕业生申请表》</w:t>
      </w:r>
      <w:r>
        <w:rPr>
          <w:rFonts w:hint="default" w:ascii="仿宋" w:hAnsi="仿宋" w:eastAsia="仿宋" w:cs="仿宋"/>
          <w:b w:val="0"/>
          <w:bCs w:val="0"/>
          <w:sz w:val="28"/>
          <w:szCs w:val="28"/>
          <w:lang w:val="en-US" w:eastAsia="zh-CN"/>
        </w:rPr>
        <w:t>（接收函）</w:t>
      </w:r>
      <w:r>
        <w:rPr>
          <w:rFonts w:hint="eastAsia" w:ascii="仿宋" w:hAnsi="仿宋" w:eastAsia="仿宋" w:cs="仿宋"/>
          <w:b w:val="0"/>
          <w:bCs w:val="0"/>
          <w:sz w:val="28"/>
          <w:szCs w:val="28"/>
          <w:lang w:val="en-US" w:eastAsia="zh-CN"/>
        </w:rPr>
        <w:t>。</w:t>
      </w:r>
      <w:r>
        <w:rPr>
          <w:rFonts w:hint="default" w:ascii="仿宋" w:hAnsi="仿宋" w:eastAsia="仿宋" w:cs="仿宋"/>
          <w:b w:val="0"/>
          <w:bCs w:val="0"/>
          <w:i w:val="0"/>
          <w:iCs w:val="0"/>
          <w:color w:val="auto"/>
          <w:sz w:val="28"/>
          <w:szCs w:val="28"/>
          <w:lang w:eastAsia="zh-CN"/>
        </w:rPr>
        <w:t>主管单位名称（报到证抬头）要与接收函中所盖人社局公章相对应，一般为广州市人力资源和社会保障局/广州市XX区人力资源和社会保障局，具体派遣单位为具体签约单位。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pPr>
      <w:r>
        <w:drawing>
          <wp:inline distT="0" distB="0" distL="114300" distR="114300">
            <wp:extent cx="3886835" cy="2784475"/>
            <wp:effectExtent l="0" t="0" r="12065" b="9525"/>
            <wp:docPr id="3" name="图片 5"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333"/>
                    <pic:cNvPicPr>
                      <a:picLocks noChangeAspect="1"/>
                    </pic:cNvPicPr>
                  </pic:nvPicPr>
                  <pic:blipFill>
                    <a:blip r:embed="rId4"/>
                    <a:stretch>
                      <a:fillRect/>
                    </a:stretch>
                  </pic:blipFill>
                  <pic:spPr>
                    <a:xfrm>
                      <a:off x="0" y="0"/>
                      <a:ext cx="3886835" cy="27844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b/>
          <w:bCs/>
          <w:sz w:val="28"/>
          <w:szCs w:val="28"/>
          <w:lang w:eastAsia="zh-CN"/>
        </w:rPr>
        <w:t>在</w:t>
      </w:r>
      <w:r>
        <w:rPr>
          <w:rFonts w:hint="eastAsia" w:ascii="仿宋" w:hAnsi="仿宋" w:eastAsia="仿宋" w:cs="仿宋"/>
          <w:b/>
          <w:bCs/>
          <w:sz w:val="28"/>
          <w:szCs w:val="28"/>
          <w:lang w:val="en-US" w:eastAsia="zh-CN"/>
        </w:rPr>
        <w:t>深圳</w:t>
      </w:r>
      <w:r>
        <w:rPr>
          <w:rFonts w:hint="default" w:ascii="仿宋" w:hAnsi="仿宋" w:eastAsia="仿宋" w:cs="仿宋"/>
          <w:b/>
          <w:bCs/>
          <w:sz w:val="28"/>
          <w:szCs w:val="28"/>
          <w:lang w:eastAsia="zh-CN"/>
        </w:rPr>
        <w:t>就业</w:t>
      </w:r>
      <w:r>
        <w:rPr>
          <w:rFonts w:hint="eastAsia" w:ascii="仿宋" w:hAnsi="仿宋" w:eastAsia="仿宋" w:cs="仿宋"/>
          <w:b/>
          <w:bCs/>
          <w:sz w:val="28"/>
          <w:szCs w:val="28"/>
          <w:lang w:val="en-US" w:eastAsia="zh-CN"/>
        </w:rPr>
        <w:t>：</w:t>
      </w:r>
      <w:r>
        <w:rPr>
          <w:rFonts w:hint="eastAsia" w:ascii="仿宋" w:hAnsi="仿宋" w:eastAsia="仿宋" w:cs="仿宋"/>
          <w:sz w:val="28"/>
          <w:szCs w:val="28"/>
          <w:lang w:val="en-US" w:eastAsia="zh-CN"/>
        </w:rPr>
        <w:t>毕业生需要在</w:t>
      </w:r>
      <w:r>
        <w:rPr>
          <w:rFonts w:hint="default" w:ascii="仿宋" w:hAnsi="仿宋" w:eastAsia="仿宋" w:cs="仿宋"/>
          <w:sz w:val="28"/>
          <w:szCs w:val="28"/>
          <w:lang w:eastAsia="zh-CN"/>
        </w:rPr>
        <w:t>【就业派遣版块】</w:t>
      </w:r>
      <w:r>
        <w:rPr>
          <w:rFonts w:hint="eastAsia" w:ascii="仿宋" w:hAnsi="仿宋" w:eastAsia="仿宋" w:cs="仿宋"/>
          <w:sz w:val="28"/>
          <w:szCs w:val="28"/>
          <w:lang w:val="en-US" w:eastAsia="zh-CN"/>
        </w:rPr>
        <w:t>附件上传</w:t>
      </w:r>
      <w:r>
        <w:rPr>
          <w:rFonts w:hint="default" w:ascii="仿宋" w:hAnsi="仿宋" w:eastAsia="仿宋" w:cs="仿宋"/>
          <w:sz w:val="28"/>
          <w:szCs w:val="28"/>
          <w:lang w:eastAsia="zh-CN"/>
        </w:rPr>
        <w:t>已生成学校签章的</w:t>
      </w:r>
      <w:r>
        <w:rPr>
          <w:rFonts w:hint="default" w:ascii="仿宋" w:hAnsi="仿宋" w:eastAsia="仿宋" w:cs="仿宋"/>
          <w:sz w:val="28"/>
          <w:szCs w:val="28"/>
          <w:lang w:val="en-US" w:eastAsia="zh-CN"/>
        </w:rPr>
        <w:t>就业协议书和</w:t>
      </w:r>
      <w:r>
        <w:rPr>
          <w:rFonts w:hint="eastAsia" w:ascii="仿宋" w:hAnsi="仿宋" w:eastAsia="仿宋" w:cs="仿宋"/>
          <w:sz w:val="28"/>
          <w:szCs w:val="28"/>
          <w:lang w:val="en-US" w:eastAsia="zh-CN"/>
        </w:rPr>
        <w:t>《普通高校应届毕业生接收申请表》，主管单位</w:t>
      </w:r>
      <w:r>
        <w:rPr>
          <w:rFonts w:hint="default" w:ascii="仿宋" w:hAnsi="仿宋" w:eastAsia="仿宋" w:cs="仿宋"/>
          <w:sz w:val="28"/>
          <w:szCs w:val="28"/>
          <w:lang w:eastAsia="zh-CN"/>
        </w:rPr>
        <w:t>（报到证抬头）一般</w:t>
      </w:r>
      <w:r>
        <w:rPr>
          <w:rFonts w:hint="eastAsia" w:ascii="仿宋" w:hAnsi="仿宋" w:eastAsia="仿宋" w:cs="仿宋"/>
          <w:sz w:val="28"/>
          <w:szCs w:val="28"/>
          <w:lang w:val="en-US" w:eastAsia="zh-CN"/>
        </w:rPr>
        <w:t>为深圳市人力资源与社会保障局，具体派遣单位</w:t>
      </w:r>
      <w:r>
        <w:rPr>
          <w:rFonts w:hint="default" w:ascii="仿宋" w:hAnsi="仿宋" w:eastAsia="仿宋" w:cs="仿宋"/>
          <w:sz w:val="28"/>
          <w:szCs w:val="28"/>
          <w:lang w:eastAsia="zh-CN"/>
        </w:rPr>
        <w:t>为具体签约单位。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sz w:val="24"/>
          <w:szCs w:val="24"/>
          <w:lang w:val="en-US" w:eastAsia="zh-CN"/>
        </w:rPr>
      </w:pPr>
      <w:r>
        <w:rPr>
          <w:rFonts w:hint="default"/>
          <w:sz w:val="24"/>
          <w:szCs w:val="24"/>
          <w:lang w:val="en-US" w:eastAsia="zh-CN"/>
        </w:rPr>
        <w:drawing>
          <wp:inline distT="0" distB="0" distL="114300" distR="114300">
            <wp:extent cx="1595755" cy="1849120"/>
            <wp:effectExtent l="0" t="0" r="4445" b="5080"/>
            <wp:docPr id="2" name="图片 4"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2222"/>
                    <pic:cNvPicPr>
                      <a:picLocks noChangeAspect="1"/>
                    </pic:cNvPicPr>
                  </pic:nvPicPr>
                  <pic:blipFill>
                    <a:blip r:embed="rId5"/>
                    <a:stretch>
                      <a:fillRect/>
                    </a:stretch>
                  </pic:blipFill>
                  <pic:spPr>
                    <a:xfrm>
                      <a:off x="0" y="0"/>
                      <a:ext cx="1595755" cy="184912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注：签约单位如果是有人事接受权的教育局、事业单位、省属高校等单位，可不用开具此接收函，如广州市教育局、广东省人才市场/广东省人才服务局。具有人事接收权的国企与民营单位都需要开具接收函，档案根据接收函地址派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sz w:val="24"/>
          <w:szCs w:val="24"/>
          <w:lang w:val="en-US" w:eastAsia="zh-CN"/>
        </w:rPr>
      </w:pPr>
      <w:r>
        <w:rPr>
          <w:rFonts w:hint="default" w:ascii="仿宋" w:hAnsi="仿宋" w:eastAsia="仿宋" w:cs="仿宋"/>
          <w:b/>
          <w:bCs/>
          <w:sz w:val="28"/>
          <w:szCs w:val="28"/>
          <w:lang w:eastAsia="zh-CN"/>
        </w:rPr>
        <w:t>在北京和上海就业：</w:t>
      </w:r>
      <w:r>
        <w:rPr>
          <w:rFonts w:hint="default" w:ascii="仿宋" w:hAnsi="仿宋" w:eastAsia="仿宋" w:cs="仿宋"/>
          <w:b w:val="0"/>
          <w:bCs w:val="0"/>
          <w:sz w:val="28"/>
          <w:szCs w:val="28"/>
          <w:lang w:eastAsia="zh-CN"/>
        </w:rPr>
        <w:t>毕业生需要在【就业派遣版块】附件上传已生成学校签章的就业协议书和相关的入京或入沪毕就办的准入材料</w:t>
      </w:r>
      <w:r>
        <w:rPr>
          <w:rFonts w:hint="default" w:ascii="仿宋" w:hAnsi="仿宋" w:eastAsia="仿宋" w:cs="仿宋"/>
          <w:b w:val="0"/>
          <w:bCs w:val="0"/>
          <w:sz w:val="28"/>
          <w:szCs w:val="28"/>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C.出国出境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前往国外就业或继续深造的毕业生，就业方案直接派遣回生源地。毕业生上报方案时信息按系统默认直接提交即可。在上报就业信息模块时，补充出国信息，包括有效的联系方式（如邮箱等）、签注、录取书等信息。</w:t>
      </w:r>
    </w:p>
    <w:p>
      <w:pPr>
        <w:numPr>
          <w:ilvl w:val="0"/>
          <w:numId w:val="0"/>
        </w:numPr>
        <w:jc w:val="both"/>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（2）暂不派遣：</w:t>
      </w:r>
    </w:p>
    <w:p>
      <w:pPr>
        <w:numPr>
          <w:ilvl w:val="0"/>
          <w:numId w:val="0"/>
        </w:numPr>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a.已落实就业去向，但仍在办理相关手续（体检、公务员政审阶段、</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考博</w:t>
      </w:r>
      <w:r>
        <w:rPr>
          <w:rFonts w:hint="eastAsia" w:ascii="仿宋" w:hAnsi="仿宋" w:eastAsia="仿宋" w:cs="仿宋"/>
          <w:b w:val="0"/>
          <w:bCs w:val="0"/>
          <w:sz w:val="28"/>
          <w:szCs w:val="28"/>
          <w:highlight w:val="none"/>
          <w:lang w:val="en-US" w:eastAsia="zh-CN"/>
        </w:rPr>
        <w:t>等）的毕业生；</w:t>
      </w:r>
    </w:p>
    <w:p>
      <w:pPr>
        <w:numPr>
          <w:ilvl w:val="0"/>
          <w:numId w:val="0"/>
        </w:numPr>
        <w:jc w:val="both"/>
        <w:rPr>
          <w:rFonts w:hint="default" w:ascii="仿宋" w:hAnsi="仿宋" w:eastAsia="仿宋" w:cs="仿宋"/>
          <w:b w:val="0"/>
          <w:bCs w:val="0"/>
          <w:color w:val="auto"/>
          <w:sz w:val="28"/>
          <w:szCs w:val="28"/>
          <w:highlight w:val="none"/>
          <w:lang w:eastAsia="zh-CN"/>
        </w:rPr>
      </w:pPr>
      <w:r>
        <w:rPr>
          <w:rFonts w:hint="default" w:ascii="仿宋" w:hAnsi="仿宋" w:eastAsia="仿宋" w:cs="仿宋"/>
          <w:b w:val="0"/>
          <w:bCs w:val="0"/>
          <w:color w:val="auto"/>
          <w:sz w:val="28"/>
          <w:szCs w:val="28"/>
          <w:highlight w:val="none"/>
          <w:lang w:eastAsia="zh-CN"/>
        </w:rPr>
        <w:t>b</w:t>
      </w:r>
      <w:r>
        <w:rPr>
          <w:rFonts w:hint="eastAsia" w:ascii="仿宋" w:hAnsi="仿宋" w:eastAsia="仿宋" w:cs="仿宋"/>
          <w:b w:val="0"/>
          <w:bCs w:val="0"/>
          <w:color w:val="auto"/>
          <w:sz w:val="28"/>
          <w:szCs w:val="28"/>
          <w:highlight w:val="none"/>
          <w:lang w:val="en-US" w:eastAsia="zh-CN"/>
        </w:rPr>
        <w:t>.单位方面有特殊情况</w:t>
      </w:r>
      <w:r>
        <w:rPr>
          <w:rFonts w:hint="default" w:ascii="仿宋" w:hAnsi="仿宋" w:eastAsia="仿宋" w:cs="仿宋"/>
          <w:b w:val="0"/>
          <w:bCs w:val="0"/>
          <w:color w:val="auto"/>
          <w:sz w:val="28"/>
          <w:szCs w:val="28"/>
          <w:highlight w:val="none"/>
          <w:lang w:eastAsia="zh-CN"/>
        </w:rPr>
        <w:t>，无法在毕业前完成签约手续，</w:t>
      </w:r>
      <w:r>
        <w:rPr>
          <w:rFonts w:hint="eastAsia" w:ascii="仿宋" w:hAnsi="仿宋" w:eastAsia="仿宋" w:cs="仿宋"/>
          <w:b w:val="0"/>
          <w:bCs w:val="0"/>
          <w:color w:val="auto"/>
          <w:sz w:val="28"/>
          <w:szCs w:val="28"/>
          <w:highlight w:val="none"/>
          <w:lang w:val="en-US" w:eastAsia="zh-CN"/>
        </w:rPr>
        <w:t>并出示了书面</w:t>
      </w:r>
      <w:r>
        <w:rPr>
          <w:rFonts w:hint="default" w:ascii="仿宋" w:hAnsi="仿宋" w:eastAsia="仿宋" w:cs="仿宋"/>
          <w:b w:val="0"/>
          <w:bCs w:val="0"/>
          <w:color w:val="auto"/>
          <w:sz w:val="28"/>
          <w:szCs w:val="28"/>
          <w:highlight w:val="none"/>
          <w:lang w:eastAsia="zh-CN"/>
        </w:rPr>
        <w:t>证明的；</w:t>
      </w:r>
    </w:p>
    <w:p>
      <w:pPr>
        <w:numPr>
          <w:ilvl w:val="0"/>
          <w:numId w:val="0"/>
        </w:numPr>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填报指引：</w:t>
      </w:r>
      <w:r>
        <w:rPr>
          <w:rFonts w:hint="eastAsia" w:ascii="仿宋" w:hAnsi="仿宋" w:eastAsia="仿宋" w:cs="仿宋"/>
          <w:b w:val="0"/>
          <w:bCs w:val="0"/>
          <w:sz w:val="28"/>
          <w:szCs w:val="28"/>
          <w:highlight w:val="none"/>
          <w:lang w:val="en-US" w:eastAsia="zh-CN"/>
        </w:rPr>
        <w:t>学院根据毕业生具体情况，在</w:t>
      </w:r>
      <w:r>
        <w:rPr>
          <w:rFonts w:hint="default"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广东大学生就业创业平台——派遣方案管理</w:t>
      </w:r>
      <w:r>
        <w:rPr>
          <w:rFonts w:hint="default"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上报暂不派遣学生名单，附件必须上传相关材料（就业协议书，劳动合同</w:t>
      </w:r>
      <w:r>
        <w:rPr>
          <w:rFonts w:hint="default" w:ascii="仿宋" w:hAnsi="仿宋" w:eastAsia="仿宋" w:cs="仿宋"/>
          <w:b w:val="0"/>
          <w:bCs w:val="0"/>
          <w:sz w:val="28"/>
          <w:szCs w:val="28"/>
          <w:highlight w:val="none"/>
          <w:lang w:eastAsia="zh-CN"/>
        </w:rPr>
        <w:t>，证明</w:t>
      </w:r>
      <w:r>
        <w:rPr>
          <w:rFonts w:hint="eastAsia" w:ascii="仿宋" w:hAnsi="仿宋" w:eastAsia="仿宋" w:cs="仿宋"/>
          <w:b w:val="0"/>
          <w:bCs w:val="0"/>
          <w:sz w:val="28"/>
          <w:szCs w:val="28"/>
          <w:highlight w:val="none"/>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（3）境内升学：</w:t>
      </w:r>
      <w:r>
        <w:rPr>
          <w:rFonts w:hint="eastAsia" w:ascii="仿宋" w:hAnsi="仿宋" w:eastAsia="仿宋" w:cs="仿宋"/>
          <w:b w:val="0"/>
          <w:bCs w:val="0"/>
          <w:sz w:val="28"/>
          <w:szCs w:val="28"/>
          <w:highlight w:val="none"/>
          <w:lang w:val="en-US" w:eastAsia="zh-CN"/>
        </w:rPr>
        <w:t>境内升学的毕业生不签发报到证，学院可根据毕业生实际情况申请暂不派遣。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填报指引：</w:t>
      </w:r>
      <w:r>
        <w:rPr>
          <w:rFonts w:hint="eastAsia" w:ascii="仿宋" w:hAnsi="仿宋" w:eastAsia="仿宋" w:cs="仿宋"/>
          <w:b w:val="0"/>
          <w:bCs w:val="0"/>
          <w:sz w:val="28"/>
          <w:szCs w:val="28"/>
          <w:lang w:val="en-US" w:eastAsia="zh-CN"/>
        </w:rPr>
        <w:t>境内升学（适用于在国内高校攻读博士的应届硕士研究生），附件必须上传录取通知书、调档函等相关材料【注意：如果考博成功但暂未收到新学校调档函，可以先申请暂不派遣，等到第二批上报派遣开始后，再进行相应的填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如何取消暂不派遣？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毕业生在办好有效接收证明或接收函之后，学院在广东大学生就业创业平台上将毕业生就业派遣状态由“暂不派遣”改为“正常派遣”，再由学生填报申请派遣信息和档案去向信息，上传接收证明（或接收函），经学院审核、学校审核后、省就业中心审批后签发派往接收函所列接收单位的电子报到证。</w:t>
      </w:r>
    </w:p>
    <w:p>
      <w:pPr>
        <w:numPr>
          <w:ilvl w:val="0"/>
          <w:numId w:val="1"/>
        </w:numPr>
        <w:jc w:val="both"/>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不纳入派遣方案：</w:t>
      </w:r>
      <w:r>
        <w:rPr>
          <w:rFonts w:hint="eastAsia" w:ascii="仿宋" w:hAnsi="仿宋" w:eastAsia="仿宋" w:cs="仿宋"/>
          <w:b w:val="0"/>
          <w:bCs w:val="0"/>
          <w:sz w:val="28"/>
          <w:szCs w:val="28"/>
          <w:lang w:val="en-US" w:eastAsia="zh-CN"/>
        </w:rPr>
        <w:t>延期毕业学生、结业生、休学、退学等未取得毕业资格的学生，不纳入就业方案派遣，不签发报到证，也不能申请暂不派遣。该类型学生由辅导员在院校端上完成相应的报送操作。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注：</w:t>
      </w:r>
      <w:r>
        <w:rPr>
          <w:rFonts w:hint="eastAsia" w:ascii="仿宋" w:hAnsi="仿宋" w:eastAsia="仿宋" w:cs="仿宋"/>
          <w:b w:val="0"/>
          <w:bCs w:val="0"/>
          <w:sz w:val="28"/>
          <w:szCs w:val="28"/>
          <w:lang w:val="en-US" w:eastAsia="zh-CN"/>
        </w:rPr>
        <w:t>以上四种情况除了</w:t>
      </w:r>
      <w:r>
        <w:rPr>
          <w:rFonts w:hint="eastAsia" w:ascii="仿宋" w:hAnsi="仿宋" w:eastAsia="仿宋" w:cs="仿宋"/>
          <w:b/>
          <w:bCs/>
          <w:sz w:val="28"/>
          <w:szCs w:val="28"/>
          <w:lang w:val="en-US" w:eastAsia="zh-CN"/>
        </w:rPr>
        <w:t>不纳入派遣方案</w:t>
      </w:r>
      <w:r>
        <w:rPr>
          <w:rFonts w:hint="eastAsia" w:ascii="仿宋" w:hAnsi="仿宋" w:eastAsia="仿宋" w:cs="仿宋"/>
          <w:b w:val="0"/>
          <w:bCs w:val="0"/>
          <w:sz w:val="28"/>
          <w:szCs w:val="28"/>
          <w:lang w:val="en-US" w:eastAsia="zh-CN"/>
        </w:rPr>
        <w:t>之外，其他三种情况的毕业生都需要在就业创业信息一栏填报</w:t>
      </w:r>
      <w:r>
        <w:rPr>
          <w:rFonts w:hint="eastAsia" w:ascii="仿宋" w:hAnsi="仿宋" w:eastAsia="仿宋" w:cs="仿宋"/>
          <w:b/>
          <w:bCs/>
          <w:sz w:val="28"/>
          <w:szCs w:val="28"/>
          <w:lang w:val="en-US" w:eastAsia="zh-CN"/>
        </w:rPr>
        <w:t>具体就业信息</w:t>
      </w:r>
      <w:r>
        <w:rPr>
          <w:rFonts w:hint="eastAsia" w:ascii="仿宋" w:hAnsi="仿宋" w:eastAsia="仿宋" w:cs="仿宋"/>
          <w:b w:val="0"/>
          <w:bCs w:val="0"/>
          <w:sz w:val="28"/>
          <w:szCs w:val="28"/>
          <w:lang w:val="en-US" w:eastAsia="zh-CN"/>
        </w:rPr>
        <w:t>，学院和学校进行审核，审核</w:t>
      </w:r>
      <w:r>
        <w:rPr>
          <w:rFonts w:hint="eastAsia" w:ascii="仿宋" w:hAnsi="仿宋" w:eastAsia="仿宋" w:cs="仿宋"/>
          <w:b/>
          <w:bCs/>
          <w:sz w:val="28"/>
          <w:szCs w:val="28"/>
          <w:lang w:val="en-US" w:eastAsia="zh-CN"/>
        </w:rPr>
        <w:t>完成</w:t>
      </w:r>
      <w:r>
        <w:rPr>
          <w:rFonts w:hint="eastAsia" w:ascii="仿宋" w:hAnsi="仿宋" w:eastAsia="仿宋" w:cs="仿宋"/>
          <w:b w:val="0"/>
          <w:bCs w:val="0"/>
          <w:sz w:val="28"/>
          <w:szCs w:val="28"/>
          <w:lang w:val="en-US" w:eastAsia="zh-CN"/>
        </w:rPr>
        <w:t>后方可计入就业率。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就业派遣的各种类型及其填写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w:t>
      </w:r>
      <w:r>
        <w:rPr>
          <w:rFonts w:hint="eastAsia" w:ascii="仿宋" w:hAnsi="仿宋" w:eastAsia="仿宋" w:cs="仿宋"/>
          <w:b/>
          <w:bCs/>
          <w:sz w:val="28"/>
          <w:szCs w:val="28"/>
          <w:lang w:val="en-US" w:eastAsia="zh-CN"/>
        </w:rPr>
        <w:t>毕业生档案</w:t>
      </w:r>
      <w:r>
        <w:rPr>
          <w:rFonts w:hint="default" w:ascii="仿宋" w:hAnsi="仿宋" w:eastAsia="仿宋" w:cs="仿宋"/>
          <w:b/>
          <w:bCs/>
          <w:sz w:val="28"/>
          <w:szCs w:val="28"/>
          <w:lang w:val="en-US" w:eastAsia="zh-CN"/>
        </w:rPr>
        <w:t>派遣回生源地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如果档案只是派遣回生源地，只需要校对信息，其他不需要填写，点击下一步保存即可</w:t>
      </w:r>
      <w:r>
        <w:rPr>
          <w:rFonts w:hint="eastAsia" w:ascii="仿宋" w:hAnsi="仿宋" w:eastAsia="仿宋" w:cs="仿宋"/>
          <w:b w:val="0"/>
          <w:bCs w:val="0"/>
          <w:sz w:val="28"/>
          <w:szCs w:val="28"/>
          <w:lang w:val="en-US" w:eastAsia="zh-CN"/>
        </w:rPr>
        <w:t>，生源地信息需核对清楚再提交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2.毕业生签约单位为教育局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例：具体派遣单位填写：佛山市顺德区青云中学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主管单位填写：佛山市顺德区教育局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注意：填写主管单位和具体派遣单位一定要和公章一致，以公章上的名称为准！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drawing>
          <wp:inline distT="0" distB="0" distL="114300" distR="114300">
            <wp:extent cx="4490085" cy="1249045"/>
            <wp:effectExtent l="0" t="0" r="5715" b="8255"/>
            <wp:docPr id="5" name="图片 5" descr="c5d34b99da8d76c6902886e1b601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5d34b99da8d76c6902886e1b601c63"/>
                    <pic:cNvPicPr>
                      <a:picLocks noChangeAspect="1"/>
                    </pic:cNvPicPr>
                  </pic:nvPicPr>
                  <pic:blipFill>
                    <a:blip r:embed="rId6"/>
                    <a:stretch>
                      <a:fillRect/>
                    </a:stretch>
                  </pic:blipFill>
                  <pic:spPr>
                    <a:xfrm>
                      <a:off x="0" y="0"/>
                      <a:ext cx="4490085" cy="1249045"/>
                    </a:xfrm>
                    <a:prstGeom prst="rect">
                      <a:avLst/>
                    </a:prstGeom>
                  </pic:spPr>
                </pic:pic>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default" w:ascii="仿宋" w:hAnsi="仿宋" w:eastAsia="仿宋" w:cs="仿宋"/>
          <w:b w:val="0"/>
          <w:bCs w:val="0"/>
          <w:sz w:val="28"/>
          <w:szCs w:val="28"/>
          <w:lang w:eastAsia="zh-CN"/>
        </w:rPr>
      </w:pPr>
      <w:r>
        <w:rPr>
          <w:rFonts w:hint="eastAsia" w:ascii="仿宋" w:hAnsi="仿宋" w:eastAsia="仿宋" w:cs="仿宋"/>
          <w:b/>
          <w:bCs/>
          <w:sz w:val="28"/>
          <w:szCs w:val="28"/>
          <w:lang w:val="en-US" w:eastAsia="zh-CN"/>
        </w:rPr>
        <w:t>毕业生参加教育局统招，但目前尚未落实具体学校的，填写具体派遣单位时留空即可</w:t>
      </w:r>
      <w:r>
        <w:rPr>
          <w:rFonts w:hint="eastAsia" w:ascii="仿宋" w:hAnsi="仿宋" w:eastAsia="仿宋" w:cs="仿宋"/>
          <w:b w:val="0"/>
          <w:bCs w:val="0"/>
          <w:sz w:val="28"/>
          <w:szCs w:val="28"/>
          <w:lang w:val="en-US" w:eastAsia="zh-CN"/>
        </w:rPr>
        <w:t>（只有教育局的公章，没有学校公章，填写派遣单位时只写主管单位，不用谢具体派遣单位</w:t>
      </w:r>
      <w:r>
        <w:rPr>
          <w:rFonts w:hint="default" w:ascii="仿宋" w:hAnsi="仿宋" w:eastAsia="仿宋" w:cs="仿宋"/>
          <w:b w:val="0"/>
          <w:bCs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highlight w:val="yellow"/>
          <w:lang w:val="en-US" w:eastAsia="zh-CN"/>
        </w:rPr>
      </w:pPr>
      <w:r>
        <w:rPr>
          <w:rFonts w:hint="eastAsia" w:ascii="仿宋" w:hAnsi="仿宋" w:eastAsia="仿宋" w:cs="仿宋"/>
          <w:b/>
          <w:bCs/>
          <w:sz w:val="28"/>
          <w:szCs w:val="28"/>
          <w:highlight w:val="none"/>
          <w:lang w:val="en-US" w:eastAsia="zh-CN"/>
        </w:rPr>
        <w:t>4.毕业生签约学校是民办学校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（1）如果有当地教育局和人社局的公章，主管单位填写公章上单位的名称。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（2）只有学校的章，但没有当地教育局和人社局的公章，这种情况派遣方案为派遣回生源地。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lang w:val="en-US" w:eastAsia="zh-CN"/>
        </w:rPr>
        <w:t>5.毕业生就业协议上用人单位（甲方）同时有教育局和人社局公章的情况：</w:t>
      </w:r>
      <w:r>
        <w:rPr>
          <w:rFonts w:hint="eastAsia" w:ascii="仿宋" w:hAnsi="仿宋" w:eastAsia="仿宋" w:cs="仿宋"/>
          <w:b w:val="0"/>
          <w:bCs w:val="0"/>
          <w:sz w:val="28"/>
          <w:szCs w:val="28"/>
          <w:lang w:val="en-US" w:eastAsia="zh-CN"/>
        </w:rPr>
        <w:t>主管单位为人社局，具体派遣单位为教育局</w:t>
      </w:r>
      <w:r>
        <w:rPr>
          <w:rFonts w:hint="eastAsia" w:ascii="仿宋" w:hAnsi="仿宋" w:eastAsia="仿宋" w:cs="仿宋"/>
          <w:b w:val="0"/>
          <w:bCs w:val="0"/>
          <w:color w:val="auto"/>
          <w:sz w:val="28"/>
          <w:szCs w:val="28"/>
          <w:highlight w:val="none"/>
          <w:lang w:val="en-US" w:eastAsia="zh-CN"/>
        </w:rPr>
        <w:t>（没有具体学校则不填）</w:t>
      </w:r>
      <w:r>
        <w:rPr>
          <w:rFonts w:hint="default" w:ascii="仿宋" w:hAnsi="仿宋" w:eastAsia="仿宋" w:cs="仿宋"/>
          <w:b w:val="0"/>
          <w:bCs w:val="0"/>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6.毕业生就业协议上的接收单位为人才服务管理办公室，</w:t>
      </w:r>
      <w:r>
        <w:rPr>
          <w:rFonts w:hint="eastAsia" w:ascii="仿宋" w:hAnsi="仿宋" w:eastAsia="仿宋" w:cs="仿宋"/>
          <w:b w:val="0"/>
          <w:bCs w:val="0"/>
          <w:sz w:val="28"/>
          <w:szCs w:val="28"/>
          <w:lang w:val="en-US" w:eastAsia="zh-CN"/>
        </w:rPr>
        <w:t>必须盖当地人社局的章，否则档案派遣回生源地。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7.毕业生签约单位为国企事业单位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①如果不是北上广深的国企事业单位，则要有用人单位和主管单位的章，或用人单位的章和主管单位发出的调档函。（因为单位有接收档案的权利，编外人员除外）。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②如果是北上广深的国企事业单位，除了用人单位、主管单位的章，还需要北上广深的人社局接收函。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三、关于改派的几种情况</w:t>
      </w:r>
    </w:p>
    <w:p>
      <w:pPr>
        <w:numPr>
          <w:ilvl w:val="0"/>
          <w:numId w:val="0"/>
        </w:numPr>
        <w:jc w:val="both"/>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w:t>
      </w:r>
      <w:r>
        <w:rPr>
          <w:rFonts w:hint="eastAsia" w:ascii="仿宋" w:hAnsi="仿宋" w:eastAsia="仿宋" w:cs="仿宋"/>
          <w:b/>
          <w:bCs/>
          <w:sz w:val="28"/>
          <w:szCs w:val="28"/>
          <w:lang w:val="en-US" w:eastAsia="zh-CN"/>
        </w:rPr>
        <w:t>毕业生</w:t>
      </w:r>
      <w:r>
        <w:rPr>
          <w:rFonts w:hint="default" w:ascii="仿宋" w:hAnsi="仿宋" w:eastAsia="仿宋" w:cs="仿宋"/>
          <w:b/>
          <w:bCs/>
          <w:sz w:val="28"/>
          <w:szCs w:val="28"/>
          <w:lang w:val="en-US" w:eastAsia="zh-CN"/>
        </w:rPr>
        <w:t>原派遣方案为暂不派遣，现已落实其他去向</w:t>
      </w:r>
      <w:r>
        <w:rPr>
          <w:rFonts w:hint="eastAsia" w:ascii="仿宋" w:hAnsi="仿宋" w:eastAsia="仿宋" w:cs="仿宋"/>
          <w:b/>
          <w:bCs/>
          <w:sz w:val="28"/>
          <w:szCs w:val="28"/>
          <w:lang w:val="en-US" w:eastAsia="zh-CN"/>
        </w:rPr>
        <w:t>的情况</w:t>
      </w:r>
      <w:r>
        <w:rPr>
          <w:rFonts w:hint="default" w:ascii="仿宋" w:hAnsi="仿宋" w:eastAsia="仿宋" w:cs="仿宋"/>
          <w:b/>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bCs/>
          <w:sz w:val="28"/>
          <w:szCs w:val="28"/>
          <w:lang w:val="en-US" w:eastAsia="zh-CN"/>
        </w:rPr>
        <w:t>（1）签订就业协议：</w:t>
      </w:r>
      <w:r>
        <w:rPr>
          <w:rFonts w:hint="default" w:ascii="仿宋" w:hAnsi="仿宋" w:eastAsia="仿宋" w:cs="仿宋"/>
          <w:b w:val="0"/>
          <w:bCs w:val="0"/>
          <w:sz w:val="28"/>
          <w:szCs w:val="28"/>
          <w:lang w:val="en-US" w:eastAsia="zh-CN"/>
        </w:rPr>
        <w:t>首先正常完成网签流程，待回传完成并经过中心审核，“电子就业协议”版块显示为“完成”状态后，再点击“申请改派”版块，</w:t>
      </w:r>
      <w:r>
        <w:rPr>
          <w:rFonts w:hint="eastAsia" w:ascii="仿宋" w:hAnsi="仿宋" w:eastAsia="仿宋" w:cs="仿宋"/>
          <w:b w:val="0"/>
          <w:bCs w:val="0"/>
          <w:sz w:val="28"/>
          <w:szCs w:val="28"/>
          <w:lang w:val="en-US" w:eastAsia="zh-CN"/>
        </w:rPr>
        <w:t>学院</w:t>
      </w:r>
      <w:r>
        <w:rPr>
          <w:rFonts w:hint="default" w:ascii="仿宋" w:hAnsi="仿宋" w:eastAsia="仿宋" w:cs="仿宋"/>
          <w:b w:val="0"/>
          <w:bCs w:val="0"/>
          <w:sz w:val="28"/>
          <w:szCs w:val="28"/>
          <w:lang w:val="en-US" w:eastAsia="zh-CN"/>
        </w:rPr>
        <w:t>更改派遣性质：“暂不派遣”为“正常派遣”，</w:t>
      </w:r>
      <w:r>
        <w:rPr>
          <w:rFonts w:hint="eastAsia" w:ascii="仿宋" w:hAnsi="仿宋" w:eastAsia="仿宋" w:cs="仿宋"/>
          <w:b w:val="0"/>
          <w:bCs w:val="0"/>
          <w:sz w:val="28"/>
          <w:szCs w:val="28"/>
          <w:lang w:val="en-US" w:eastAsia="zh-CN"/>
        </w:rPr>
        <w:t>毕业生</w:t>
      </w:r>
      <w:r>
        <w:rPr>
          <w:rFonts w:hint="default" w:ascii="仿宋" w:hAnsi="仿宋" w:eastAsia="仿宋" w:cs="仿宋"/>
          <w:b w:val="0"/>
          <w:bCs w:val="0"/>
          <w:sz w:val="28"/>
          <w:szCs w:val="28"/>
          <w:lang w:val="en-US" w:eastAsia="zh-CN"/>
        </w:rPr>
        <w:t>填写正确的主管单位和档案邮寄等信息，并在附件上传已审核完成的就业协议书图片。审核完毕后，暂不派遣即解除。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（2）境内升学、出国出境、回生源地：</w:t>
      </w:r>
      <w:r>
        <w:rPr>
          <w:rFonts w:hint="default" w:ascii="仿宋" w:hAnsi="仿宋" w:eastAsia="仿宋" w:cs="仿宋"/>
          <w:b w:val="0"/>
          <w:bCs w:val="0"/>
          <w:sz w:val="28"/>
          <w:szCs w:val="28"/>
          <w:lang w:val="en-US" w:eastAsia="zh-CN"/>
        </w:rPr>
        <w:t>点击“申请改派”版块，更改派遣性质：“暂不派遣”</w:t>
      </w:r>
      <w:r>
        <w:rPr>
          <w:rFonts w:hint="eastAsia" w:ascii="仿宋" w:hAnsi="仿宋" w:eastAsia="仿宋" w:cs="仿宋"/>
          <w:b w:val="0"/>
          <w:bCs w:val="0"/>
          <w:sz w:val="28"/>
          <w:szCs w:val="28"/>
          <w:lang w:val="en-US" w:eastAsia="zh-CN"/>
        </w:rPr>
        <w:t>改</w:t>
      </w:r>
      <w:r>
        <w:rPr>
          <w:rFonts w:hint="default" w:ascii="仿宋" w:hAnsi="仿宋" w:eastAsia="仿宋" w:cs="仿宋"/>
          <w:b w:val="0"/>
          <w:bCs w:val="0"/>
          <w:sz w:val="28"/>
          <w:szCs w:val="28"/>
          <w:lang w:val="en-US" w:eastAsia="zh-CN"/>
        </w:rPr>
        <w:t>为“境内升学”或“正常派遣”，按升学、出国、回生源地等相应要求填报，并上传相应附件。审核完成后，暂不派遣即解除。</w:t>
      </w:r>
    </w:p>
    <w:p>
      <w:pPr>
        <w:numPr>
          <w:ilvl w:val="0"/>
          <w:numId w:val="0"/>
        </w:numPr>
        <w:jc w:val="both"/>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2.</w:t>
      </w:r>
      <w:r>
        <w:rPr>
          <w:rFonts w:hint="eastAsia" w:ascii="仿宋" w:hAnsi="仿宋" w:eastAsia="仿宋" w:cs="仿宋"/>
          <w:b/>
          <w:bCs/>
          <w:sz w:val="28"/>
          <w:szCs w:val="28"/>
          <w:lang w:val="en-US" w:eastAsia="zh-CN"/>
        </w:rPr>
        <w:t>毕业生</w:t>
      </w:r>
      <w:r>
        <w:rPr>
          <w:rFonts w:hint="default" w:ascii="仿宋" w:hAnsi="仿宋" w:eastAsia="仿宋" w:cs="仿宋"/>
          <w:b/>
          <w:bCs/>
          <w:sz w:val="28"/>
          <w:szCs w:val="28"/>
          <w:lang w:val="en-US" w:eastAsia="zh-CN"/>
        </w:rPr>
        <w:t>原派遣方案是</w:t>
      </w:r>
      <w:r>
        <w:rPr>
          <w:rFonts w:hint="default" w:ascii="仿宋" w:hAnsi="仿宋" w:eastAsia="仿宋" w:cs="仿宋"/>
          <w:b/>
          <w:bCs/>
          <w:sz w:val="28"/>
          <w:szCs w:val="28"/>
          <w:lang w:eastAsia="zh-CN"/>
        </w:rPr>
        <w:t>签约</w:t>
      </w:r>
      <w:r>
        <w:rPr>
          <w:rFonts w:hint="default" w:ascii="仿宋" w:hAnsi="仿宋" w:eastAsia="仿宋" w:cs="仿宋"/>
          <w:b/>
          <w:bCs/>
          <w:sz w:val="28"/>
          <w:szCs w:val="28"/>
          <w:lang w:val="en-US" w:eastAsia="zh-CN"/>
        </w:rPr>
        <w:t>用人单位，在单位不变情况下，</w:t>
      </w:r>
      <w:r>
        <w:rPr>
          <w:rFonts w:hint="default" w:ascii="仿宋" w:hAnsi="仿宋" w:eastAsia="仿宋" w:cs="仿宋"/>
          <w:b/>
          <w:bCs/>
          <w:sz w:val="28"/>
          <w:szCs w:val="28"/>
          <w:highlight w:val="none"/>
          <w:lang w:val="en-US" w:eastAsia="zh-CN"/>
        </w:rPr>
        <w:t>计划户口</w:t>
      </w:r>
      <w:r>
        <w:rPr>
          <w:rFonts w:hint="eastAsia" w:ascii="仿宋" w:hAnsi="仿宋" w:eastAsia="仿宋" w:cs="仿宋"/>
          <w:b/>
          <w:bCs/>
          <w:sz w:val="28"/>
          <w:szCs w:val="28"/>
          <w:highlight w:val="none"/>
          <w:lang w:val="en-US" w:eastAsia="zh-CN"/>
        </w:rPr>
        <w:t>、</w:t>
      </w:r>
      <w:r>
        <w:rPr>
          <w:rFonts w:hint="eastAsia" w:ascii="仿宋" w:hAnsi="仿宋" w:eastAsia="仿宋" w:cs="仿宋"/>
          <w:b/>
          <w:bCs/>
          <w:color w:val="auto"/>
          <w:sz w:val="28"/>
          <w:szCs w:val="28"/>
          <w:highlight w:val="none"/>
          <w:lang w:val="en-US" w:eastAsia="zh-CN"/>
        </w:rPr>
        <w:t>档案接收单位</w:t>
      </w:r>
      <w:r>
        <w:rPr>
          <w:rFonts w:hint="default" w:ascii="仿宋" w:hAnsi="仿宋" w:eastAsia="仿宋" w:cs="仿宋"/>
          <w:b/>
          <w:bCs/>
          <w:sz w:val="28"/>
          <w:szCs w:val="28"/>
          <w:lang w:val="en-US" w:eastAsia="zh-CN"/>
        </w:rPr>
        <w:t>改为回生源地</w:t>
      </w:r>
      <w:r>
        <w:rPr>
          <w:rFonts w:hint="eastAsia" w:ascii="仿宋" w:hAnsi="仿宋" w:eastAsia="仿宋" w:cs="仿宋"/>
          <w:b/>
          <w:bCs/>
          <w:sz w:val="28"/>
          <w:szCs w:val="28"/>
          <w:lang w:val="en-US" w:eastAsia="zh-CN"/>
        </w:rPr>
        <w:t>的情况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i w:val="0"/>
          <w:iCs w:val="0"/>
          <w:sz w:val="28"/>
          <w:szCs w:val="28"/>
          <w:lang w:val="en-US" w:eastAsia="zh-CN"/>
        </w:rPr>
      </w:pPr>
      <w:r>
        <w:rPr>
          <w:rFonts w:hint="default" w:ascii="仿宋" w:hAnsi="仿宋" w:eastAsia="仿宋" w:cs="仿宋"/>
          <w:b w:val="0"/>
          <w:bCs w:val="0"/>
          <w:i w:val="0"/>
          <w:iCs w:val="0"/>
          <w:sz w:val="28"/>
          <w:szCs w:val="28"/>
          <w:lang w:val="en-US" w:eastAsia="zh-CN"/>
        </w:rPr>
        <w:t>在“申请改派”版块修改主管单位及档案地址等信息为生源地信息，并在附件上传</w:t>
      </w:r>
      <w:r>
        <w:rPr>
          <w:rFonts w:hint="eastAsia" w:ascii="仿宋" w:hAnsi="仿宋" w:eastAsia="仿宋" w:cs="仿宋"/>
          <w:b/>
          <w:bCs/>
          <w:i w:val="0"/>
          <w:iCs w:val="0"/>
          <w:color w:val="auto"/>
          <w:sz w:val="28"/>
          <w:szCs w:val="28"/>
          <w:highlight w:val="none"/>
          <w:lang w:val="en-US" w:eastAsia="zh-CN"/>
        </w:rPr>
        <w:t>（学生本人）</w:t>
      </w:r>
      <w:r>
        <w:rPr>
          <w:rFonts w:hint="default" w:ascii="仿宋" w:hAnsi="仿宋" w:eastAsia="仿宋" w:cs="仿宋"/>
          <w:b w:val="0"/>
          <w:bCs w:val="0"/>
          <w:i w:val="0"/>
          <w:iCs w:val="0"/>
          <w:sz w:val="28"/>
          <w:szCs w:val="28"/>
          <w:lang w:val="en-US" w:eastAsia="zh-CN"/>
        </w:rPr>
        <w:t>签字的申请档案派遣回生源地的说明（无统一格式，说明个人信息及申请回生源地意愿即可，截图上传），学院再次审核。</w:t>
      </w:r>
    </w:p>
    <w:p>
      <w:pPr>
        <w:numPr>
          <w:ilvl w:val="0"/>
          <w:numId w:val="0"/>
        </w:numPr>
        <w:jc w:val="both"/>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lang w:val="en-US" w:eastAsia="zh-CN"/>
        </w:rPr>
        <w:t>3.</w:t>
      </w:r>
      <w:r>
        <w:rPr>
          <w:rFonts w:hint="eastAsia" w:ascii="仿宋" w:hAnsi="仿宋" w:eastAsia="仿宋" w:cs="仿宋"/>
          <w:b/>
          <w:bCs/>
          <w:sz w:val="28"/>
          <w:szCs w:val="28"/>
          <w:lang w:val="en-US" w:eastAsia="zh-CN"/>
        </w:rPr>
        <w:t>毕业生</w:t>
      </w:r>
      <w:r>
        <w:rPr>
          <w:rFonts w:hint="default" w:ascii="仿宋" w:hAnsi="仿宋" w:eastAsia="仿宋" w:cs="仿宋"/>
          <w:b/>
          <w:bCs/>
          <w:sz w:val="28"/>
          <w:szCs w:val="28"/>
          <w:lang w:val="en-US" w:eastAsia="zh-CN"/>
        </w:rPr>
        <w:t>原派遣方案是回生源地，在单位不变情况下，</w:t>
      </w:r>
      <w:r>
        <w:rPr>
          <w:rFonts w:hint="default" w:ascii="仿宋" w:hAnsi="仿宋" w:eastAsia="仿宋" w:cs="仿宋"/>
          <w:b/>
          <w:bCs/>
          <w:sz w:val="28"/>
          <w:szCs w:val="28"/>
          <w:highlight w:val="none"/>
          <w:lang w:val="en-US" w:eastAsia="zh-CN"/>
        </w:rPr>
        <w:t>计划户口</w:t>
      </w:r>
      <w:r>
        <w:rPr>
          <w:rFonts w:hint="eastAsia" w:ascii="仿宋" w:hAnsi="仿宋" w:eastAsia="仿宋" w:cs="仿宋"/>
          <w:b/>
          <w:bCs/>
          <w:sz w:val="28"/>
          <w:szCs w:val="28"/>
          <w:highlight w:val="none"/>
          <w:lang w:val="en-US" w:eastAsia="zh-CN"/>
        </w:rPr>
        <w:t>、</w:t>
      </w:r>
      <w:r>
        <w:rPr>
          <w:rFonts w:hint="eastAsia" w:ascii="仿宋" w:hAnsi="仿宋" w:eastAsia="仿宋" w:cs="仿宋"/>
          <w:b/>
          <w:bCs/>
          <w:color w:val="auto"/>
          <w:sz w:val="28"/>
          <w:szCs w:val="28"/>
          <w:highlight w:val="none"/>
          <w:lang w:val="en-US" w:eastAsia="zh-CN"/>
        </w:rPr>
        <w:t>档案接收单位</w:t>
      </w:r>
      <w:r>
        <w:rPr>
          <w:rFonts w:hint="default" w:ascii="仿宋" w:hAnsi="仿宋" w:eastAsia="仿宋" w:cs="仿宋"/>
          <w:b/>
          <w:bCs/>
          <w:sz w:val="28"/>
          <w:szCs w:val="28"/>
          <w:highlight w:val="none"/>
          <w:lang w:val="en-US" w:eastAsia="zh-CN"/>
        </w:rPr>
        <w:t>改为迁往单位所在地</w:t>
      </w:r>
      <w:r>
        <w:rPr>
          <w:rFonts w:hint="eastAsia" w:ascii="仿宋" w:hAnsi="仿宋" w:eastAsia="仿宋" w:cs="仿宋"/>
          <w:b/>
          <w:bCs/>
          <w:sz w:val="28"/>
          <w:szCs w:val="28"/>
          <w:highlight w:val="none"/>
          <w:lang w:val="en-US" w:eastAsia="zh-CN"/>
        </w:rPr>
        <w:t>的情况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在“申请改派”版块修改主管单位及档案地址等信息为单位信息，并在附件上传“有效接收函”或单位同意/知晓证明（无统一格式，表明同意/知晓即可）。学院再次审核。</w:t>
      </w:r>
    </w:p>
    <w:p>
      <w:pPr>
        <w:numPr>
          <w:ilvl w:val="0"/>
          <w:numId w:val="0"/>
        </w:numPr>
        <w:jc w:val="both"/>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4.</w:t>
      </w:r>
      <w:r>
        <w:rPr>
          <w:rFonts w:hint="eastAsia" w:ascii="仿宋" w:hAnsi="仿宋" w:eastAsia="仿宋" w:cs="仿宋"/>
          <w:b/>
          <w:bCs/>
          <w:sz w:val="28"/>
          <w:szCs w:val="28"/>
          <w:lang w:val="en-US" w:eastAsia="zh-CN"/>
        </w:rPr>
        <w:t>毕业生</w:t>
      </w:r>
      <w:r>
        <w:rPr>
          <w:rFonts w:hint="default" w:ascii="仿宋" w:hAnsi="仿宋" w:eastAsia="仿宋" w:cs="仿宋"/>
          <w:b/>
          <w:bCs/>
          <w:sz w:val="28"/>
          <w:szCs w:val="28"/>
          <w:lang w:val="en-US" w:eastAsia="zh-CN"/>
        </w:rPr>
        <w:t>原派遣方案是回生源地，现在更</w:t>
      </w:r>
      <w:r>
        <w:rPr>
          <w:rFonts w:hint="default" w:ascii="仿宋" w:hAnsi="仿宋" w:eastAsia="仿宋" w:cs="仿宋"/>
          <w:b/>
          <w:bCs/>
          <w:sz w:val="28"/>
          <w:szCs w:val="28"/>
          <w:highlight w:val="none"/>
          <w:lang w:val="en-US" w:eastAsia="zh-CN"/>
        </w:rPr>
        <w:t>新为境</w:t>
      </w:r>
      <w:r>
        <w:rPr>
          <w:rFonts w:hint="default" w:ascii="仿宋" w:hAnsi="仿宋" w:eastAsia="仿宋" w:cs="仿宋"/>
          <w:b/>
          <w:bCs/>
          <w:sz w:val="28"/>
          <w:szCs w:val="28"/>
          <w:lang w:val="en-US" w:eastAsia="zh-CN"/>
        </w:rPr>
        <w:t>内升学或</w:t>
      </w:r>
      <w:r>
        <w:rPr>
          <w:rFonts w:hint="default" w:ascii="仿宋" w:hAnsi="仿宋" w:eastAsia="仿宋" w:cs="仿宋"/>
          <w:b/>
          <w:bCs/>
          <w:sz w:val="28"/>
          <w:szCs w:val="28"/>
          <w:highlight w:val="none"/>
          <w:lang w:val="en-US" w:eastAsia="zh-CN"/>
        </w:rPr>
        <w:t>签订协议书的</w:t>
      </w:r>
      <w:r>
        <w:rPr>
          <w:rFonts w:hint="eastAsia" w:ascii="仿宋" w:hAnsi="仿宋" w:eastAsia="仿宋" w:cs="仿宋"/>
          <w:b/>
          <w:bCs/>
          <w:sz w:val="28"/>
          <w:szCs w:val="28"/>
          <w:lang w:val="en-US" w:eastAsia="zh-CN"/>
        </w:rPr>
        <w:t xml:space="preserve">情况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在“申请改派”版块按照升学相应流程完成填报，并上传附件；签订协议书完成审核后，在“申请改派”模块修改主管单位及档案地址等信息，并在附件上传已审核完成的就业协议书图片。学院再次审核。</w:t>
      </w:r>
    </w:p>
    <w:p>
      <w:pPr>
        <w:numPr>
          <w:ilvl w:val="0"/>
          <w:numId w:val="0"/>
        </w:numPr>
        <w:jc w:val="both"/>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5.</w:t>
      </w:r>
      <w:r>
        <w:rPr>
          <w:rFonts w:hint="eastAsia" w:ascii="仿宋" w:hAnsi="仿宋" w:eastAsia="仿宋" w:cs="仿宋"/>
          <w:b/>
          <w:bCs/>
          <w:sz w:val="28"/>
          <w:szCs w:val="28"/>
          <w:lang w:val="en-US" w:eastAsia="zh-CN"/>
        </w:rPr>
        <w:t>毕业生</w:t>
      </w:r>
      <w:r>
        <w:rPr>
          <w:rFonts w:hint="default" w:ascii="仿宋" w:hAnsi="仿宋" w:eastAsia="仿宋" w:cs="仿宋"/>
          <w:b/>
          <w:bCs/>
          <w:sz w:val="28"/>
          <w:szCs w:val="28"/>
          <w:lang w:val="en-US" w:eastAsia="zh-CN"/>
        </w:rPr>
        <w:t>原派遣方案为签协议书就业，目前考博成功</w:t>
      </w:r>
      <w:r>
        <w:rPr>
          <w:rFonts w:hint="eastAsia" w:ascii="仿宋" w:hAnsi="仿宋" w:eastAsia="仿宋" w:cs="仿宋"/>
          <w:b/>
          <w:bCs/>
          <w:sz w:val="28"/>
          <w:szCs w:val="28"/>
          <w:lang w:val="en-US" w:eastAsia="zh-CN"/>
        </w:rPr>
        <w:t>的情况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在“申请改派”版块修改派遣方案为：境内升学，并在附件上传原单位的解约函和升学录取通知书或预录取证明，学院再次审核。同时，在“就业创业信息”版块更新信息。</w:t>
      </w:r>
    </w:p>
    <w:p>
      <w:pPr>
        <w:numPr>
          <w:ilvl w:val="0"/>
          <w:numId w:val="0"/>
        </w:numPr>
        <w:jc w:val="both"/>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6.</w:t>
      </w:r>
      <w:r>
        <w:rPr>
          <w:rFonts w:hint="eastAsia" w:ascii="仿宋" w:hAnsi="仿宋" w:eastAsia="仿宋" w:cs="仿宋"/>
          <w:b/>
          <w:bCs/>
          <w:sz w:val="28"/>
          <w:szCs w:val="28"/>
          <w:lang w:val="en-US" w:eastAsia="zh-CN"/>
        </w:rPr>
        <w:t>毕业生</w:t>
      </w:r>
      <w:r>
        <w:rPr>
          <w:rFonts w:hint="default" w:ascii="仿宋" w:hAnsi="仿宋" w:eastAsia="仿宋" w:cs="仿宋"/>
          <w:b/>
          <w:bCs/>
          <w:sz w:val="28"/>
          <w:szCs w:val="28"/>
          <w:lang w:val="en-US" w:eastAsia="zh-CN"/>
        </w:rPr>
        <w:t>原派遣方案是回生源地但发现生源地校对错误的</w:t>
      </w:r>
      <w:r>
        <w:rPr>
          <w:rFonts w:hint="eastAsia" w:ascii="仿宋" w:hAnsi="仿宋" w:eastAsia="仿宋" w:cs="仿宋"/>
          <w:b/>
          <w:bCs/>
          <w:sz w:val="28"/>
          <w:szCs w:val="28"/>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毕业生</w:t>
      </w:r>
      <w:r>
        <w:rPr>
          <w:rFonts w:hint="default" w:ascii="仿宋" w:hAnsi="仿宋" w:eastAsia="仿宋" w:cs="仿宋"/>
          <w:b w:val="0"/>
          <w:bCs w:val="0"/>
          <w:sz w:val="28"/>
          <w:szCs w:val="28"/>
          <w:lang w:val="en-US" w:eastAsia="zh-CN"/>
        </w:rPr>
        <w:t>需提供户口本等证明材料给</w:t>
      </w:r>
      <w:r>
        <w:rPr>
          <w:rFonts w:hint="eastAsia" w:ascii="仿宋" w:hAnsi="仿宋" w:eastAsia="仿宋" w:cs="仿宋"/>
          <w:b w:val="0"/>
          <w:bCs w:val="0"/>
          <w:sz w:val="28"/>
          <w:szCs w:val="28"/>
          <w:lang w:val="en-US" w:eastAsia="zh-CN"/>
        </w:rPr>
        <w:t>学院辅导员核对</w:t>
      </w:r>
      <w:r>
        <w:rPr>
          <w:rFonts w:hint="default" w:ascii="仿宋" w:hAnsi="仿宋" w:eastAsia="仿宋" w:cs="仿宋"/>
          <w:b w:val="0"/>
          <w:bCs w:val="0"/>
          <w:sz w:val="28"/>
          <w:szCs w:val="28"/>
          <w:lang w:val="en-US" w:eastAsia="zh-CN"/>
        </w:rPr>
        <w:t>，辅导员老师可直接在</w:t>
      </w:r>
      <w:r>
        <w:rPr>
          <w:rFonts w:hint="eastAsia" w:ascii="仿宋" w:hAnsi="仿宋" w:eastAsia="仿宋" w:cs="仿宋"/>
          <w:b w:val="0"/>
          <w:bCs w:val="0"/>
          <w:color w:val="auto"/>
          <w:sz w:val="28"/>
          <w:szCs w:val="28"/>
          <w:highlight w:val="none"/>
          <w:shd w:val="clear" w:color="auto" w:fill="auto"/>
          <w:lang w:val="en-US" w:eastAsia="zh-CN"/>
        </w:rPr>
        <w:t>生源管理模块</w:t>
      </w:r>
      <w:r>
        <w:rPr>
          <w:rFonts w:hint="default" w:ascii="仿宋" w:hAnsi="仿宋" w:eastAsia="仿宋" w:cs="仿宋"/>
          <w:b w:val="0"/>
          <w:bCs w:val="0"/>
          <w:sz w:val="28"/>
          <w:szCs w:val="28"/>
          <w:lang w:val="en-US" w:eastAsia="zh-CN"/>
        </w:rPr>
        <w:t>处进行编辑修改生源地字段。辅导员修改生源地后，</w:t>
      </w:r>
      <w:r>
        <w:rPr>
          <w:rFonts w:hint="eastAsia" w:ascii="仿宋" w:hAnsi="仿宋" w:eastAsia="仿宋" w:cs="仿宋"/>
          <w:b w:val="0"/>
          <w:bCs w:val="0"/>
          <w:color w:val="auto"/>
          <w:sz w:val="28"/>
          <w:szCs w:val="28"/>
          <w:highlight w:val="none"/>
          <w:lang w:val="en-US" w:eastAsia="zh-CN"/>
        </w:rPr>
        <w:t>待审核通过后，</w:t>
      </w:r>
      <w:r>
        <w:rPr>
          <w:rFonts w:hint="default" w:ascii="仿宋" w:hAnsi="仿宋" w:eastAsia="仿宋" w:cs="仿宋"/>
          <w:b w:val="0"/>
          <w:bCs w:val="0"/>
          <w:sz w:val="28"/>
          <w:szCs w:val="28"/>
          <w:lang w:val="en-US" w:eastAsia="zh-CN"/>
        </w:rPr>
        <w:t>毕业生需要在“申请改派”版块重新手动输入更新后的生源地主管单位及档案邮寄地址等其他内容，学院再次审核。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四、其他问题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1.档案问题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毕业后，学生档案的去向，根据具体情况来说明——档案去向的类型：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（1）工作单位。</w:t>
      </w:r>
      <w:r>
        <w:rPr>
          <w:rFonts w:hint="eastAsia" w:ascii="仿宋" w:hAnsi="仿宋" w:eastAsia="仿宋" w:cs="仿宋"/>
          <w:b w:val="0"/>
          <w:bCs w:val="0"/>
          <w:sz w:val="28"/>
          <w:szCs w:val="28"/>
          <w:lang w:val="en-US" w:eastAsia="zh-CN"/>
        </w:rPr>
        <w:t>这种情况，需要毕业生工作单位本身有人事档案接收权，单位签约时都会与毕业生进行明确的，以就业协议书内容为准为准。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（2）工作地的人才中心或者其他档案接收单位。</w:t>
      </w:r>
      <w:r>
        <w:rPr>
          <w:rFonts w:hint="eastAsia" w:ascii="仿宋" w:hAnsi="仿宋" w:eastAsia="仿宋" w:cs="仿宋"/>
          <w:b w:val="0"/>
          <w:bCs w:val="0"/>
          <w:sz w:val="28"/>
          <w:szCs w:val="28"/>
          <w:lang w:val="en-US" w:eastAsia="zh-CN"/>
        </w:rPr>
        <w:t>若毕业生工作单位没有档案接收权，但是又想要将档案和自己的工作单位保留在同一个城市的，可以向工作单位所在地区的人才市场或者其他正规的档案挂靠机构办理接收手续。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（3）境内升学非本校升学。</w:t>
      </w:r>
      <w:r>
        <w:rPr>
          <w:rFonts w:hint="eastAsia" w:ascii="仿宋" w:hAnsi="仿宋" w:eastAsia="仿宋" w:cs="仿宋"/>
          <w:b w:val="0"/>
          <w:bCs w:val="0"/>
          <w:sz w:val="28"/>
          <w:szCs w:val="28"/>
          <w:lang w:val="en-US" w:eastAsia="zh-CN"/>
        </w:rPr>
        <w:t>档案派往升学高校。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sz w:val="28"/>
          <w:szCs w:val="28"/>
          <w:lang w:val="en-US" w:eastAsia="zh-CN"/>
        </w:rPr>
        <w:t>（4）回生源地。</w:t>
      </w:r>
      <w:r>
        <w:rPr>
          <w:rFonts w:hint="eastAsia" w:ascii="仿宋" w:hAnsi="仿宋" w:eastAsia="仿宋" w:cs="仿宋"/>
          <w:b w:val="0"/>
          <w:bCs w:val="0"/>
          <w:color w:val="auto"/>
          <w:sz w:val="28"/>
          <w:szCs w:val="28"/>
          <w:lang w:val="en-US" w:eastAsia="zh-CN"/>
        </w:rPr>
        <w:t>A.未落实</w:t>
      </w:r>
      <w:r>
        <w:rPr>
          <w:rFonts w:hint="eastAsia" w:ascii="仿宋" w:hAnsi="仿宋" w:eastAsia="仿宋" w:cs="仿宋"/>
          <w:b w:val="0"/>
          <w:bCs w:val="0"/>
          <w:color w:val="auto"/>
          <w:sz w:val="28"/>
          <w:szCs w:val="28"/>
          <w:highlight w:val="none"/>
          <w:lang w:val="en-US" w:eastAsia="zh-CN"/>
        </w:rPr>
        <w:t>毕业去向</w:t>
      </w:r>
      <w:r>
        <w:rPr>
          <w:rFonts w:hint="eastAsia" w:ascii="仿宋" w:hAnsi="仿宋" w:eastAsia="仿宋" w:cs="仿宋"/>
          <w:b w:val="0"/>
          <w:bCs w:val="0"/>
          <w:color w:val="auto"/>
          <w:sz w:val="28"/>
          <w:szCs w:val="28"/>
          <w:lang w:val="en-US" w:eastAsia="zh-CN"/>
        </w:rPr>
        <w:t>的；B.选择</w:t>
      </w:r>
      <w:r>
        <w:rPr>
          <w:rFonts w:hint="eastAsia" w:ascii="仿宋" w:hAnsi="仿宋" w:eastAsia="仿宋" w:cs="仿宋"/>
          <w:b w:val="0"/>
          <w:bCs w:val="0"/>
          <w:color w:val="auto"/>
          <w:sz w:val="28"/>
          <w:szCs w:val="28"/>
          <w:highlight w:val="none"/>
          <w:lang w:val="en-US" w:eastAsia="zh-CN"/>
        </w:rPr>
        <w:t>出国/出境</w:t>
      </w:r>
      <w:r>
        <w:rPr>
          <w:rFonts w:hint="eastAsia" w:ascii="仿宋" w:hAnsi="仿宋" w:eastAsia="仿宋" w:cs="仿宋"/>
          <w:b w:val="0"/>
          <w:bCs w:val="0"/>
          <w:color w:val="auto"/>
          <w:sz w:val="28"/>
          <w:szCs w:val="28"/>
          <w:lang w:val="en-US" w:eastAsia="zh-CN"/>
        </w:rPr>
        <w:t>的；C.其他毕业生个人意愿和企业</w:t>
      </w:r>
      <w:r>
        <w:rPr>
          <w:rFonts w:hint="eastAsia" w:ascii="仿宋" w:hAnsi="仿宋" w:eastAsia="仿宋" w:cs="仿宋"/>
          <w:b w:val="0"/>
          <w:bCs w:val="0"/>
          <w:color w:val="auto"/>
          <w:sz w:val="28"/>
          <w:szCs w:val="28"/>
          <w:highlight w:val="none"/>
          <w:lang w:val="en-US" w:eastAsia="zh-CN"/>
        </w:rPr>
        <w:t>规定不</w:t>
      </w:r>
      <w:r>
        <w:rPr>
          <w:rFonts w:hint="eastAsia" w:ascii="仿宋" w:hAnsi="仿宋" w:eastAsia="仿宋" w:cs="仿宋"/>
          <w:b w:val="0"/>
          <w:bCs w:val="0"/>
          <w:color w:val="auto"/>
          <w:sz w:val="28"/>
          <w:szCs w:val="28"/>
          <w:lang w:val="en-US" w:eastAsia="zh-CN"/>
        </w:rPr>
        <w:t>一致的，可选择回生源地。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2.择业期相关问题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2019年4月8日，广东省实行普通高等学校毕业生就业择业期政策，取消暂缓就业政策，有效期2年。择业期内的毕业生在广东省就业、升学方面享有与应届毕业生同等的待遇，执行应届毕业生就业、升学、劳动及人事相关法律法规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sz w:val="28"/>
          <w:szCs w:val="28"/>
          <w:lang w:val="en-US" w:eastAsia="zh-CN"/>
        </w:rPr>
        <w:t>择业期规定：</w:t>
      </w:r>
      <w:r>
        <w:rPr>
          <w:rFonts w:hint="eastAsia" w:ascii="仿宋" w:hAnsi="仿宋" w:eastAsia="仿宋" w:cs="仿宋"/>
          <w:b w:val="0"/>
          <w:bCs w:val="0"/>
          <w:color w:val="auto"/>
          <w:sz w:val="28"/>
          <w:szCs w:val="28"/>
          <w:highlight w:val="none"/>
          <w:lang w:val="en-US" w:eastAsia="zh-CN"/>
        </w:rPr>
        <w:t>硕士研究生的择业期为毕业两年内，博士研究生的择业期为毕业五年内。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毕业生就业后辞职（退）的，如仍在择业期限内，可选择继续参照应届毕业生，享受就业择业期政策的相关待遇。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问题：已经签了事业单位，编制内，干了一年想要换单位还属于择业期内吗？在工作的时候还没有辞职的时候能报考其他的事业单位吗？可以考上了再辞职的吗？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首先根据择业期的有关政策，本科生、硕士研究生是毕业的两年内，博士毕业生毕业后的五年内；择业期内可以调整改派。可根据以上判断自己是否在择业期内，择业期内换单位的，要在现有单位和报考单位之间咨询回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更多择业期的规定请点击以下链接查看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广东省教育厅 广东省公安厅 广东省人力资源和社会保障厅关于实行广东省普通高等学校毕业生就业择业期政策（试行）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http://edu.gd.gov.cn/gtgz/zcfg/dfjyzc/content/post_2519452.html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3.就业协议签订相关问题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bCs/>
          <w:sz w:val="28"/>
          <w:szCs w:val="28"/>
          <w:lang w:val="en-US" w:eastAsia="zh-CN"/>
        </w:rPr>
        <w:t>已经签了三方协议，现在有了新的选择，解约重新签协议的话流程是怎样？都需要准备什么材料？大概多久可以完成解约？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2020届毕业生，申请解约，在</w:t>
      </w:r>
      <w:r>
        <w:rPr>
          <w:rFonts w:hint="eastAsia" w:ascii="仿宋" w:hAnsi="仿宋" w:eastAsia="仿宋" w:cs="仿宋"/>
          <w:b w:val="0"/>
          <w:bCs w:val="0"/>
          <w:color w:val="auto"/>
          <w:sz w:val="28"/>
          <w:szCs w:val="28"/>
          <w:highlight w:val="none"/>
          <w:lang w:val="en-US" w:eastAsia="zh-CN"/>
        </w:rPr>
        <w:t>广东大学生就业创业小程序</w:t>
      </w:r>
      <w:r>
        <w:rPr>
          <w:rFonts w:hint="eastAsia" w:ascii="仿宋" w:hAnsi="仿宋" w:eastAsia="仿宋" w:cs="仿宋"/>
          <w:b w:val="0"/>
          <w:bCs w:val="0"/>
          <w:sz w:val="28"/>
          <w:szCs w:val="28"/>
          <w:lang w:val="en-US" w:eastAsia="zh-CN"/>
        </w:rPr>
        <w:t>内申请，申请需上传单位解约函，告知学院后由学院审核——学校审核，三日内可</w:t>
      </w:r>
      <w:r>
        <w:rPr>
          <w:rFonts w:hint="eastAsia" w:ascii="仿宋" w:hAnsi="仿宋" w:eastAsia="仿宋" w:cs="仿宋"/>
          <w:b w:val="0"/>
          <w:bCs w:val="0"/>
          <w:color w:val="auto"/>
          <w:sz w:val="28"/>
          <w:szCs w:val="28"/>
          <w:highlight w:val="none"/>
          <w:lang w:val="en-US" w:eastAsia="zh-CN"/>
        </w:rPr>
        <w:t>重新获得新</w:t>
      </w:r>
      <w:r>
        <w:rPr>
          <w:rFonts w:hint="eastAsia" w:ascii="仿宋" w:hAnsi="仿宋" w:eastAsia="仿宋" w:cs="仿宋"/>
          <w:b w:val="0"/>
          <w:bCs w:val="0"/>
          <w:sz w:val="28"/>
          <w:szCs w:val="28"/>
          <w:lang w:val="en-US" w:eastAsia="zh-CN"/>
        </w:rPr>
        <w:t>的电子三方申请资格，原则上学生不能反复毁约。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bCs/>
          <w:sz w:val="28"/>
          <w:szCs w:val="28"/>
          <w:lang w:val="en-US" w:eastAsia="zh-CN"/>
        </w:rPr>
        <w:t>签订三方后，若企业违约，学生该如何处理？若无违约成本，企业没有损失，但是学生错失了黄金招聘时间，如何处理？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从法律角度来说，完全按照就业协议书约定条款处理。违约成本是约束双方的，毕业生签约时要特别注意违约条款。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就业协议签订纠纷问题解决（内容来源：公众号静姐姐的思语）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因就业协议书所涉及的关系不属于劳动关系，不适用劳动法律，不属于劳动行政部门的受理范围，其属于普通民事法律关系，故解决其纠纷可参考一般民事纠纷解决的流程。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按照民事纠纷的解决流程，一般是“协商——调解——法院诉讼或仲裁”。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首先，毕业生和用人单位双方可以先友好协商解决问题。在现实操作中，有很大一部分纠纷可以通过协商得到解决，节省双方时间和精力。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其次，在双方矛盾比较激烈，无法友好协商或觉得不平等无法协商等情况下，一方可以申请用人单位所在地的人民调解委员会进行调解。（比如单位所在地XX区XX街道人民调解委员会）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最后，如果协商、调解都达不到效果或者双方矛盾非常激烈，其中一方拒绝协商和调解，一定要对簿公堂的情况下，可以选择去人民法院起诉或向仲裁机构申请仲裁，请注意法院诉讼和仲裁只能二选一。（通常选择法院诉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不管是何种纠纷解决方式，都会花费一定的时间和精力，而且越往后的程序越费时费力。如果最后要走法院或仲裁流程，耗时更长（可能一年半载），对毕业生的就业会有一定的拖延和阻碍。故希望同学们签约前考虑清楚，谨慎签约，尽量避免后续的不利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4.什么是接收函？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接收函一般包括以下几种形式：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（1）各地市（县、区）人力资源和社会保障局、教育局签发的录用通知书（函）（在生源地级市落实就业单位可以不用开具接收证明）；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（2）省直及中央驻粤单位主管部门签发的录用通知书（函）（一般针对公务员）；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（3）省外单位所在地人事部门签发的录用通知书  （函）（外省学生在生源地级市落实单位除外）；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（4）公务员录用通知书；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（5）有人事接收权单位盖章的普通高等学校毕业生、毕业研究生就业协议书。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5.什么是人事代理(人事挂靠）?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人事代理是指由政府人事部门所属的人才服务中心，按照国家有关人事政策法规要求，接受单位或个人委托，在其服务项目范围内，为多种所有制经济尤其是非公有制经济单位及各类人才提供人事档案管理、职称评定、社会养老保险金收缴、出国政审等全方位服务，是实现人员使用与人事关系管理分离的一项人事改革新举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人事代理的方式有委托人事代理，可由单位委托，也可由个人委托；可多项委托，将人事关系、工资关系、人事档案、养老保险社会统筹等委托市、区人才服务中心管理，也可单项委托，将人事档案委托市、区人才服务中心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毕业生到各种非公有制经济性质的单位(如三资企业、民营、私营、个体等无人事权的单位)就业，或者自行创业、灵活就业，从事自由自雇职业（如自由撰稿人、画家、家教、网店等），必须在当地人才服务中心办理人事关系及档案代理（又称“人事挂靠”）手续，才能办理派遣、计算工龄、参加社保、确认和保留干部身份等事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广东大学生就业创业平台使用相关问题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关于广东大学生就业创业平台以及小程序的使用，毕业生可先关注广东大学生就业创业公众号，通过往期推文了解使用方式，或者联系本学院辅导员了解使用方式，学院辅导员在操作过程中有不熟悉的地方，请查看往期研究生院通知及就业工作——就业资料下载版块的相关材料作为参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7月1日起，2020届毕业生可通过“广东大学生就业创业”公众号小程序入口申请办理调整改派</w:t>
      </w:r>
      <w:r>
        <w:rPr>
          <w:rFonts w:hint="eastAsia" w:ascii="仿宋" w:hAnsi="仿宋" w:eastAsia="仿宋" w:cs="仿宋"/>
          <w:b/>
          <w:bCs/>
          <w:sz w:val="28"/>
          <w:szCs w:val="28"/>
          <w:lang w:val="en-US" w:eastAsia="zh-CN"/>
        </w:rPr>
        <w:t>（2019届毕业生也适用）</w:t>
      </w:r>
      <w:r>
        <w:rPr>
          <w:rFonts w:hint="eastAsia" w:ascii="仿宋" w:hAnsi="仿宋" w:eastAsia="仿宋" w:cs="仿宋"/>
          <w:b w:val="0"/>
          <w:bCs w:val="0"/>
          <w:sz w:val="28"/>
          <w:szCs w:val="28"/>
          <w:lang w:val="en-US" w:eastAsia="zh-CN"/>
        </w:rPr>
        <w:t>，经学校审核同意后，毕业生即可直接在网上领取加盖电子签章的电子版报到证，毕业生可自行下载或打印报到证。调整改派后原则上不再签发纸质报到证，也无需到省教育厅政务办事大厅办理。凡是广东大学生就业创业小程序上“就业派遣”模块状态是“审核通过”，又需要进行修改的，都要点击“申请改派”版块进入修改，而不再是“就业派遣”版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调整改派所需材料：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（1）原就业单位解约函（终止劳动关系证明），如报到证派遣回生源地则提供生源地就业主管部门同意改派证明（外省生源同类情况可不提供）；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（2）新接收单位的就业主管部门同意接收证明（回生源地可不提供），如接收证明上没有注明具体就业单位，还需要提供与就业单位签订的就业协议或劳动合同。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填报指引： 2020届毕业生（2020年6月份毕业）学生本人关注“广东大学生就业创业”微信公众号，在菜单处点击“办事大厅”提出调整改派申请，上传有关调整改派材料扫描件或照片。（改派操作2019届也适用）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常见的两类派遣案例，上报规则如下：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毕业生落实深圳市用人单位的：除了公务员单位外，不管用人单位单位是否有档案接收权，都需要获得深圳市人力资源和社会保障局的接收表方可申请派遣；办妥该类接收表的，报到证主管单位（即报到证抬头）为深圳市人力资源和社会保障局，具体派遣单位（即报到证备注）为接收表左上角的呈报单位，若是以个人名义申报的，具体派遣单位为空，不需填报任何信息。同时，档案接收单位信息，须以接收表的下方内容为准，学院审核时需核对清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b.毕业生档案挂靠广州南方人才市场的：报到证抬头为广州市高校毕业生就业指导中心，报到证备注为具体用人单位，档案前往人才市场；南方人才市场有不同地址的分部，请核对清楚详细收件地址。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档案挂靠广东省人才市场或广东南油对外服务有限公司的，报到证抬头为广东省人才市场或广东南油对外服务有限公司。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bCs/>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155"/>
    <w:multiLevelType w:val="singleLevel"/>
    <w:tmpl w:val="049E4155"/>
    <w:lvl w:ilvl="0" w:tentative="0">
      <w:start w:val="6"/>
      <w:numFmt w:val="decimal"/>
      <w:lvlText w:val="%1."/>
      <w:lvlJc w:val="left"/>
      <w:pPr>
        <w:tabs>
          <w:tab w:val="left" w:pos="312"/>
        </w:tabs>
      </w:pPr>
    </w:lvl>
  </w:abstractNum>
  <w:abstractNum w:abstractNumId="1">
    <w:nsid w:val="3A1037F1"/>
    <w:multiLevelType w:val="singleLevel"/>
    <w:tmpl w:val="3A1037F1"/>
    <w:lvl w:ilvl="0" w:tentative="0">
      <w:start w:val="2"/>
      <w:numFmt w:val="chineseCounting"/>
      <w:suff w:val="nothing"/>
      <w:lvlText w:val="%1、"/>
      <w:lvlJc w:val="left"/>
      <w:rPr>
        <w:rFonts w:hint="eastAsia"/>
      </w:rPr>
    </w:lvl>
  </w:abstractNum>
  <w:abstractNum w:abstractNumId="2">
    <w:nsid w:val="5EE5E49F"/>
    <w:multiLevelType w:val="singleLevel"/>
    <w:tmpl w:val="5EE5E49F"/>
    <w:lvl w:ilvl="0" w:tentative="0">
      <w:start w:val="3"/>
      <w:numFmt w:val="decimal"/>
      <w:suff w:val="nothing"/>
      <w:lvlText w:val="%1."/>
      <w:lvlJc w:val="left"/>
    </w:lvl>
  </w:abstractNum>
  <w:abstractNum w:abstractNumId="3">
    <w:nsid w:val="6584B0EB"/>
    <w:multiLevelType w:val="singleLevel"/>
    <w:tmpl w:val="6584B0EB"/>
    <w:lvl w:ilvl="0" w:tentative="0">
      <w:start w:val="4"/>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375F"/>
    <w:rsid w:val="01387B54"/>
    <w:rsid w:val="02441B90"/>
    <w:rsid w:val="035B03E9"/>
    <w:rsid w:val="042E7CFC"/>
    <w:rsid w:val="052A1C95"/>
    <w:rsid w:val="08BF369F"/>
    <w:rsid w:val="09441EBF"/>
    <w:rsid w:val="0946071C"/>
    <w:rsid w:val="0A2538FB"/>
    <w:rsid w:val="0A6A2BBE"/>
    <w:rsid w:val="0B093C73"/>
    <w:rsid w:val="0DEC0574"/>
    <w:rsid w:val="0E7E0F39"/>
    <w:rsid w:val="0EC71E8C"/>
    <w:rsid w:val="115257F6"/>
    <w:rsid w:val="119D39BF"/>
    <w:rsid w:val="11BD3799"/>
    <w:rsid w:val="13E27476"/>
    <w:rsid w:val="13F32701"/>
    <w:rsid w:val="162A39CC"/>
    <w:rsid w:val="17A75547"/>
    <w:rsid w:val="17DC0A3E"/>
    <w:rsid w:val="17DD144C"/>
    <w:rsid w:val="194315F1"/>
    <w:rsid w:val="195D284D"/>
    <w:rsid w:val="19D77DFC"/>
    <w:rsid w:val="1A077B38"/>
    <w:rsid w:val="1A0F70E1"/>
    <w:rsid w:val="1A1B6B1E"/>
    <w:rsid w:val="1A3D7FA6"/>
    <w:rsid w:val="1A45652F"/>
    <w:rsid w:val="1B0474FF"/>
    <w:rsid w:val="1B1B5636"/>
    <w:rsid w:val="1B354C30"/>
    <w:rsid w:val="1B494E11"/>
    <w:rsid w:val="1B7B3C05"/>
    <w:rsid w:val="1C5E263E"/>
    <w:rsid w:val="1D996109"/>
    <w:rsid w:val="1E370DE3"/>
    <w:rsid w:val="1F0F4FE5"/>
    <w:rsid w:val="1FA97816"/>
    <w:rsid w:val="22F65132"/>
    <w:rsid w:val="24BC04FA"/>
    <w:rsid w:val="254D7DF0"/>
    <w:rsid w:val="25C603A2"/>
    <w:rsid w:val="272874DE"/>
    <w:rsid w:val="280B6243"/>
    <w:rsid w:val="282559E5"/>
    <w:rsid w:val="284D2630"/>
    <w:rsid w:val="2B240135"/>
    <w:rsid w:val="2BCD05AD"/>
    <w:rsid w:val="2C283819"/>
    <w:rsid w:val="2C524989"/>
    <w:rsid w:val="2FB71801"/>
    <w:rsid w:val="315F1914"/>
    <w:rsid w:val="321E7E8F"/>
    <w:rsid w:val="32A83571"/>
    <w:rsid w:val="32B97B93"/>
    <w:rsid w:val="33033000"/>
    <w:rsid w:val="348A02EE"/>
    <w:rsid w:val="349768DE"/>
    <w:rsid w:val="36884E39"/>
    <w:rsid w:val="37925601"/>
    <w:rsid w:val="37C80B74"/>
    <w:rsid w:val="37E85507"/>
    <w:rsid w:val="3978736A"/>
    <w:rsid w:val="3A9106BE"/>
    <w:rsid w:val="3BFE4A10"/>
    <w:rsid w:val="3DB7417A"/>
    <w:rsid w:val="3E265F09"/>
    <w:rsid w:val="3F0B1031"/>
    <w:rsid w:val="3FE60EB5"/>
    <w:rsid w:val="40567ACC"/>
    <w:rsid w:val="410D1F24"/>
    <w:rsid w:val="416B175E"/>
    <w:rsid w:val="42F930D6"/>
    <w:rsid w:val="43CA4A43"/>
    <w:rsid w:val="441C11CD"/>
    <w:rsid w:val="44DA6EAA"/>
    <w:rsid w:val="44DB58BA"/>
    <w:rsid w:val="450327BF"/>
    <w:rsid w:val="45276139"/>
    <w:rsid w:val="459950D3"/>
    <w:rsid w:val="46752D97"/>
    <w:rsid w:val="4852526D"/>
    <w:rsid w:val="48A90D4D"/>
    <w:rsid w:val="49A13112"/>
    <w:rsid w:val="4B866C21"/>
    <w:rsid w:val="4C3425FC"/>
    <w:rsid w:val="4D264EC0"/>
    <w:rsid w:val="4E171E80"/>
    <w:rsid w:val="50F50FC7"/>
    <w:rsid w:val="51BB67B6"/>
    <w:rsid w:val="51DD2599"/>
    <w:rsid w:val="51F27E76"/>
    <w:rsid w:val="523B18ED"/>
    <w:rsid w:val="52EB1E5B"/>
    <w:rsid w:val="531546E0"/>
    <w:rsid w:val="542A68A5"/>
    <w:rsid w:val="54646EE1"/>
    <w:rsid w:val="549918F7"/>
    <w:rsid w:val="54A33594"/>
    <w:rsid w:val="558113D7"/>
    <w:rsid w:val="56475C6C"/>
    <w:rsid w:val="576A6890"/>
    <w:rsid w:val="58083058"/>
    <w:rsid w:val="5870411C"/>
    <w:rsid w:val="58B16EB2"/>
    <w:rsid w:val="59DD1894"/>
    <w:rsid w:val="5B0973F9"/>
    <w:rsid w:val="5E2B156D"/>
    <w:rsid w:val="5E6B79D5"/>
    <w:rsid w:val="5EA0356D"/>
    <w:rsid w:val="612A0FE2"/>
    <w:rsid w:val="614C1E09"/>
    <w:rsid w:val="62500B59"/>
    <w:rsid w:val="62DB24C8"/>
    <w:rsid w:val="643D5962"/>
    <w:rsid w:val="64E916D4"/>
    <w:rsid w:val="659A3239"/>
    <w:rsid w:val="672B5ADC"/>
    <w:rsid w:val="68DD5EF3"/>
    <w:rsid w:val="6AA02773"/>
    <w:rsid w:val="6AF7796A"/>
    <w:rsid w:val="6B3315EF"/>
    <w:rsid w:val="6C757E57"/>
    <w:rsid w:val="6C793813"/>
    <w:rsid w:val="6CD925F3"/>
    <w:rsid w:val="6E93476C"/>
    <w:rsid w:val="6FC9588B"/>
    <w:rsid w:val="702E3F62"/>
    <w:rsid w:val="705176DD"/>
    <w:rsid w:val="7071043F"/>
    <w:rsid w:val="71004539"/>
    <w:rsid w:val="710876F3"/>
    <w:rsid w:val="76F235C5"/>
    <w:rsid w:val="79DE2BEB"/>
    <w:rsid w:val="7A1702EB"/>
    <w:rsid w:val="7A735118"/>
    <w:rsid w:val="7AE65742"/>
    <w:rsid w:val="7B535157"/>
    <w:rsid w:val="7C0302A1"/>
    <w:rsid w:val="7D90279D"/>
    <w:rsid w:val="7E8B3435"/>
    <w:rsid w:val="7EAD3DC0"/>
    <w:rsid w:val="7F896E55"/>
    <w:rsid w:val="7FFC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dell</dc:creator>
  <cp:lastModifiedBy>ALICE</cp:lastModifiedBy>
  <dcterms:modified xsi:type="dcterms:W3CDTF">2020-06-15T03:05:49Z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