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“博聚香山”——第四届海内外青年博士博士后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珠海创新创业洽谈会</w:t>
      </w:r>
    </w:p>
    <w:p>
      <w:pPr>
        <w:pStyle w:val="2"/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</w:pPr>
    </w:p>
    <w:p>
      <w:pPr>
        <w:pStyle w:val="2"/>
        <w:rPr>
          <w:rFonts w:hint="default" w:ascii="Times New Roman" w:hAnsi="Times New Roman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kern w:val="2"/>
          <w:sz w:val="28"/>
          <w:szCs w:val="28"/>
          <w:lang w:val="en-US" w:eastAsia="zh-CN" w:bidi="ar-SA"/>
        </w:rPr>
        <w:t>参会嘉宾报名信息：</w:t>
      </w:r>
    </w:p>
    <w:tbl>
      <w:tblPr>
        <w:tblStyle w:val="4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545"/>
        <w:gridCol w:w="750"/>
        <w:gridCol w:w="1575"/>
        <w:gridCol w:w="1230"/>
        <w:gridCol w:w="75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2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性别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304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现任职单位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就读学校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微信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0"/>
                <w:lang w:eastAsia="zh-CN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仿宋" w:hAnsi="仿宋" w:eastAsia="仿宋" w:cs="仿宋"/>
                <w:kern w:val="2"/>
                <w:sz w:val="28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29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参会目的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创新人才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（寻找工作）</w:t>
            </w:r>
          </w:p>
        </w:tc>
        <w:tc>
          <w:tcPr>
            <w:tcW w:w="157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创业人才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（寻求合作）</w:t>
            </w:r>
          </w:p>
        </w:tc>
        <w:tc>
          <w:tcPr>
            <w:tcW w:w="123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30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372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/>
              </w:rPr>
              <w:t>参会嘉宾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学位获得情况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kern w:val="2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毕业时间（预期）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领域/研究方向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2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lang w:val="en-US" w:eastAsia="zh-CN"/>
              </w:rPr>
              <w:t>合作需求</w:t>
            </w: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项目对接、成果转让等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如有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" w:lineRule="atLeast"/>
              <w:jc w:val="center"/>
              <w:textAlignment w:val="auto"/>
              <w:rPr>
                <w:rFonts w:ascii="仿宋" w:hAnsi="仿宋" w:eastAsia="仿宋" w:cs="仿宋"/>
                <w:kern w:val="2"/>
                <w:sz w:val="21"/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24B58"/>
    <w:rsid w:val="06A24B58"/>
    <w:rsid w:val="0AA622B6"/>
    <w:rsid w:val="1B5E2EFE"/>
    <w:rsid w:val="3FCC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spacing w:line="579" w:lineRule="exact"/>
      <w:ind w:firstLine="640" w:firstLineChars="200"/>
    </w:pPr>
    <w:rPr>
      <w:rFonts w:eastAsia="仿宋_GB2312"/>
      <w:sz w:val="30"/>
      <w:szCs w:val="30"/>
    </w:rPr>
  </w:style>
  <w:style w:type="paragraph" w:customStyle="1" w:styleId="3">
    <w:name w:val="正文1"/>
    <w:basedOn w:val="1"/>
    <w:qFormat/>
    <w:uiPriority w:val="0"/>
    <w:pPr>
      <w:ind w:firstLine="708" w:firstLineChars="236"/>
    </w:pPr>
    <w:rPr>
      <w:rFonts w:ascii="仿宋_GB2312" w:hAnsi="Calibri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2021-10-19T02:12:00Z</dcterms:created>
  <dc:creator>KYRA</dc:creator>
  <cp:lastModifiedBy>YY-OO</cp:lastModifiedBy>
  <dcterms:modified xsi:type="dcterms:W3CDTF">2021-11-09T08:16:20Z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15FA1B543D7644E7A982B63D4E3DB0B1</vt:lpwstr>
  </property>
</Properties>
</file>