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F7675" w14:textId="693E07AD" w:rsidR="00A64709" w:rsidRPr="001525BA" w:rsidRDefault="001525BA">
      <w:pPr>
        <w:rPr>
          <w:sz w:val="20"/>
          <w:szCs w:val="21"/>
        </w:rPr>
      </w:pPr>
      <w:r w:rsidRPr="001525BA">
        <w:rPr>
          <w:rFonts w:ascii="仿宋" w:eastAsia="仿宋" w:hAnsi="仿宋" w:hint="eastAsia"/>
          <w:b/>
          <w:bCs/>
          <w:sz w:val="28"/>
          <w:szCs w:val="28"/>
        </w:rPr>
        <w:t>高校人才网2022上半年博士暨中高级人才RPO线上面试会场次安排</w:t>
      </w:r>
    </w:p>
    <w:tbl>
      <w:tblPr>
        <w:tblStyle w:val="a3"/>
        <w:tblW w:w="4913" w:type="pct"/>
        <w:jc w:val="center"/>
        <w:tblInd w:w="0" w:type="dxa"/>
        <w:tblLook w:val="0000" w:firstRow="0" w:lastRow="0" w:firstColumn="0" w:lastColumn="0" w:noHBand="0" w:noVBand="0"/>
      </w:tblPr>
      <w:tblGrid>
        <w:gridCol w:w="1255"/>
        <w:gridCol w:w="2675"/>
        <w:gridCol w:w="2679"/>
        <w:gridCol w:w="1543"/>
      </w:tblGrid>
      <w:tr w:rsidR="001525BA" w:rsidRPr="00CA07AF" w14:paraId="2F4EC712" w14:textId="77777777" w:rsidTr="005255C3">
        <w:trPr>
          <w:trHeight w:val="552"/>
          <w:jc w:val="center"/>
        </w:trPr>
        <w:tc>
          <w:tcPr>
            <w:tcW w:w="1286" w:type="dxa"/>
            <w:shd w:val="clear" w:color="auto" w:fill="FDEADA"/>
            <w:vAlign w:val="center"/>
          </w:tcPr>
          <w:p w14:paraId="68DE344C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2745" w:type="dxa"/>
            <w:shd w:val="clear" w:color="auto" w:fill="FDEADA"/>
            <w:vAlign w:val="center"/>
          </w:tcPr>
          <w:p w14:paraId="2F8937B4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活动时间</w:t>
            </w:r>
          </w:p>
        </w:tc>
        <w:tc>
          <w:tcPr>
            <w:tcW w:w="2760" w:type="dxa"/>
            <w:shd w:val="clear" w:color="auto" w:fill="FDEADA"/>
            <w:vAlign w:val="center"/>
          </w:tcPr>
          <w:p w14:paraId="3E2AC40A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活动场次</w:t>
            </w:r>
          </w:p>
        </w:tc>
        <w:tc>
          <w:tcPr>
            <w:tcW w:w="1583" w:type="dxa"/>
            <w:shd w:val="clear" w:color="auto" w:fill="FDEADA"/>
            <w:vAlign w:val="center"/>
          </w:tcPr>
          <w:p w14:paraId="09AF90B3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举办平台</w:t>
            </w:r>
          </w:p>
        </w:tc>
      </w:tr>
      <w:tr w:rsidR="001525BA" w:rsidRPr="00CA07AF" w14:paraId="11DF9784" w14:textId="77777777" w:rsidTr="005255C3">
        <w:trPr>
          <w:trHeight w:val="90"/>
          <w:jc w:val="center"/>
        </w:trPr>
        <w:tc>
          <w:tcPr>
            <w:tcW w:w="1286" w:type="dxa"/>
            <w:shd w:val="clear" w:color="auto" w:fill="DBEEF3"/>
            <w:vAlign w:val="center"/>
          </w:tcPr>
          <w:p w14:paraId="7C37BF2C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45" w:type="dxa"/>
            <w:shd w:val="clear" w:color="auto" w:fill="DBEEF3"/>
            <w:vAlign w:val="center"/>
          </w:tcPr>
          <w:p w14:paraId="01ADFFB0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22"/>
              </w:smartTagPr>
              <w:r w:rsidRPr="00CA07AF">
                <w:rPr>
                  <w:rFonts w:ascii="仿宋" w:eastAsia="仿宋" w:hAnsi="仿宋" w:hint="eastAsia"/>
                </w:rPr>
                <w:t>2022年4月7日</w:t>
              </w:r>
            </w:smartTag>
            <w:r w:rsidRPr="00CA07AF">
              <w:rPr>
                <w:rFonts w:ascii="仿宋" w:eastAsia="仿宋" w:hAnsi="仿宋" w:hint="eastAsia"/>
              </w:rPr>
              <w:t>（周四）9:00-14:00</w:t>
            </w:r>
          </w:p>
        </w:tc>
        <w:tc>
          <w:tcPr>
            <w:tcW w:w="2760" w:type="dxa"/>
            <w:shd w:val="clear" w:color="auto" w:fill="DBEEF3"/>
            <w:vAlign w:val="center"/>
          </w:tcPr>
          <w:p w14:paraId="0B36AA6E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第一场</w:t>
            </w:r>
          </w:p>
        </w:tc>
        <w:tc>
          <w:tcPr>
            <w:tcW w:w="1583" w:type="dxa"/>
            <w:vMerge w:val="restart"/>
            <w:shd w:val="clear" w:color="auto" w:fill="DBEEF3"/>
            <w:vAlign w:val="center"/>
          </w:tcPr>
          <w:p w14:paraId="4B34E6E0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proofErr w:type="gramStart"/>
            <w:r w:rsidRPr="00CA07AF">
              <w:rPr>
                <w:rFonts w:ascii="仿宋" w:eastAsia="仿宋" w:hAnsi="仿宋" w:hint="eastAsia"/>
              </w:rPr>
              <w:t>腾讯会议</w:t>
            </w:r>
            <w:proofErr w:type="gramEnd"/>
            <w:r w:rsidRPr="00CA07AF">
              <w:rPr>
                <w:rFonts w:ascii="仿宋" w:eastAsia="仿宋" w:hAnsi="仿宋" w:hint="eastAsia"/>
              </w:rPr>
              <w:t>平台</w:t>
            </w:r>
          </w:p>
          <w:p w14:paraId="4789F096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</w:p>
        </w:tc>
      </w:tr>
      <w:tr w:rsidR="001525BA" w:rsidRPr="00CA07AF" w14:paraId="7B80CBBE" w14:textId="77777777" w:rsidTr="005255C3">
        <w:trPr>
          <w:trHeight w:val="90"/>
          <w:jc w:val="center"/>
        </w:trPr>
        <w:tc>
          <w:tcPr>
            <w:tcW w:w="1286" w:type="dxa"/>
            <w:shd w:val="clear" w:color="auto" w:fill="DBEEF3"/>
            <w:vAlign w:val="center"/>
          </w:tcPr>
          <w:p w14:paraId="49C46171" w14:textId="77777777" w:rsidR="001525BA" w:rsidRPr="00CA07AF" w:rsidRDefault="001525BA" w:rsidP="005255C3">
            <w:pPr>
              <w:rPr>
                <w:rFonts w:ascii="仿宋" w:eastAsia="仿宋" w:hAnsi="仿宋"/>
              </w:rPr>
            </w:pPr>
            <w:r w:rsidRPr="00CA07AF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45" w:type="dxa"/>
            <w:shd w:val="clear" w:color="auto" w:fill="DBEEF3"/>
            <w:vAlign w:val="center"/>
          </w:tcPr>
          <w:p w14:paraId="0DDB18A0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22"/>
              </w:smartTagPr>
              <w:r w:rsidRPr="00CA07AF">
                <w:rPr>
                  <w:rFonts w:ascii="仿宋" w:eastAsia="仿宋" w:hAnsi="仿宋" w:hint="eastAsia"/>
                </w:rPr>
                <w:t>2022年4月20日</w:t>
              </w:r>
            </w:smartTag>
            <w:r w:rsidRPr="00CA07AF">
              <w:rPr>
                <w:rFonts w:ascii="仿宋" w:eastAsia="仿宋" w:hAnsi="仿宋" w:hint="eastAsia"/>
              </w:rPr>
              <w:t>（周三）9:00-14:00</w:t>
            </w:r>
          </w:p>
        </w:tc>
        <w:tc>
          <w:tcPr>
            <w:tcW w:w="2760" w:type="dxa"/>
            <w:shd w:val="clear" w:color="auto" w:fill="DBEEF3"/>
            <w:vAlign w:val="center"/>
          </w:tcPr>
          <w:p w14:paraId="294C6D2C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新增一场</w:t>
            </w:r>
          </w:p>
        </w:tc>
        <w:tc>
          <w:tcPr>
            <w:tcW w:w="1583" w:type="dxa"/>
            <w:vMerge/>
            <w:shd w:val="clear" w:color="auto" w:fill="DBEEF3"/>
            <w:vAlign w:val="center"/>
          </w:tcPr>
          <w:p w14:paraId="7404E98D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</w:p>
        </w:tc>
      </w:tr>
      <w:tr w:rsidR="001525BA" w:rsidRPr="00CA07AF" w14:paraId="754C4136" w14:textId="77777777" w:rsidTr="005255C3">
        <w:trPr>
          <w:trHeight w:val="90"/>
          <w:jc w:val="center"/>
        </w:trPr>
        <w:tc>
          <w:tcPr>
            <w:tcW w:w="1286" w:type="dxa"/>
            <w:shd w:val="clear" w:color="auto" w:fill="DBEEF3"/>
            <w:vAlign w:val="center"/>
          </w:tcPr>
          <w:p w14:paraId="17152C3D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2745" w:type="dxa"/>
            <w:shd w:val="clear" w:color="auto" w:fill="DBEEF3"/>
            <w:vAlign w:val="center"/>
          </w:tcPr>
          <w:p w14:paraId="224EEF83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2022"/>
              </w:smartTagPr>
              <w:r w:rsidRPr="00CA07AF">
                <w:rPr>
                  <w:rFonts w:ascii="仿宋" w:eastAsia="仿宋" w:hAnsi="仿宋" w:hint="eastAsia"/>
                </w:rPr>
                <w:t>2022年5月6日</w:t>
              </w:r>
            </w:smartTag>
            <w:r w:rsidRPr="00CA07AF">
              <w:rPr>
                <w:rFonts w:ascii="仿宋" w:eastAsia="仿宋" w:hAnsi="仿宋" w:hint="eastAsia"/>
              </w:rPr>
              <w:t>（周五）9:00-14:00</w:t>
            </w:r>
          </w:p>
        </w:tc>
        <w:tc>
          <w:tcPr>
            <w:tcW w:w="2760" w:type="dxa"/>
            <w:shd w:val="clear" w:color="auto" w:fill="DBEEF3"/>
            <w:vAlign w:val="center"/>
          </w:tcPr>
          <w:p w14:paraId="494735C7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第二场</w:t>
            </w:r>
          </w:p>
        </w:tc>
        <w:tc>
          <w:tcPr>
            <w:tcW w:w="1583" w:type="dxa"/>
            <w:vMerge/>
            <w:shd w:val="clear" w:color="auto" w:fill="DBEEF3"/>
            <w:vAlign w:val="center"/>
          </w:tcPr>
          <w:p w14:paraId="4BE6EE2E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</w:p>
        </w:tc>
      </w:tr>
      <w:tr w:rsidR="001525BA" w:rsidRPr="00CA07AF" w14:paraId="3F2A62AC" w14:textId="77777777" w:rsidTr="005255C3">
        <w:trPr>
          <w:trHeight w:val="317"/>
          <w:jc w:val="center"/>
        </w:trPr>
        <w:tc>
          <w:tcPr>
            <w:tcW w:w="1286" w:type="dxa"/>
            <w:shd w:val="clear" w:color="auto" w:fill="DBEEF3"/>
            <w:vAlign w:val="center"/>
          </w:tcPr>
          <w:p w14:paraId="096EA10B" w14:textId="77777777" w:rsidR="001525BA" w:rsidRPr="00CA07AF" w:rsidRDefault="001525BA" w:rsidP="005255C3">
            <w:pPr>
              <w:rPr>
                <w:rFonts w:ascii="仿宋" w:eastAsia="仿宋" w:hAnsi="仿宋"/>
              </w:rPr>
            </w:pPr>
            <w:r w:rsidRPr="00CA07AF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2745" w:type="dxa"/>
            <w:shd w:val="clear" w:color="auto" w:fill="DBEEF3"/>
            <w:vAlign w:val="center"/>
          </w:tcPr>
          <w:p w14:paraId="7424D02D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22"/>
              </w:smartTagPr>
              <w:r w:rsidRPr="00CA07AF">
                <w:rPr>
                  <w:rFonts w:ascii="仿宋" w:eastAsia="仿宋" w:hAnsi="仿宋" w:hint="eastAsia"/>
                </w:rPr>
                <w:t>2022年5月17日</w:t>
              </w:r>
            </w:smartTag>
            <w:r w:rsidRPr="00CA07AF">
              <w:rPr>
                <w:rFonts w:ascii="仿宋" w:eastAsia="仿宋" w:hAnsi="仿宋" w:hint="eastAsia"/>
              </w:rPr>
              <w:t>（周二）9:00-14:00</w:t>
            </w:r>
          </w:p>
        </w:tc>
        <w:tc>
          <w:tcPr>
            <w:tcW w:w="2760" w:type="dxa"/>
            <w:shd w:val="clear" w:color="auto" w:fill="DBEEF3"/>
            <w:vAlign w:val="center"/>
          </w:tcPr>
          <w:p w14:paraId="43533C7E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新增二场</w:t>
            </w:r>
          </w:p>
        </w:tc>
        <w:tc>
          <w:tcPr>
            <w:tcW w:w="1583" w:type="dxa"/>
            <w:vMerge/>
            <w:shd w:val="clear" w:color="auto" w:fill="DBEEF3"/>
            <w:vAlign w:val="center"/>
          </w:tcPr>
          <w:p w14:paraId="6B448836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</w:p>
        </w:tc>
      </w:tr>
      <w:tr w:rsidR="001525BA" w:rsidRPr="00CA07AF" w14:paraId="4A2C868D" w14:textId="77777777" w:rsidTr="005255C3">
        <w:trPr>
          <w:trHeight w:val="317"/>
          <w:jc w:val="center"/>
        </w:trPr>
        <w:tc>
          <w:tcPr>
            <w:tcW w:w="1286" w:type="dxa"/>
            <w:shd w:val="clear" w:color="auto" w:fill="DBEEF3"/>
            <w:vAlign w:val="center"/>
          </w:tcPr>
          <w:p w14:paraId="58183F6B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2745" w:type="dxa"/>
            <w:shd w:val="clear" w:color="auto" w:fill="DBEEF3"/>
            <w:vAlign w:val="center"/>
          </w:tcPr>
          <w:p w14:paraId="3545CB08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22"/>
              </w:smartTagPr>
              <w:r w:rsidRPr="00CA07AF">
                <w:rPr>
                  <w:rFonts w:ascii="仿宋" w:eastAsia="仿宋" w:hAnsi="仿宋" w:hint="eastAsia"/>
                </w:rPr>
                <w:t>2022年5月31日</w:t>
              </w:r>
            </w:smartTag>
            <w:r w:rsidRPr="00CA07AF">
              <w:rPr>
                <w:rFonts w:ascii="仿宋" w:eastAsia="仿宋" w:hAnsi="仿宋" w:hint="eastAsia"/>
              </w:rPr>
              <w:t>（周二）9:00-14:00</w:t>
            </w:r>
          </w:p>
        </w:tc>
        <w:tc>
          <w:tcPr>
            <w:tcW w:w="2760" w:type="dxa"/>
            <w:shd w:val="clear" w:color="auto" w:fill="DBEEF3"/>
            <w:vAlign w:val="center"/>
          </w:tcPr>
          <w:p w14:paraId="518ABF9B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第三场</w:t>
            </w:r>
          </w:p>
        </w:tc>
        <w:tc>
          <w:tcPr>
            <w:tcW w:w="1583" w:type="dxa"/>
            <w:vMerge/>
            <w:shd w:val="clear" w:color="auto" w:fill="DBEEF3"/>
            <w:vAlign w:val="center"/>
          </w:tcPr>
          <w:p w14:paraId="52E58502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</w:p>
        </w:tc>
      </w:tr>
      <w:tr w:rsidR="001525BA" w:rsidRPr="00CA07AF" w14:paraId="55C7679B" w14:textId="77777777" w:rsidTr="005255C3">
        <w:trPr>
          <w:trHeight w:val="90"/>
          <w:jc w:val="center"/>
        </w:trPr>
        <w:tc>
          <w:tcPr>
            <w:tcW w:w="1286" w:type="dxa"/>
            <w:shd w:val="clear" w:color="auto" w:fill="DBEEF3"/>
            <w:vAlign w:val="center"/>
          </w:tcPr>
          <w:p w14:paraId="2932AD7C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2745" w:type="dxa"/>
            <w:shd w:val="clear" w:color="auto" w:fill="DBEEF3"/>
            <w:vAlign w:val="center"/>
          </w:tcPr>
          <w:p w14:paraId="183634DB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22"/>
              </w:smartTagPr>
              <w:r w:rsidRPr="00CA07AF">
                <w:rPr>
                  <w:rFonts w:ascii="仿宋" w:eastAsia="仿宋" w:hAnsi="仿宋" w:hint="eastAsia"/>
                </w:rPr>
                <w:t>2022年6月28日</w:t>
              </w:r>
            </w:smartTag>
            <w:r w:rsidRPr="00CA07AF">
              <w:rPr>
                <w:rFonts w:ascii="仿宋" w:eastAsia="仿宋" w:hAnsi="仿宋" w:hint="eastAsia"/>
              </w:rPr>
              <w:t>（周二）9:00-14:00</w:t>
            </w:r>
          </w:p>
        </w:tc>
        <w:tc>
          <w:tcPr>
            <w:tcW w:w="2760" w:type="dxa"/>
            <w:shd w:val="clear" w:color="auto" w:fill="DBEEF3"/>
            <w:vAlign w:val="center"/>
          </w:tcPr>
          <w:p w14:paraId="729681FC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  <w:r w:rsidRPr="00CA07AF">
              <w:rPr>
                <w:rFonts w:ascii="仿宋" w:eastAsia="仿宋" w:hAnsi="仿宋" w:hint="eastAsia"/>
              </w:rPr>
              <w:t>第四场</w:t>
            </w:r>
          </w:p>
        </w:tc>
        <w:tc>
          <w:tcPr>
            <w:tcW w:w="1583" w:type="dxa"/>
            <w:vMerge/>
            <w:shd w:val="clear" w:color="auto" w:fill="DBEEF3"/>
            <w:vAlign w:val="center"/>
          </w:tcPr>
          <w:p w14:paraId="130584E1" w14:textId="77777777" w:rsidR="001525BA" w:rsidRPr="00CA07AF" w:rsidRDefault="001525BA" w:rsidP="005255C3">
            <w:pPr>
              <w:rPr>
                <w:rFonts w:ascii="仿宋" w:eastAsia="仿宋" w:hAnsi="仿宋" w:hint="eastAsia"/>
              </w:rPr>
            </w:pPr>
          </w:p>
        </w:tc>
      </w:tr>
    </w:tbl>
    <w:p w14:paraId="68CBADFA" w14:textId="77777777" w:rsidR="001525BA" w:rsidRDefault="001525BA">
      <w:pPr>
        <w:rPr>
          <w:rFonts w:hint="eastAsia"/>
        </w:rPr>
      </w:pPr>
    </w:p>
    <w:sectPr w:rsidR="00152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BA"/>
    <w:rsid w:val="001525BA"/>
    <w:rsid w:val="00A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39FF28DE"/>
  <w15:chartTrackingRefBased/>
  <w15:docId w15:val="{6A6AE2FE-4C6E-4165-BB55-7849D866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525B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 梦妮</dc:creator>
  <cp:keywords/>
  <dc:description/>
  <cp:lastModifiedBy>黎 梦妮</cp:lastModifiedBy>
  <cp:revision>1</cp:revision>
  <dcterms:created xsi:type="dcterms:W3CDTF">2022-04-12T08:43:00Z</dcterms:created>
  <dcterms:modified xsi:type="dcterms:W3CDTF">2022-04-12T08:44:00Z</dcterms:modified>
</cp:coreProperties>
</file>