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北京化工大学用人单位招聘信息登记表</w:t>
      </w:r>
    </w:p>
    <w:tbl>
      <w:tblPr>
        <w:tblStyle w:val="6"/>
        <w:tblpPr w:leftFromText="180" w:rightFromText="180" w:vertAnchor="page" w:horzAnchor="margin" w:tblpXSpec="center" w:tblpY="2176"/>
        <w:tblW w:w="10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41"/>
        <w:gridCol w:w="443"/>
        <w:gridCol w:w="2178"/>
        <w:gridCol w:w="245"/>
        <w:gridCol w:w="1254"/>
        <w:gridCol w:w="834"/>
        <w:gridCol w:w="799"/>
        <w:gridCol w:w="808"/>
        <w:gridCol w:w="172"/>
        <w:gridCol w:w="270"/>
        <w:gridCol w:w="139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单位名称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/>
              </w:rPr>
              <w:t>浙江工业大学之江学院</w:t>
            </w: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 系 人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/>
              </w:rPr>
              <w:t>周老师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 务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人事干事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办公电话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/>
              </w:rPr>
              <w:t>0575-81112527</w:t>
            </w: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手    机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---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电子邮箱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/>
              </w:rPr>
              <w:t>renshi@zzjc.edu.cn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单位所在省市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浙江省绍兴市</w:t>
            </w: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单位行业</w:t>
            </w:r>
          </w:p>
        </w:tc>
        <w:sdt>
          <w:sdtPr>
            <w:rPr>
              <w:rFonts w:hint="eastAsia" w:ascii="黑体" w:eastAsia="黑体"/>
            </w:rPr>
            <w:alias w:val="请在下拉列表中选择一项"/>
            <w:tag w:val="请在下拉列表中选择一项"/>
            <w:id w:val="85666340"/>
            <w:lock w:val="sdtLocked"/>
            <w:placeholder>
              <w:docPart w:val="DefaultPlaceholder_-1854013439"/>
            </w:placeholder>
            <w:dropDownList>
              <w:listItem w:displayText="能源化工" w:value="能源化工"/>
              <w:listItem w:displayText="工程制造业" w:value="工程制造业"/>
              <w:listItem w:displayText="信息技术" w:value="信息技术"/>
              <w:listItem w:displayText="高等教育及科研院所" w:value="高等教育及科研院所"/>
              <w:listItem w:displayText="文化金融商贸" w:value="文化金融商贸"/>
              <w:listItem w:displayText="机关及事业单位" w:value="机关及事业单位"/>
              <w:listItem w:displayText="生物医药及食品类" w:value="生物医药及食品类"/>
              <w:listItem w:displayText="其他" w:value="其他"/>
            </w:dropDownList>
          </w:sdtPr>
          <w:sdtEndPr>
            <w:rPr>
              <w:rFonts w:hint="eastAsia" w:ascii="黑体" w:eastAsia="黑体"/>
            </w:rPr>
          </w:sdtEndPr>
          <w:sdtContent>
            <w:tc>
              <w:tcPr>
                <w:tcW w:w="1633" w:type="dxa"/>
                <w:gridSpan w:val="2"/>
                <w:vAlign w:val="center"/>
              </w:tcPr>
              <w:p>
                <w:pPr>
                  <w:spacing w:after="0"/>
                  <w:jc w:val="center"/>
                  <w:rPr>
                    <w:rFonts w:ascii="黑体" w:eastAsia="黑体"/>
                  </w:rPr>
                </w:pPr>
                <w:r>
                  <w:rPr>
                    <w:rFonts w:hint="eastAsia" w:ascii="黑体" w:hAnsi="Tahoma" w:eastAsia="黑体" w:cs="Times New Roman"/>
                    <w:sz w:val="22"/>
                    <w:szCs w:val="22"/>
                    <w:lang w:val="en-US" w:eastAsia="zh-CN" w:bidi="ar-SA"/>
                  </w:rPr>
                  <w:t>高等教育及科研院所</w:t>
                </w:r>
              </w:p>
            </w:tc>
          </w:sdtContent>
        </w:sdt>
        <w:tc>
          <w:tcPr>
            <w:tcW w:w="125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单位性质</w:t>
            </w:r>
          </w:p>
        </w:tc>
        <w:sdt>
          <w:sdtPr>
            <w:rPr>
              <w:rFonts w:ascii="黑体" w:eastAsia="黑体"/>
            </w:rPr>
            <w:alias w:val="请在下拉列表中选择一项"/>
            <w:tag w:val="请在下拉列表中选择一项"/>
            <w:id w:val="309761835"/>
            <w:placeholder>
              <w:docPart w:val="DefaultPlaceholder_-1854013439"/>
            </w:placeholder>
            <w:dropDownList>
              <w:listItem w:displayText="国有企业" w:value="国有企业"/>
              <w:listItem w:displayText="民营企业/个体" w:value="民营企业/个体"/>
              <w:listItem w:displayText="中外合资/外资" w:value="中外合资/外资"/>
              <w:listItem w:displayText="机关及事业单位" w:value="机关及事业单位"/>
              <w:listItem w:displayText="其他" w:value="其他"/>
            </w:dropDownList>
          </w:sdtPr>
          <w:sdtEndPr>
            <w:rPr>
              <w:rFonts w:ascii="黑体" w:eastAsia="黑体"/>
            </w:rPr>
          </w:sdtEndPr>
          <w:sdtContent>
            <w:tc>
              <w:tcPr>
                <w:tcW w:w="2489" w:type="dxa"/>
                <w:gridSpan w:val="2"/>
                <w:vAlign w:val="center"/>
              </w:tcPr>
              <w:p>
                <w:pPr>
                  <w:spacing w:after="0"/>
                  <w:jc w:val="center"/>
                  <w:rPr>
                    <w:rFonts w:ascii="黑体" w:eastAsia="黑体"/>
                  </w:rPr>
                </w:pPr>
                <w:r>
                  <w:rPr>
                    <w:rFonts w:ascii="黑体" w:hAnsi="Tahoma" w:eastAsia="黑体" w:cs="Times New Roman"/>
                    <w:sz w:val="22"/>
                    <w:szCs w:val="22"/>
                    <w:lang w:val="en-US" w:eastAsia="zh-CN" w:bidi="ar-SA"/>
                  </w:rPr>
                  <w:t>其他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邮政编码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rPr>
                <w:rFonts w:hint="default" w:ascii="黑体" w:eastAsia="黑体"/>
                <w:lang w:val="en-US" w:eastAsia="zh-CN"/>
              </w:rPr>
            </w:pPr>
            <w:r>
              <w:t>312000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简历投递邮箱</w:t>
            </w:r>
          </w:p>
        </w:tc>
        <w:tc>
          <w:tcPr>
            <w:tcW w:w="373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/>
              </w:rPr>
              <w:t>renshi@zzjc.edu.cn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通讯地址</w:t>
            </w:r>
          </w:p>
        </w:tc>
        <w:tc>
          <w:tcPr>
            <w:tcW w:w="9492" w:type="dxa"/>
            <w:gridSpan w:val="11"/>
            <w:vAlign w:val="center"/>
          </w:tcPr>
          <w:p>
            <w:pPr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  <w:lang w:val="en-US" w:eastAsia="zh-CN"/>
              </w:rPr>
              <w:t>浙江省绍兴市柯桥区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工作地点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  <w:lang w:val="en-US" w:eastAsia="zh-CN"/>
              </w:rPr>
              <w:t>浙江省绍兴市柯桥区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全国范围内拟招聘岗位数量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50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在我校拟招聘岗位数量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本次招聘</w:t>
            </w:r>
          </w:p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活动节点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2022年7月30日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全国范围内拟招聘人数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50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在我校拟</w:t>
            </w:r>
          </w:p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招聘人数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招聘方式</w:t>
            </w:r>
          </w:p>
        </w:tc>
        <w:tc>
          <w:tcPr>
            <w:tcW w:w="9492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sym w:font="Wingdings 2" w:char="F0A3"/>
            </w:r>
            <w:r>
              <w:rPr>
                <w:rFonts w:hint="eastAsia" w:ascii="黑体" w:eastAsia="黑体"/>
              </w:rPr>
              <w:t>就业信息网发布招聘信息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单位介绍</w:t>
            </w:r>
          </w:p>
        </w:tc>
        <w:tc>
          <w:tcPr>
            <w:tcW w:w="9492" w:type="dxa"/>
            <w:gridSpan w:val="11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/>
              </w:rPr>
              <w:t>浙江工业大学之江学院是1999年经浙江省人民政府批准、教育部确认、浙江工业大学举办的全日制本科独立学院，2012年起由浙江工业大学与绍兴市柯桥区合作举办。2013年9月起学院新生在绍兴校园就学。2015年，被列为浙江省首批十所应用型建设试点示范学校之一。2016年，首批通过浙江省教育厅对独立学院的规范设置验收。2017年，成为浙江省硕士学位授予单位建设单位。2019年，成为浙江省首批十所产教融合示范基地之一、首批教育部1+X证书试点院校。学院校园面积占地820亩。学院现有11个二级学院1个教学部，即商学院、信息工程学院、人文学院、机械工程学院、外国语学院、建筑学院、设计学院、理学院、旅游学院、创新创业学院、继续教育学院和体育军训部。专业设置紧密结合浙江省经济建设和社会发展需要，现有40个本科专业，涉及工学、理学、文学、法学、管理学、经济学、艺术学等七大学科门类。全日制在校本科学生9900余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岗位</w:t>
            </w:r>
          </w:p>
        </w:tc>
        <w:tc>
          <w:tcPr>
            <w:tcW w:w="45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人数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工作地点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微软雅黑"/>
                <w:b/>
                <w:sz w:val="24"/>
                <w:lang w:val="en-US" w:eastAsia="zh-CN"/>
              </w:rPr>
            </w:pPr>
            <w:r>
              <w:rPr>
                <w:rFonts w:hint="eastAsia"/>
              </w:rPr>
              <w:t>管理岗</w:t>
            </w:r>
          </w:p>
        </w:tc>
        <w:tc>
          <w:tcPr>
            <w:tcW w:w="4511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/>
              </w:rPr>
              <w:t>（非事业编制）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100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/>
              </w:rPr>
            </w:pPr>
            <w:r>
              <w:rPr>
                <w:rFonts w:hint="eastAsia" w:ascii="黑体" w:eastAsia="黑体"/>
                <w:lang w:val="en-US" w:eastAsia="zh-CN"/>
              </w:rPr>
              <w:t>浙江省绍兴市</w:t>
            </w:r>
            <w:bookmarkStart w:id="0" w:name="_GoBack"/>
            <w:bookmarkEnd w:id="0"/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973" w:type="dxa"/>
            <w:gridSpan w:val="13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（以下信息为召开宣讲会单位填写）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40" w:type="dxa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宣 讲 人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 务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联系方式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0" w:type="dxa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出席领导及职务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与会人数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最高领导职务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eastAsia="黑体"/>
              </w:rPr>
            </w:pPr>
          </w:p>
        </w:tc>
      </w:tr>
    </w:tbl>
    <w:p>
      <w:pPr>
        <w:spacing w:after="0" w:line="440" w:lineRule="exact"/>
        <w:jc w:val="center"/>
        <w:rPr>
          <w:rFonts w:ascii="华文中宋" w:hAnsi="华文中宋" w:eastAsia="华文中宋"/>
          <w:color w:val="FF0000"/>
          <w:sz w:val="28"/>
        </w:rPr>
      </w:pPr>
      <w:r>
        <w:rPr>
          <w:rFonts w:hint="eastAsia" w:ascii="华文中宋" w:hAnsi="华文中宋" w:eastAsia="华文中宋"/>
          <w:color w:val="FF0000"/>
          <w:sz w:val="28"/>
        </w:rPr>
        <w:t xml:space="preserve"> (</w:t>
      </w:r>
      <w:r>
        <w:rPr>
          <w:rFonts w:hint="eastAsia" w:ascii="华文中宋" w:hAnsi="华文中宋" w:eastAsia="华文中宋"/>
          <w:color w:val="FF0000"/>
          <w:sz w:val="24"/>
        </w:rPr>
        <w:t>以下内容务必全部填写，谢谢合作！)</w:t>
      </w:r>
    </w:p>
    <w:sectPr>
      <w:pgSz w:w="11906" w:h="16838"/>
      <w:pgMar w:top="1021" w:right="1797" w:bottom="568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BE"/>
    <w:rsid w:val="001C639A"/>
    <w:rsid w:val="00253A85"/>
    <w:rsid w:val="00323B43"/>
    <w:rsid w:val="003D37D8"/>
    <w:rsid w:val="00416B58"/>
    <w:rsid w:val="004358AB"/>
    <w:rsid w:val="004D2C94"/>
    <w:rsid w:val="004D3CF1"/>
    <w:rsid w:val="004E358C"/>
    <w:rsid w:val="00630764"/>
    <w:rsid w:val="00644296"/>
    <w:rsid w:val="006F4F4D"/>
    <w:rsid w:val="007168B3"/>
    <w:rsid w:val="007A7560"/>
    <w:rsid w:val="007C0747"/>
    <w:rsid w:val="007E3A40"/>
    <w:rsid w:val="008B7726"/>
    <w:rsid w:val="0091697D"/>
    <w:rsid w:val="009D3464"/>
    <w:rsid w:val="009D703F"/>
    <w:rsid w:val="00B657A3"/>
    <w:rsid w:val="00BA590F"/>
    <w:rsid w:val="00C357B5"/>
    <w:rsid w:val="00C71BE7"/>
    <w:rsid w:val="00D979E5"/>
    <w:rsid w:val="00DB1DBE"/>
    <w:rsid w:val="00EE2D55"/>
    <w:rsid w:val="00EF2F33"/>
    <w:rsid w:val="00F41A86"/>
    <w:rsid w:val="00FB3DDF"/>
    <w:rsid w:val="0F8B1017"/>
    <w:rsid w:val="10921196"/>
    <w:rsid w:val="120F20BF"/>
    <w:rsid w:val="18916D7B"/>
    <w:rsid w:val="1947132A"/>
    <w:rsid w:val="21090E29"/>
    <w:rsid w:val="2146474D"/>
    <w:rsid w:val="23344939"/>
    <w:rsid w:val="24A92ACC"/>
    <w:rsid w:val="26FB5808"/>
    <w:rsid w:val="37B405BD"/>
    <w:rsid w:val="38DA1534"/>
    <w:rsid w:val="3C3C626D"/>
    <w:rsid w:val="3F430ABB"/>
    <w:rsid w:val="3FB609F8"/>
    <w:rsid w:val="3FF401B1"/>
    <w:rsid w:val="42975595"/>
    <w:rsid w:val="456B414D"/>
    <w:rsid w:val="4FB97F95"/>
    <w:rsid w:val="508D4A05"/>
    <w:rsid w:val="51631AA6"/>
    <w:rsid w:val="550D7342"/>
    <w:rsid w:val="58AF0B7E"/>
    <w:rsid w:val="59D850F8"/>
    <w:rsid w:val="604F0446"/>
    <w:rsid w:val="6EA477B8"/>
    <w:rsid w:val="6EB85BAD"/>
    <w:rsid w:val="7010799F"/>
    <w:rsid w:val="70281FDB"/>
    <w:rsid w:val="704F0E4F"/>
    <w:rsid w:val="7131095B"/>
    <w:rsid w:val="7E6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3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41C60A-3C7A-45AE-BCA8-9DD79EEFD25E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8C"/>
    <w:rsid w:val="003A3F8C"/>
    <w:rsid w:val="00824E2D"/>
    <w:rsid w:val="00E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5372F-664B-44E5-8DC3-14BFB2603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2020-12-25T09:06:00Z</dcterms:created>
  <dc:creator>雨林木风</dc:creator>
  <cp:lastModifiedBy>Administrator</cp:lastModifiedBy>
  <cp:lastPrinted>2014-09-23T07:07:00Z</cp:lastPrinted>
  <dcterms:modified xsi:type="dcterms:W3CDTF">2022-04-15T06:42:29Z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CFD0E01AA7C742E3B3E59AB9A09E5D12</vt:lpwstr>
  </property>
</Properties>
</file>