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6BB0" w14:textId="77777777" w:rsidR="00D912BF" w:rsidRDefault="00D912BF" w:rsidP="00D912BF">
      <w:pPr>
        <w:ind w:firstLineChars="62" w:firstLine="149"/>
        <w:rPr>
          <w:b/>
          <w:bCs/>
          <w:sz w:val="24"/>
          <w:szCs w:val="24"/>
        </w:rPr>
      </w:pPr>
      <w:bookmarkStart w:id="0" w:name="_Hlk83650835"/>
      <w:r>
        <w:rPr>
          <w:rFonts w:hint="eastAsia"/>
          <w:b/>
          <w:bCs/>
          <w:sz w:val="24"/>
          <w:szCs w:val="24"/>
        </w:rPr>
        <w:t>附件</w:t>
      </w:r>
      <w:r>
        <w:rPr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：</w:t>
      </w:r>
    </w:p>
    <w:p w14:paraId="1836005A" w14:textId="77777777" w:rsidR="00D912BF" w:rsidRDefault="00D912BF" w:rsidP="00D912BF">
      <w:pPr>
        <w:ind w:firstLineChars="62" w:firstLine="149"/>
        <w:rPr>
          <w:b/>
          <w:bCs/>
          <w:sz w:val="24"/>
          <w:szCs w:val="24"/>
        </w:rPr>
      </w:pPr>
    </w:p>
    <w:p w14:paraId="6AB8461F" w14:textId="77777777" w:rsidR="00D912BF" w:rsidRDefault="00D912BF" w:rsidP="00D912BF">
      <w:pPr>
        <w:ind w:firstLineChars="62" w:firstLine="223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华南师范大学兼职辅导员聘任单位考核评分表</w:t>
      </w:r>
    </w:p>
    <w:bookmarkEnd w:id="0"/>
    <w:p w14:paraId="3A6713C4" w14:textId="77777777" w:rsidR="00D912BF" w:rsidRDefault="00D912BF" w:rsidP="00D912BF">
      <w:pPr>
        <w:ind w:firstLineChars="62" w:firstLine="112"/>
        <w:jc w:val="center"/>
        <w:rPr>
          <w:rFonts w:ascii="方正小标宋简体" w:eastAsia="方正小标宋简体"/>
          <w:sz w:val="18"/>
          <w:szCs w:val="18"/>
        </w:rPr>
      </w:pP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3376"/>
        <w:gridCol w:w="3312"/>
      </w:tblGrid>
      <w:tr w:rsidR="00D912BF" w14:paraId="34337154" w14:textId="77777777" w:rsidTr="00594463">
        <w:trPr>
          <w:cantSplit/>
          <w:trHeight w:val="680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0D63" w14:textId="77777777" w:rsidR="00D912BF" w:rsidRDefault="00D912BF" w:rsidP="00594463">
            <w:pPr>
              <w:ind w:firstLineChars="0" w:firstLine="0"/>
              <w:jc w:val="center"/>
              <w:rPr>
                <w:rFonts w:ascii="仿宋" w:hAnsi="仿宋" w:cs="Times New Roman"/>
                <w:b/>
                <w:sz w:val="28"/>
              </w:rPr>
            </w:pPr>
            <w:r>
              <w:rPr>
                <w:rFonts w:ascii="仿宋" w:hAnsi="仿宋" w:cs="Times New Roman" w:hint="eastAsia"/>
                <w:b/>
                <w:sz w:val="28"/>
              </w:rPr>
              <w:t>评价指标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57DE" w14:textId="77777777" w:rsidR="00D912BF" w:rsidRDefault="00D912BF" w:rsidP="00594463">
            <w:pPr>
              <w:ind w:firstLineChars="0" w:firstLine="0"/>
              <w:jc w:val="center"/>
              <w:rPr>
                <w:rFonts w:ascii="仿宋" w:hAnsi="仿宋" w:cs="Times New Roman"/>
                <w:b/>
                <w:sz w:val="28"/>
              </w:rPr>
            </w:pPr>
            <w:r>
              <w:rPr>
                <w:rFonts w:ascii="仿宋" w:hAnsi="仿宋" w:cs="Times New Roman" w:hint="eastAsia"/>
                <w:b/>
                <w:sz w:val="28"/>
              </w:rPr>
              <w:t>评价分指标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D5BD" w14:textId="77777777" w:rsidR="00D912BF" w:rsidRDefault="00D912BF" w:rsidP="00594463">
            <w:pPr>
              <w:ind w:firstLineChars="0" w:firstLine="0"/>
              <w:jc w:val="center"/>
              <w:rPr>
                <w:rFonts w:ascii="仿宋" w:hAnsi="仿宋" w:cs="Times New Roman"/>
                <w:b/>
                <w:sz w:val="28"/>
              </w:rPr>
            </w:pPr>
            <w:r>
              <w:rPr>
                <w:rFonts w:ascii="仿宋" w:hAnsi="仿宋" w:cs="Times New Roman" w:hint="eastAsia"/>
                <w:b/>
                <w:sz w:val="28"/>
              </w:rPr>
              <w:t>评 分</w:t>
            </w:r>
          </w:p>
        </w:tc>
      </w:tr>
      <w:tr w:rsidR="00D912BF" w14:paraId="63CDAFAE" w14:textId="77777777" w:rsidTr="00594463">
        <w:trPr>
          <w:cantSplit/>
          <w:trHeight w:val="680"/>
          <w:jc w:val="center"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69CD" w14:textId="77777777" w:rsidR="00D912BF" w:rsidRDefault="00D912BF" w:rsidP="00594463">
            <w:pPr>
              <w:ind w:firstLineChars="0" w:firstLine="0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ascii="仿宋" w:hAnsi="仿宋" w:cs="Times New Roman" w:hint="eastAsia"/>
                <w:sz w:val="28"/>
              </w:rPr>
              <w:t>德</w:t>
            </w:r>
          </w:p>
          <w:p w14:paraId="7CDA9F7B" w14:textId="77777777" w:rsidR="00D912BF" w:rsidRDefault="00D912BF" w:rsidP="00594463">
            <w:pPr>
              <w:ind w:firstLineChars="0" w:firstLine="0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ascii="仿宋" w:hAnsi="仿宋" w:cs="Times New Roman" w:hint="eastAsia"/>
                <w:sz w:val="28"/>
              </w:rPr>
              <w:t>（10分）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32DC" w14:textId="77777777" w:rsidR="00D912BF" w:rsidRDefault="00D912BF" w:rsidP="00594463">
            <w:pPr>
              <w:ind w:firstLineChars="0" w:firstLine="0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ascii="仿宋" w:hAnsi="仿宋" w:cs="Times New Roman" w:hint="eastAsia"/>
                <w:sz w:val="28"/>
              </w:rPr>
              <w:t>思想政治素质（5分）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0175" w14:textId="77777777" w:rsidR="00D912BF" w:rsidRDefault="00D912BF" w:rsidP="00594463">
            <w:pPr>
              <w:ind w:firstLineChars="0" w:firstLine="0"/>
              <w:jc w:val="center"/>
              <w:rPr>
                <w:rFonts w:ascii="仿宋" w:hAnsi="仿宋" w:cs="Times New Roman"/>
                <w:sz w:val="28"/>
              </w:rPr>
            </w:pPr>
          </w:p>
        </w:tc>
      </w:tr>
      <w:tr w:rsidR="00D912BF" w14:paraId="50FA196C" w14:textId="77777777" w:rsidTr="00594463">
        <w:trPr>
          <w:cantSplit/>
          <w:trHeight w:val="680"/>
          <w:jc w:val="center"/>
        </w:trPr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9FAB" w14:textId="77777777" w:rsidR="00D912BF" w:rsidRDefault="00D912BF" w:rsidP="00594463">
            <w:pPr>
              <w:widowControl/>
              <w:ind w:firstLineChars="0" w:firstLine="0"/>
              <w:jc w:val="left"/>
              <w:rPr>
                <w:rFonts w:ascii="仿宋" w:hAnsi="仿宋" w:cs="Times New Roman"/>
                <w:sz w:val="28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4DD3" w14:textId="77777777" w:rsidR="00D912BF" w:rsidRDefault="00D912BF" w:rsidP="00594463">
            <w:pPr>
              <w:ind w:firstLineChars="0" w:firstLine="0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ascii="仿宋" w:hAnsi="仿宋" w:cs="Times New Roman" w:hint="eastAsia"/>
                <w:sz w:val="28"/>
              </w:rPr>
              <w:t>道德修养与作风（5分）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3DF1" w14:textId="77777777" w:rsidR="00D912BF" w:rsidRDefault="00D912BF" w:rsidP="00594463">
            <w:pPr>
              <w:ind w:firstLineChars="0" w:firstLine="0"/>
              <w:jc w:val="center"/>
              <w:rPr>
                <w:rFonts w:ascii="仿宋" w:hAnsi="仿宋" w:cs="Times New Roman"/>
                <w:sz w:val="28"/>
              </w:rPr>
            </w:pPr>
          </w:p>
        </w:tc>
      </w:tr>
      <w:tr w:rsidR="00D912BF" w14:paraId="1F871349" w14:textId="77777777" w:rsidTr="00594463">
        <w:trPr>
          <w:cantSplit/>
          <w:trHeight w:val="680"/>
          <w:jc w:val="center"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1A07" w14:textId="77777777" w:rsidR="00D912BF" w:rsidRDefault="00D912BF" w:rsidP="00594463">
            <w:pPr>
              <w:ind w:firstLineChars="0" w:firstLine="0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ascii="仿宋" w:hAnsi="仿宋" w:cs="Times New Roman" w:hint="eastAsia"/>
                <w:sz w:val="28"/>
              </w:rPr>
              <w:t>能</w:t>
            </w:r>
          </w:p>
          <w:p w14:paraId="2329578F" w14:textId="77777777" w:rsidR="00D912BF" w:rsidRDefault="00D912BF" w:rsidP="00594463">
            <w:pPr>
              <w:ind w:firstLineChars="0" w:firstLine="0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ascii="仿宋" w:hAnsi="仿宋" w:cs="Times New Roman" w:hint="eastAsia"/>
                <w:sz w:val="28"/>
              </w:rPr>
              <w:t>（30分）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DAB3" w14:textId="77777777" w:rsidR="00D912BF" w:rsidRDefault="00D912BF" w:rsidP="00594463">
            <w:pPr>
              <w:ind w:firstLineChars="0" w:firstLine="0"/>
              <w:jc w:val="center"/>
              <w:rPr>
                <w:rFonts w:ascii="仿宋" w:hAnsi="仿宋" w:cs="Times New Roman"/>
                <w:sz w:val="28"/>
              </w:rPr>
            </w:pPr>
            <w:bookmarkStart w:id="1" w:name="_Hlk84693540"/>
            <w:r>
              <w:rPr>
                <w:rFonts w:ascii="仿宋" w:hAnsi="仿宋" w:cs="Times New Roman" w:hint="eastAsia"/>
                <w:sz w:val="28"/>
              </w:rPr>
              <w:t>教育管理能力</w:t>
            </w:r>
            <w:bookmarkEnd w:id="1"/>
            <w:r>
              <w:rPr>
                <w:rFonts w:ascii="仿宋" w:hAnsi="仿宋" w:cs="Times New Roman" w:hint="eastAsia"/>
                <w:sz w:val="28"/>
              </w:rPr>
              <w:t>（10分）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BF06" w14:textId="77777777" w:rsidR="00D912BF" w:rsidRDefault="00D912BF" w:rsidP="00594463">
            <w:pPr>
              <w:ind w:firstLineChars="0" w:firstLine="0"/>
              <w:jc w:val="center"/>
              <w:rPr>
                <w:rFonts w:ascii="仿宋" w:hAnsi="仿宋" w:cs="Times New Roman"/>
                <w:sz w:val="28"/>
              </w:rPr>
            </w:pPr>
          </w:p>
        </w:tc>
      </w:tr>
      <w:tr w:rsidR="00D912BF" w14:paraId="27EE3D4B" w14:textId="77777777" w:rsidTr="00594463">
        <w:trPr>
          <w:cantSplit/>
          <w:trHeight w:val="680"/>
          <w:jc w:val="center"/>
        </w:trPr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A3A6" w14:textId="77777777" w:rsidR="00D912BF" w:rsidRDefault="00D912BF" w:rsidP="00594463">
            <w:pPr>
              <w:widowControl/>
              <w:ind w:firstLineChars="0" w:firstLine="0"/>
              <w:jc w:val="left"/>
              <w:rPr>
                <w:rFonts w:ascii="仿宋" w:hAnsi="仿宋" w:cs="Times New Roman"/>
                <w:sz w:val="28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DFC3" w14:textId="11A6FDCE" w:rsidR="00D912BF" w:rsidRDefault="00D63FCB" w:rsidP="00594463">
            <w:pPr>
              <w:ind w:firstLineChars="0" w:firstLine="0"/>
              <w:jc w:val="center"/>
              <w:rPr>
                <w:rFonts w:ascii="仿宋" w:hAnsi="仿宋" w:cs="Times New Roman"/>
                <w:sz w:val="28"/>
              </w:rPr>
            </w:pPr>
            <w:bookmarkStart w:id="2" w:name="_Hlk84693545"/>
            <w:r>
              <w:rPr>
                <w:rFonts w:ascii="仿宋" w:hAnsi="仿宋" w:cs="Times New Roman" w:hint="eastAsia"/>
                <w:sz w:val="28"/>
              </w:rPr>
              <w:t>贯彻执行</w:t>
            </w:r>
            <w:r w:rsidR="00D912BF">
              <w:rPr>
                <w:rFonts w:ascii="仿宋" w:hAnsi="仿宋" w:cs="Times New Roman" w:hint="eastAsia"/>
                <w:sz w:val="28"/>
              </w:rPr>
              <w:t>能力</w:t>
            </w:r>
            <w:bookmarkEnd w:id="2"/>
            <w:r w:rsidR="00D912BF">
              <w:rPr>
                <w:rFonts w:ascii="仿宋" w:hAnsi="仿宋" w:cs="Times New Roman" w:hint="eastAsia"/>
                <w:sz w:val="28"/>
              </w:rPr>
              <w:t>（10分）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081D" w14:textId="77777777" w:rsidR="00D912BF" w:rsidRDefault="00D912BF" w:rsidP="00594463">
            <w:pPr>
              <w:ind w:firstLineChars="0" w:firstLine="0"/>
              <w:jc w:val="center"/>
              <w:rPr>
                <w:rFonts w:ascii="仿宋" w:hAnsi="仿宋" w:cs="Times New Roman"/>
                <w:sz w:val="28"/>
              </w:rPr>
            </w:pPr>
          </w:p>
        </w:tc>
      </w:tr>
      <w:tr w:rsidR="00D912BF" w14:paraId="1668D13B" w14:textId="77777777" w:rsidTr="00594463">
        <w:trPr>
          <w:cantSplit/>
          <w:trHeight w:val="680"/>
          <w:jc w:val="center"/>
        </w:trPr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2A5A" w14:textId="77777777" w:rsidR="00D912BF" w:rsidRDefault="00D912BF" w:rsidP="00594463">
            <w:pPr>
              <w:widowControl/>
              <w:ind w:firstLineChars="0" w:firstLine="0"/>
              <w:jc w:val="left"/>
              <w:rPr>
                <w:rFonts w:ascii="仿宋" w:hAnsi="仿宋" w:cs="Times New Roman"/>
                <w:sz w:val="28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C32B" w14:textId="77777777" w:rsidR="00D912BF" w:rsidRDefault="00D912BF" w:rsidP="00594463">
            <w:pPr>
              <w:ind w:firstLineChars="0" w:firstLine="0"/>
              <w:jc w:val="center"/>
              <w:rPr>
                <w:rFonts w:ascii="仿宋" w:hAnsi="仿宋" w:cs="Times New Roman"/>
                <w:sz w:val="28"/>
              </w:rPr>
            </w:pPr>
            <w:bookmarkStart w:id="3" w:name="_Hlk84693551"/>
            <w:r>
              <w:rPr>
                <w:rFonts w:ascii="仿宋" w:hAnsi="仿宋" w:cs="Times New Roman" w:hint="eastAsia"/>
                <w:sz w:val="28"/>
              </w:rPr>
              <w:t>工作创新能力</w:t>
            </w:r>
            <w:bookmarkEnd w:id="3"/>
            <w:r>
              <w:rPr>
                <w:rFonts w:ascii="仿宋" w:hAnsi="仿宋" w:cs="Times New Roman" w:hint="eastAsia"/>
                <w:sz w:val="28"/>
              </w:rPr>
              <w:t>（10分）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27DB" w14:textId="77777777" w:rsidR="00D912BF" w:rsidRDefault="00D912BF" w:rsidP="00594463">
            <w:pPr>
              <w:ind w:firstLineChars="0" w:firstLine="0"/>
              <w:jc w:val="center"/>
              <w:rPr>
                <w:rFonts w:ascii="仿宋" w:hAnsi="仿宋" w:cs="Times New Roman"/>
                <w:sz w:val="28"/>
              </w:rPr>
            </w:pPr>
          </w:p>
        </w:tc>
      </w:tr>
      <w:tr w:rsidR="00D912BF" w14:paraId="35A150E4" w14:textId="77777777" w:rsidTr="00594463">
        <w:trPr>
          <w:cantSplit/>
          <w:trHeight w:val="680"/>
          <w:jc w:val="center"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81A6" w14:textId="77777777" w:rsidR="00D912BF" w:rsidRDefault="00D912BF" w:rsidP="00594463">
            <w:pPr>
              <w:ind w:firstLineChars="0" w:firstLine="0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ascii="仿宋" w:hAnsi="仿宋" w:cs="Times New Roman" w:hint="eastAsia"/>
                <w:sz w:val="28"/>
              </w:rPr>
              <w:t>勤</w:t>
            </w:r>
          </w:p>
          <w:p w14:paraId="0F8DA682" w14:textId="77777777" w:rsidR="00D912BF" w:rsidRDefault="00D912BF" w:rsidP="00594463">
            <w:pPr>
              <w:ind w:firstLineChars="0" w:firstLine="0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ascii="仿宋" w:hAnsi="仿宋" w:cs="Times New Roman" w:hint="eastAsia"/>
                <w:sz w:val="28"/>
              </w:rPr>
              <w:t>（30分）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7D9A" w14:textId="77777777" w:rsidR="00D912BF" w:rsidRDefault="00D912BF" w:rsidP="00594463">
            <w:pPr>
              <w:ind w:firstLineChars="0" w:firstLine="0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ascii="仿宋" w:hAnsi="仿宋" w:cs="Times New Roman" w:hint="eastAsia"/>
                <w:sz w:val="28"/>
              </w:rPr>
              <w:t>工作态度（10分）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5582" w14:textId="77777777" w:rsidR="00D912BF" w:rsidRDefault="00D912BF" w:rsidP="00594463">
            <w:pPr>
              <w:ind w:firstLineChars="0" w:firstLine="0"/>
              <w:jc w:val="center"/>
              <w:rPr>
                <w:rFonts w:ascii="仿宋" w:hAnsi="仿宋" w:cs="Times New Roman"/>
                <w:sz w:val="28"/>
              </w:rPr>
            </w:pPr>
          </w:p>
        </w:tc>
      </w:tr>
      <w:tr w:rsidR="00D912BF" w14:paraId="6D3F77AD" w14:textId="77777777" w:rsidTr="00594463">
        <w:trPr>
          <w:cantSplit/>
          <w:trHeight w:val="680"/>
          <w:jc w:val="center"/>
        </w:trPr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0D8D" w14:textId="77777777" w:rsidR="00D912BF" w:rsidRDefault="00D912BF" w:rsidP="00594463">
            <w:pPr>
              <w:widowControl/>
              <w:ind w:firstLineChars="0" w:firstLine="0"/>
              <w:jc w:val="left"/>
              <w:rPr>
                <w:rFonts w:ascii="仿宋" w:hAnsi="仿宋" w:cs="Times New Roman"/>
                <w:sz w:val="28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A214" w14:textId="77777777" w:rsidR="00D912BF" w:rsidRDefault="00D912BF" w:rsidP="00594463">
            <w:pPr>
              <w:ind w:firstLineChars="0" w:firstLine="0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ascii="仿宋" w:hAnsi="仿宋" w:cs="Times New Roman" w:hint="eastAsia"/>
                <w:sz w:val="28"/>
              </w:rPr>
              <w:t>工作效率（10分）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BA86" w14:textId="77777777" w:rsidR="00D912BF" w:rsidRDefault="00D912BF" w:rsidP="00594463">
            <w:pPr>
              <w:ind w:firstLineChars="0" w:firstLine="0"/>
              <w:jc w:val="center"/>
              <w:rPr>
                <w:rFonts w:ascii="仿宋" w:hAnsi="仿宋" w:cs="Times New Roman"/>
                <w:sz w:val="28"/>
              </w:rPr>
            </w:pPr>
          </w:p>
        </w:tc>
      </w:tr>
      <w:tr w:rsidR="00D912BF" w14:paraId="1ADE78BE" w14:textId="77777777" w:rsidTr="00594463">
        <w:trPr>
          <w:cantSplit/>
          <w:trHeight w:val="680"/>
          <w:jc w:val="center"/>
        </w:trPr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0F40" w14:textId="77777777" w:rsidR="00D912BF" w:rsidRDefault="00D912BF" w:rsidP="00594463">
            <w:pPr>
              <w:widowControl/>
              <w:ind w:firstLineChars="0" w:firstLine="0"/>
              <w:jc w:val="left"/>
              <w:rPr>
                <w:rFonts w:ascii="仿宋" w:hAnsi="仿宋" w:cs="Times New Roman"/>
                <w:sz w:val="28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D734" w14:textId="77777777" w:rsidR="00D912BF" w:rsidRDefault="00D912BF" w:rsidP="00594463">
            <w:pPr>
              <w:ind w:firstLineChars="0" w:firstLine="0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ascii="仿宋" w:hAnsi="仿宋" w:cs="Times New Roman" w:hint="eastAsia"/>
                <w:sz w:val="28"/>
              </w:rPr>
              <w:t>服务意识（10分）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AE46" w14:textId="77777777" w:rsidR="00D912BF" w:rsidRDefault="00D912BF" w:rsidP="00594463">
            <w:pPr>
              <w:ind w:firstLineChars="0" w:firstLine="0"/>
              <w:jc w:val="center"/>
              <w:rPr>
                <w:rFonts w:ascii="仿宋" w:hAnsi="仿宋" w:cs="Times New Roman"/>
                <w:sz w:val="28"/>
              </w:rPr>
            </w:pPr>
          </w:p>
        </w:tc>
      </w:tr>
      <w:tr w:rsidR="00D912BF" w14:paraId="399B8D43" w14:textId="77777777" w:rsidTr="00594463">
        <w:trPr>
          <w:cantSplit/>
          <w:trHeight w:val="680"/>
          <w:jc w:val="center"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C52C" w14:textId="77777777" w:rsidR="00D912BF" w:rsidRDefault="00D912BF" w:rsidP="00594463">
            <w:pPr>
              <w:ind w:firstLineChars="0" w:firstLine="0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ascii="仿宋" w:hAnsi="仿宋" w:cs="Times New Roman" w:hint="eastAsia"/>
                <w:sz w:val="28"/>
              </w:rPr>
              <w:t>绩</w:t>
            </w:r>
          </w:p>
          <w:p w14:paraId="74FB1301" w14:textId="77777777" w:rsidR="00D912BF" w:rsidRDefault="00D912BF" w:rsidP="00594463">
            <w:pPr>
              <w:ind w:firstLineChars="0" w:firstLine="0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ascii="仿宋" w:hAnsi="仿宋" w:cs="Times New Roman" w:hint="eastAsia"/>
                <w:sz w:val="28"/>
              </w:rPr>
              <w:t>（30分）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0E63" w14:textId="77777777" w:rsidR="00D912BF" w:rsidRDefault="00D912BF" w:rsidP="00594463">
            <w:pPr>
              <w:ind w:firstLineChars="0" w:firstLine="0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ascii="仿宋" w:hAnsi="仿宋" w:cs="Times New Roman" w:hint="eastAsia"/>
                <w:sz w:val="28"/>
              </w:rPr>
              <w:t>尽职履责（10分）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E413" w14:textId="77777777" w:rsidR="00D912BF" w:rsidRDefault="00D912BF" w:rsidP="00594463">
            <w:pPr>
              <w:ind w:firstLineChars="0" w:firstLine="0"/>
              <w:jc w:val="center"/>
              <w:rPr>
                <w:rFonts w:ascii="仿宋" w:hAnsi="仿宋" w:cs="Times New Roman"/>
                <w:sz w:val="28"/>
              </w:rPr>
            </w:pPr>
          </w:p>
        </w:tc>
      </w:tr>
      <w:tr w:rsidR="00D912BF" w14:paraId="02ECF2EC" w14:textId="77777777" w:rsidTr="00594463">
        <w:trPr>
          <w:cantSplit/>
          <w:trHeight w:val="680"/>
          <w:jc w:val="center"/>
        </w:trPr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0D72" w14:textId="77777777" w:rsidR="00D912BF" w:rsidRDefault="00D912BF" w:rsidP="00594463">
            <w:pPr>
              <w:widowControl/>
              <w:ind w:firstLineChars="0" w:firstLine="0"/>
              <w:jc w:val="left"/>
              <w:rPr>
                <w:rFonts w:ascii="仿宋" w:hAnsi="仿宋" w:cs="Times New Roman"/>
                <w:sz w:val="28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9A8B" w14:textId="77777777" w:rsidR="00D912BF" w:rsidRDefault="00D912BF" w:rsidP="00594463">
            <w:pPr>
              <w:ind w:firstLineChars="0" w:firstLine="0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ascii="仿宋" w:hAnsi="仿宋" w:cs="Times New Roman" w:hint="eastAsia"/>
                <w:sz w:val="28"/>
              </w:rPr>
              <w:t>任务完成（10分）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8EF5" w14:textId="77777777" w:rsidR="00D912BF" w:rsidRDefault="00D912BF" w:rsidP="00594463">
            <w:pPr>
              <w:ind w:firstLineChars="0" w:firstLine="0"/>
              <w:jc w:val="center"/>
              <w:rPr>
                <w:rFonts w:ascii="仿宋" w:hAnsi="仿宋" w:cs="Times New Roman"/>
                <w:sz w:val="28"/>
              </w:rPr>
            </w:pPr>
          </w:p>
        </w:tc>
      </w:tr>
      <w:tr w:rsidR="00D912BF" w14:paraId="079D62A1" w14:textId="77777777" w:rsidTr="00594463">
        <w:trPr>
          <w:cantSplit/>
          <w:trHeight w:val="680"/>
          <w:jc w:val="center"/>
        </w:trPr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F7C3" w14:textId="77777777" w:rsidR="00D912BF" w:rsidRDefault="00D912BF" w:rsidP="00594463">
            <w:pPr>
              <w:widowControl/>
              <w:ind w:firstLineChars="0" w:firstLine="0"/>
              <w:jc w:val="left"/>
              <w:rPr>
                <w:rFonts w:ascii="仿宋" w:hAnsi="仿宋" w:cs="Times New Roman"/>
                <w:sz w:val="28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DE3D" w14:textId="77777777" w:rsidR="00D912BF" w:rsidRDefault="00D912BF" w:rsidP="00594463">
            <w:pPr>
              <w:ind w:firstLineChars="0" w:firstLine="0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ascii="仿宋" w:hAnsi="仿宋" w:cs="Times New Roman" w:hint="eastAsia"/>
                <w:sz w:val="28"/>
              </w:rPr>
              <w:t>突出业绩（10分）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B84E" w14:textId="77777777" w:rsidR="00D912BF" w:rsidRDefault="00D912BF" w:rsidP="00594463">
            <w:pPr>
              <w:ind w:firstLineChars="0" w:firstLine="0"/>
              <w:jc w:val="center"/>
              <w:rPr>
                <w:rFonts w:ascii="仿宋" w:hAnsi="仿宋" w:cs="Times New Roman"/>
                <w:sz w:val="28"/>
              </w:rPr>
            </w:pPr>
          </w:p>
        </w:tc>
      </w:tr>
      <w:tr w:rsidR="00D912BF" w14:paraId="0BD42FB3" w14:textId="77777777" w:rsidTr="00594463">
        <w:trPr>
          <w:cantSplit/>
          <w:trHeight w:val="680"/>
          <w:jc w:val="center"/>
        </w:trPr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693E" w14:textId="77777777" w:rsidR="00D912BF" w:rsidRDefault="00D912BF" w:rsidP="00594463">
            <w:pPr>
              <w:ind w:firstLineChars="0" w:firstLine="0"/>
              <w:jc w:val="center"/>
              <w:rPr>
                <w:rFonts w:ascii="仿宋" w:hAnsi="仿宋" w:cs="Times New Roman"/>
                <w:sz w:val="28"/>
              </w:rPr>
            </w:pPr>
            <w:r>
              <w:rPr>
                <w:rFonts w:ascii="仿宋" w:hAnsi="仿宋" w:cs="Times New Roman" w:hint="eastAsia"/>
                <w:sz w:val="28"/>
              </w:rPr>
              <w:t>总   分（100分）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568D" w14:textId="77777777" w:rsidR="00D912BF" w:rsidRDefault="00D912BF" w:rsidP="00594463">
            <w:pPr>
              <w:ind w:firstLineChars="0" w:firstLine="0"/>
              <w:jc w:val="center"/>
              <w:rPr>
                <w:rFonts w:ascii="仿宋" w:hAnsi="仿宋" w:cs="Times New Roman"/>
                <w:sz w:val="28"/>
              </w:rPr>
            </w:pPr>
          </w:p>
        </w:tc>
      </w:tr>
    </w:tbl>
    <w:p w14:paraId="66369CA6" w14:textId="77777777" w:rsidR="00D912BF" w:rsidRDefault="00D912BF" w:rsidP="00D912BF">
      <w:pPr>
        <w:spacing w:line="480" w:lineRule="exact"/>
        <w:ind w:firstLineChars="0" w:firstLine="0"/>
        <w:rPr>
          <w:sz w:val="28"/>
        </w:rPr>
      </w:pPr>
      <w:r>
        <w:rPr>
          <w:rFonts w:hint="eastAsia"/>
          <w:sz w:val="28"/>
        </w:rPr>
        <w:t>注：</w:t>
      </w:r>
    </w:p>
    <w:p w14:paraId="5824761A" w14:textId="77777777" w:rsidR="00D912BF" w:rsidRDefault="00D912BF" w:rsidP="00D912BF">
      <w:pPr>
        <w:spacing w:line="480" w:lineRule="exact"/>
        <w:ind w:firstLineChars="0" w:firstLine="0"/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．请对评估对象各方面作出客观公正的评价，并计算出总分。</w:t>
      </w:r>
    </w:p>
    <w:p w14:paraId="09D3AF92" w14:textId="4A26EA1D" w:rsidR="00D912BF" w:rsidRDefault="00D912BF" w:rsidP="00D912BF">
      <w:pPr>
        <w:spacing w:line="480" w:lineRule="exact"/>
        <w:ind w:firstLineChars="0" w:firstLine="0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．此表作为兼职辅导员评估的参考，不需提交至研究生</w:t>
      </w:r>
      <w:r w:rsidR="00C771B9">
        <w:rPr>
          <w:rFonts w:hint="eastAsia"/>
          <w:sz w:val="28"/>
        </w:rPr>
        <w:t>工作部</w:t>
      </w:r>
      <w:r>
        <w:rPr>
          <w:rFonts w:hint="eastAsia"/>
          <w:sz w:val="28"/>
        </w:rPr>
        <w:t>，只需将此表统计结果填入《华南师范大学兼职辅导员</w:t>
      </w:r>
      <w:r w:rsidR="001314D1">
        <w:rPr>
          <w:rFonts w:hint="eastAsia"/>
          <w:sz w:val="28"/>
        </w:rPr>
        <w:t>得分汇总</w:t>
      </w:r>
      <w:r>
        <w:rPr>
          <w:rFonts w:hint="eastAsia"/>
          <w:sz w:val="28"/>
        </w:rPr>
        <w:t>表》中。</w:t>
      </w:r>
    </w:p>
    <w:p w14:paraId="19032BA3" w14:textId="77777777" w:rsidR="00D912BF" w:rsidRPr="008F0BBF" w:rsidRDefault="00D912BF" w:rsidP="00D912BF">
      <w:pPr>
        <w:spacing w:line="480" w:lineRule="exact"/>
        <w:ind w:firstLineChars="0" w:firstLine="0"/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>．此表可复印</w:t>
      </w:r>
    </w:p>
    <w:p w14:paraId="34E02941" w14:textId="77777777" w:rsidR="00861ADA" w:rsidRDefault="00861ADA">
      <w:pPr>
        <w:ind w:firstLine="640"/>
      </w:pPr>
    </w:p>
    <w:sectPr w:rsidR="00861A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81216" w14:textId="77777777" w:rsidR="001244BB" w:rsidRDefault="001244BB" w:rsidP="00D912BF">
      <w:pPr>
        <w:ind w:firstLine="640"/>
      </w:pPr>
      <w:r>
        <w:separator/>
      </w:r>
    </w:p>
  </w:endnote>
  <w:endnote w:type="continuationSeparator" w:id="0">
    <w:p w14:paraId="741318FD" w14:textId="77777777" w:rsidR="001244BB" w:rsidRDefault="001244BB" w:rsidP="00D912BF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8F1D" w14:textId="77777777" w:rsidR="00C771B9" w:rsidRDefault="00C771B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8665" w14:textId="77777777" w:rsidR="00C771B9" w:rsidRDefault="00C771B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6C63" w14:textId="77777777" w:rsidR="00C771B9" w:rsidRDefault="00C771B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45F3" w14:textId="77777777" w:rsidR="001244BB" w:rsidRDefault="001244BB" w:rsidP="00D912BF">
      <w:pPr>
        <w:ind w:firstLine="640"/>
      </w:pPr>
      <w:r>
        <w:separator/>
      </w:r>
    </w:p>
  </w:footnote>
  <w:footnote w:type="continuationSeparator" w:id="0">
    <w:p w14:paraId="12D6BCA0" w14:textId="77777777" w:rsidR="001244BB" w:rsidRDefault="001244BB" w:rsidP="00D912BF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470F" w14:textId="77777777" w:rsidR="00C771B9" w:rsidRDefault="00C771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961C" w14:textId="77777777" w:rsidR="00C771B9" w:rsidRDefault="00C771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62F9" w14:textId="77777777" w:rsidR="00C771B9" w:rsidRDefault="00C771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A8"/>
    <w:rsid w:val="001244BB"/>
    <w:rsid w:val="001314D1"/>
    <w:rsid w:val="00316FD7"/>
    <w:rsid w:val="00627C0E"/>
    <w:rsid w:val="00861ADA"/>
    <w:rsid w:val="009B63A8"/>
    <w:rsid w:val="00C771B9"/>
    <w:rsid w:val="00D63FCB"/>
    <w:rsid w:val="00D9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6350A"/>
  <w15:chartTrackingRefBased/>
  <w15:docId w15:val="{CF1709B5-6DE6-438A-B565-FA8D900B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2BF"/>
    <w:pPr>
      <w:widowControl w:val="0"/>
      <w:spacing w:line="240" w:lineRule="auto"/>
      <w:ind w:firstLineChars="200" w:firstLine="200"/>
    </w:pPr>
    <w:rPr>
      <w:rFonts w:eastAsia="仿宋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2BF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eastAsia="宋体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12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1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12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一闪 ONETAKE</dc:creator>
  <cp:keywords/>
  <dc:description/>
  <cp:lastModifiedBy>一闪 ONETAKE</cp:lastModifiedBy>
  <cp:revision>10</cp:revision>
  <dcterms:created xsi:type="dcterms:W3CDTF">2021-10-11T00:57:00Z</dcterms:created>
  <dcterms:modified xsi:type="dcterms:W3CDTF">2022-05-23T02:17:00Z</dcterms:modified>
</cp:coreProperties>
</file>