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E606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bookmarkStart w:id="0" w:name="_GoBack"/>
      <w:r>
        <w:rPr>
          <w:rFonts w:ascii="黑体" w:hAnsi="黑体" w:eastAsia="黑体" w:cs="Times New Roman"/>
          <w:sz w:val="32"/>
          <w:szCs w:val="32"/>
        </w:rPr>
        <w:t>华南师范大学2024年“国优计划”在读研究生二次遴选</w:t>
      </w:r>
      <w:r>
        <w:rPr>
          <w:rFonts w:hint="eastAsia" w:ascii="黑体" w:hAnsi="黑体" w:eastAsia="黑体" w:cs="Times New Roman"/>
          <w:sz w:val="32"/>
          <w:szCs w:val="32"/>
        </w:rPr>
        <w:t>综合面试分组安排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3185"/>
        <w:gridCol w:w="2955"/>
        <w:gridCol w:w="5122"/>
      </w:tblGrid>
      <w:tr w14:paraId="1A28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 w14:paraId="377FB689"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1123" w:type="pct"/>
            <w:vAlign w:val="center"/>
          </w:tcPr>
          <w:p w14:paraId="340B7A05"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面试地点</w:t>
            </w:r>
          </w:p>
        </w:tc>
        <w:tc>
          <w:tcPr>
            <w:tcW w:w="1042" w:type="pct"/>
            <w:vAlign w:val="center"/>
          </w:tcPr>
          <w:p w14:paraId="36A88248"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候考室</w:t>
            </w:r>
          </w:p>
        </w:tc>
        <w:tc>
          <w:tcPr>
            <w:tcW w:w="1806" w:type="pct"/>
            <w:vAlign w:val="center"/>
          </w:tcPr>
          <w:p w14:paraId="73EF568F"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考生名单</w:t>
            </w:r>
          </w:p>
        </w:tc>
      </w:tr>
      <w:tr w14:paraId="6239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 w14:paraId="084D4D15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9月2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 w14:paraId="04CBB502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上午9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:00-12:00</w:t>
            </w:r>
          </w:p>
          <w:p w14:paraId="03BD0642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下午1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4:30-17:30</w:t>
            </w:r>
          </w:p>
        </w:tc>
        <w:tc>
          <w:tcPr>
            <w:tcW w:w="1123" w:type="pct"/>
            <w:vAlign w:val="center"/>
          </w:tcPr>
          <w:p w14:paraId="786F2FD4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研究生院202室</w:t>
            </w:r>
          </w:p>
          <w:p w14:paraId="765FAA46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（第一组）</w:t>
            </w:r>
          </w:p>
        </w:tc>
        <w:tc>
          <w:tcPr>
            <w:tcW w:w="1042" w:type="pct"/>
            <w:vMerge w:val="restart"/>
            <w:vAlign w:val="center"/>
          </w:tcPr>
          <w:p w14:paraId="04B0E6DF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研究生院20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室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149E587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丘悦、黄豪杰、霍健祖、彭如月、徐静、程书琪、刘灏、招靖怡、宋文苑、刘海韬、黄子雄、洪曦、高树祎</w:t>
            </w:r>
          </w:p>
          <w:p w14:paraId="6850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26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F92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 w14:paraId="11FF1576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9月2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 w14:paraId="2D0CBE79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上午9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:00-12:00</w:t>
            </w:r>
          </w:p>
          <w:p w14:paraId="44A0C5B9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下午1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4:30-17:30</w:t>
            </w:r>
          </w:p>
        </w:tc>
        <w:tc>
          <w:tcPr>
            <w:tcW w:w="1123" w:type="pct"/>
            <w:vAlign w:val="center"/>
          </w:tcPr>
          <w:p w14:paraId="063B3E87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研究生院20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室</w:t>
            </w:r>
          </w:p>
          <w:p w14:paraId="04DCED72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（第二组）</w:t>
            </w:r>
          </w:p>
        </w:tc>
        <w:tc>
          <w:tcPr>
            <w:tcW w:w="1042" w:type="pct"/>
            <w:vMerge w:val="continue"/>
            <w:vAlign w:val="center"/>
          </w:tcPr>
          <w:p w14:paraId="16AB7A6A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14:paraId="373AF63F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由凯文、陈婉怡、张镜权、万佳欣、      邹雅诗、张冬迎、邱慧、罗静、郭亚楠</w:t>
            </w:r>
          </w:p>
          <w:p w14:paraId="7CD11322">
            <w:pPr>
              <w:widowControl/>
              <w:spacing w:line="440" w:lineRule="exact"/>
              <w:jc w:val="center"/>
              <w:outlineLvl w:val="2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221B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027" w:type="pct"/>
            <w:vAlign w:val="center"/>
          </w:tcPr>
          <w:p w14:paraId="50AF357E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9月2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 w14:paraId="2FE5AB13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上午9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:00-12:00</w:t>
            </w:r>
          </w:p>
          <w:p w14:paraId="5A3B9871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下午1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4:30-17:30</w:t>
            </w:r>
          </w:p>
        </w:tc>
        <w:tc>
          <w:tcPr>
            <w:tcW w:w="1123" w:type="pct"/>
            <w:vAlign w:val="center"/>
          </w:tcPr>
          <w:p w14:paraId="5C73CC4D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研究生院20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室</w:t>
            </w:r>
          </w:p>
          <w:p w14:paraId="6AA849AD">
            <w:pPr>
              <w:widowControl/>
              <w:spacing w:line="440" w:lineRule="exact"/>
              <w:jc w:val="center"/>
              <w:outlineLvl w:val="2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（第三组）</w:t>
            </w:r>
          </w:p>
        </w:tc>
        <w:tc>
          <w:tcPr>
            <w:tcW w:w="1042" w:type="pct"/>
            <w:vMerge w:val="continue"/>
            <w:vAlign w:val="center"/>
          </w:tcPr>
          <w:p w14:paraId="1F59E997">
            <w:pPr>
              <w:widowControl/>
              <w:spacing w:line="440" w:lineRule="exact"/>
              <w:jc w:val="center"/>
              <w:outlineLvl w:val="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14:paraId="0ED90750">
            <w:pPr>
              <w:widowControl/>
              <w:spacing w:line="440" w:lineRule="exact"/>
              <w:jc w:val="center"/>
              <w:outlineLvl w:val="2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杨庭洪、徐雨萌萌、庞梦、邓雅卓、      方卓彦、周紫嫣、丁佳艺、蓬鹏、颜小倩、     陆定胜、范佳婕、张嘉雨、黄潇</w:t>
            </w:r>
          </w:p>
          <w:p w14:paraId="22B09B07">
            <w:pPr>
              <w:widowControl/>
              <w:spacing w:line="440" w:lineRule="exact"/>
              <w:jc w:val="center"/>
              <w:outlineLvl w:val="2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71B3DFCA">
      <w:pPr>
        <w:widowControl/>
        <w:spacing w:line="360" w:lineRule="auto"/>
        <w:outlineLvl w:val="2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 w14:paraId="14EAE4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ZWYyMzkxNmI4MGQ2NmU5N2VkZThlNWQ4ZGRkMGQifQ=="/>
  </w:docVars>
  <w:rsids>
    <w:rsidRoot w:val="00000000"/>
    <w:rsid w:val="13D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2024-09-25T07:20:48Z</dcterms:created>
  <dc:creator>刘宇翔</dc:creator>
  <cp:lastModifiedBy>LYX</cp:lastModifiedBy>
  <dcterms:modified xsi:type="dcterms:W3CDTF">2024-09-25T07:21:00Z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0910AA5E07114457B893BE20450051A8_12</vt:lpwstr>
  </property>
</Properties>
</file>