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D96344">
      <w:pPr>
        <w:spacing w:after="156" w:afterLines="50" w:line="0" w:lineRule="atLeast"/>
        <w:jc w:val="center"/>
        <w:rPr>
          <w:rFonts w:hint="eastAsia" w:ascii="黑体" w:hAnsi="黑体" w:eastAsia="黑体"/>
          <w:b/>
          <w:bCs/>
          <w:sz w:val="44"/>
          <w:szCs w:val="44"/>
        </w:rPr>
      </w:pPr>
      <w:r>
        <w:rPr>
          <w:rFonts w:hint="eastAsia" w:ascii="黑体" w:hAnsi="黑体" w:eastAsia="黑体"/>
          <w:b/>
          <w:bCs/>
          <w:sz w:val="44"/>
          <w:szCs w:val="44"/>
        </w:rPr>
        <w:t>学</w:t>
      </w:r>
      <w:r>
        <w:rPr>
          <w:rFonts w:hint="eastAsia" w:ascii="黑体" w:hAnsi="黑体" w:eastAsia="黑体"/>
          <w:b/>
          <w:bCs/>
          <w:sz w:val="44"/>
          <w:szCs w:val="44"/>
          <w:lang w:val="en-US" w:eastAsia="zh-CN"/>
        </w:rPr>
        <w:t>位</w:t>
      </w:r>
      <w:r>
        <w:rPr>
          <w:rFonts w:hint="eastAsia" w:ascii="黑体" w:hAnsi="黑体" w:eastAsia="黑体"/>
          <w:b/>
          <w:bCs/>
          <w:sz w:val="44"/>
          <w:szCs w:val="44"/>
        </w:rPr>
        <w:t>复核决定</w:t>
      </w:r>
      <w:r>
        <w:rPr>
          <w:rFonts w:hint="eastAsia" w:ascii="黑体" w:hAnsi="黑体" w:eastAsia="黑体"/>
          <w:b/>
          <w:bCs/>
          <w:sz w:val="44"/>
          <w:szCs w:val="44"/>
          <w:lang w:val="en-US" w:eastAsia="zh-CN"/>
        </w:rPr>
        <w:t>告知</w:t>
      </w:r>
      <w:r>
        <w:rPr>
          <w:rFonts w:hint="eastAsia" w:ascii="黑体" w:hAnsi="黑体" w:eastAsia="黑体"/>
          <w:b/>
          <w:bCs/>
          <w:sz w:val="44"/>
          <w:szCs w:val="44"/>
        </w:rPr>
        <w:t>书（存根）</w:t>
      </w:r>
    </w:p>
    <w:tbl>
      <w:tblPr>
        <w:tblStyle w:val="4"/>
        <w:tblW w:w="10553" w:type="dxa"/>
        <w:tblInd w:w="-32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13"/>
        <w:gridCol w:w="2977"/>
        <w:gridCol w:w="2438"/>
        <w:gridCol w:w="3825"/>
      </w:tblGrid>
      <w:tr w14:paraId="3067E3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1" w:hRule="exact"/>
        </w:trPr>
        <w:tc>
          <w:tcPr>
            <w:tcW w:w="1313" w:type="dxa"/>
            <w:tcBorders>
              <w:top w:val="double" w:color="auto" w:sz="4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3DE83AE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申请人姓名</w:t>
            </w:r>
          </w:p>
        </w:tc>
        <w:tc>
          <w:tcPr>
            <w:tcW w:w="2977" w:type="dxa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BE33C51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438" w:type="dxa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FF463E6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学号</w:t>
            </w:r>
          </w:p>
        </w:tc>
        <w:tc>
          <w:tcPr>
            <w:tcW w:w="3825" w:type="dxa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0AEA47C7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47D595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2" w:hRule="exact"/>
        </w:trPr>
        <w:tc>
          <w:tcPr>
            <w:tcW w:w="1313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7EBD10F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单位名称</w:t>
            </w:r>
          </w:p>
        </w:tc>
        <w:tc>
          <w:tcPr>
            <w:tcW w:w="29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0DC46CE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4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ABA36ED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学科（专业）/类别（领域）</w:t>
            </w:r>
          </w:p>
        </w:tc>
        <w:tc>
          <w:tcPr>
            <w:tcW w:w="38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14B806BB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52AC69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exact"/>
        </w:trPr>
        <w:tc>
          <w:tcPr>
            <w:tcW w:w="1313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FE560D4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指导教师</w:t>
            </w:r>
          </w:p>
        </w:tc>
        <w:tc>
          <w:tcPr>
            <w:tcW w:w="29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57FECC4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4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B8C9AA7">
            <w:pPr>
              <w:spacing w:line="320" w:lineRule="exact"/>
              <w:ind w:firstLine="157" w:firstLineChars="75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是否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已毕</w:t>
            </w:r>
            <w:r>
              <w:rPr>
                <w:rFonts w:hint="eastAsia" w:ascii="宋体" w:hAnsi="宋体"/>
                <w:szCs w:val="21"/>
              </w:rPr>
              <w:t>业</w:t>
            </w:r>
          </w:p>
        </w:tc>
        <w:tc>
          <w:tcPr>
            <w:tcW w:w="38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5D2268C3">
            <w:pPr>
              <w:spacing w:line="240" w:lineRule="atLeast"/>
              <w:ind w:firstLine="157" w:firstLineChars="75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是（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毕</w:t>
            </w:r>
            <w:r>
              <w:rPr>
                <w:rFonts w:hint="eastAsia" w:ascii="宋体" w:hAnsi="宋体"/>
                <w:szCs w:val="21"/>
              </w:rPr>
              <w:t>业时间：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szCs w:val="21"/>
              </w:rPr>
              <w:t>年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月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日）</w:t>
            </w:r>
          </w:p>
          <w:p w14:paraId="30035D36">
            <w:pPr>
              <w:spacing w:line="240" w:lineRule="atLeast"/>
              <w:ind w:firstLine="157" w:firstLineChars="75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否</w:t>
            </w:r>
          </w:p>
        </w:tc>
      </w:tr>
      <w:tr w14:paraId="302377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exact"/>
        </w:trPr>
        <w:tc>
          <w:tcPr>
            <w:tcW w:w="1313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FC50E40">
            <w:pPr>
              <w:spacing w:line="320" w:lineRule="exact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bookmarkStart w:id="0" w:name="OLE_LINK1" w:colFirst="0" w:colLast="65"/>
            <w:bookmarkStart w:id="1" w:name="OLE_LINK2" w:colFirst="0" w:colLast="65"/>
            <w:bookmarkStart w:id="2" w:name="_Hlk193899182"/>
            <w:r>
              <w:rPr>
                <w:rFonts w:hint="eastAsia" w:ascii="宋体" w:hAnsi="宋体"/>
                <w:szCs w:val="21"/>
                <w:lang w:val="en-US" w:eastAsia="zh-CN"/>
              </w:rPr>
              <w:t>复核事项</w:t>
            </w:r>
          </w:p>
        </w:tc>
        <w:tc>
          <w:tcPr>
            <w:tcW w:w="924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54A0E72E">
            <w:pPr>
              <w:spacing w:line="240" w:lineRule="atLeast"/>
              <w:ind w:firstLine="157" w:firstLineChars="75"/>
              <w:rPr>
                <w:rFonts w:hint="default" w:ascii="宋体" w:hAnsi="宋体"/>
                <w:szCs w:val="21"/>
                <w:lang w:val="en-US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□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不受理本次学位申请   </w:t>
            </w:r>
            <w:r>
              <w:rPr>
                <w:rFonts w:hint="eastAsia" w:ascii="宋体" w:hAnsi="宋体"/>
                <w:szCs w:val="21"/>
                <w:lang w:eastAsia="zh-CN"/>
              </w:rPr>
              <w:t>□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不同意拟授予学位   </w:t>
            </w:r>
            <w:r>
              <w:rPr>
                <w:rFonts w:hint="eastAsia" w:ascii="宋体" w:hAnsi="宋体"/>
                <w:szCs w:val="21"/>
                <w:lang w:eastAsia="zh-CN"/>
              </w:rPr>
              <w:t>□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拟不授予学位    </w:t>
            </w:r>
            <w:r>
              <w:rPr>
                <w:rFonts w:hint="eastAsia" w:ascii="宋体" w:hAnsi="宋体"/>
                <w:szCs w:val="21"/>
                <w:lang w:eastAsia="zh-CN"/>
              </w:rPr>
              <w:t>□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拟撤销学位</w:t>
            </w:r>
          </w:p>
        </w:tc>
      </w:tr>
      <w:tr w14:paraId="5A3272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1" w:hRule="atLeast"/>
        </w:trPr>
        <w:tc>
          <w:tcPr>
            <w:tcW w:w="1313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43D9F22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位</w:t>
            </w:r>
            <w:r>
              <w:rPr>
                <w:rFonts w:hint="eastAsia" w:ascii="宋体" w:hAnsi="宋体"/>
                <w:szCs w:val="21"/>
              </w:rPr>
              <w:t>复核</w:t>
            </w:r>
          </w:p>
          <w:p w14:paraId="570E106E">
            <w:pPr>
              <w:spacing w:line="320" w:lineRule="exact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结果</w:t>
            </w:r>
          </w:p>
        </w:tc>
        <w:tc>
          <w:tcPr>
            <w:tcW w:w="924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5A5DAA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157" w:firstLineChars="75"/>
              <w:jc w:val="left"/>
              <w:textAlignment w:val="auto"/>
              <w:rPr>
                <w:rFonts w:ascii="宋体" w:hAnsi="宋体"/>
                <w:szCs w:val="21"/>
                <w:u w:val="single"/>
              </w:rPr>
            </w:pPr>
            <w:r>
              <w:rPr>
                <w:rFonts w:hint="eastAsia" w:ascii="宋体" w:hAnsi="宋体"/>
                <w:szCs w:val="21"/>
              </w:rPr>
              <w:t>学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位</w:t>
            </w:r>
            <w:r>
              <w:rPr>
                <w:rFonts w:hint="eastAsia" w:ascii="宋体" w:hAnsi="宋体"/>
                <w:szCs w:val="21"/>
              </w:rPr>
              <w:t>复核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决定</w:t>
            </w:r>
            <w:r>
              <w:rPr>
                <w:rFonts w:hint="eastAsia" w:ascii="宋体" w:hAnsi="宋体"/>
                <w:szCs w:val="21"/>
              </w:rPr>
              <w:t>：</w:t>
            </w:r>
          </w:p>
          <w:p w14:paraId="53E9A4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157" w:firstLineChars="75"/>
              <w:jc w:val="left"/>
              <w:textAlignment w:val="auto"/>
              <w:rPr>
                <w:rFonts w:hint="eastAsia" w:ascii="宋体" w:hAnsi="宋体"/>
                <w:szCs w:val="21"/>
                <w:u w:val="single"/>
              </w:rPr>
            </w:pPr>
          </w:p>
          <w:p w14:paraId="28F847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157" w:firstLineChars="75"/>
              <w:jc w:val="left"/>
              <w:textAlignment w:val="auto"/>
              <w:rPr>
                <w:rFonts w:hint="eastAsia" w:ascii="宋体" w:hAnsi="宋体"/>
                <w:szCs w:val="21"/>
              </w:rPr>
            </w:pPr>
          </w:p>
          <w:p w14:paraId="73683C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157" w:firstLineChars="75"/>
              <w:jc w:val="left"/>
              <w:textAlignment w:val="auto"/>
              <w:rPr>
                <w:rFonts w:hint="eastAsia" w:ascii="宋体" w:hAnsi="宋体"/>
                <w:szCs w:val="21"/>
              </w:rPr>
            </w:pPr>
          </w:p>
          <w:p w14:paraId="082EAD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157" w:firstLineChars="75"/>
              <w:jc w:val="left"/>
              <w:textAlignment w:val="auto"/>
              <w:rPr>
                <w:rFonts w:hint="eastAsia" w:ascii="宋体" w:hAnsi="宋体"/>
                <w:szCs w:val="21"/>
              </w:rPr>
            </w:pPr>
          </w:p>
          <w:p w14:paraId="1F9306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210" w:firstLineChars="100"/>
              <w:jc w:val="left"/>
              <w:textAlignment w:val="auto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学位评定分委员会主席</w:t>
            </w:r>
            <w:r>
              <w:rPr>
                <w:rFonts w:hint="eastAsia" w:ascii="宋体" w:hAnsi="宋体"/>
                <w:szCs w:val="21"/>
              </w:rPr>
              <w:t>（签名）：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         </w:t>
            </w:r>
            <w:r>
              <w:rPr>
                <w:rFonts w:hint="eastAsia" w:ascii="宋体" w:hAnsi="宋体"/>
                <w:szCs w:val="21"/>
              </w:rPr>
              <w:t xml:space="preserve">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宋体" w:hAnsi="宋体"/>
                <w:szCs w:val="21"/>
              </w:rPr>
              <w:t xml:space="preserve">   年   月   日</w:t>
            </w:r>
          </w:p>
        </w:tc>
      </w:tr>
      <w:bookmarkEnd w:id="0"/>
      <w:bookmarkEnd w:id="1"/>
      <w:bookmarkEnd w:id="2"/>
    </w:tbl>
    <w:p w14:paraId="3AC463A5">
      <w:pPr>
        <w:ind w:firstLine="560" w:firstLineChars="200"/>
        <w:rPr>
          <w:rFonts w:hint="eastAsia"/>
          <w:sz w:val="28"/>
          <w:szCs w:val="28"/>
        </w:rPr>
      </w:pPr>
      <w:r>
        <w:rPr>
          <w:sz w:val="28"/>
          <w:szCs w:val="28"/>
        </w:rPr>
        <w:t>申请人（签名）：</w:t>
      </w:r>
      <w:r>
        <w:rPr>
          <w:rFonts w:hint="eastAsia"/>
          <w:sz w:val="28"/>
          <w:szCs w:val="28"/>
        </w:rPr>
        <w:t xml:space="preserve">                 年  月  日</w:t>
      </w:r>
    </w:p>
    <w:p w14:paraId="619D0595">
      <w:pPr>
        <w:ind w:firstLine="560" w:firstLineChars="200"/>
        <w:rPr>
          <w:rFonts w:hint="eastAsia"/>
          <w:sz w:val="28"/>
          <w:szCs w:val="28"/>
        </w:rPr>
      </w:pPr>
    </w:p>
    <w:p w14:paraId="06514A56">
      <w:pPr>
        <w:ind w:firstLine="420" w:firstLineChars="200"/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-402590</wp:posOffset>
                </wp:positionH>
                <wp:positionV relativeFrom="paragraph">
                  <wp:posOffset>275590</wp:posOffset>
                </wp:positionV>
                <wp:extent cx="7038975" cy="0"/>
                <wp:effectExtent l="0" t="12700" r="0" b="15875"/>
                <wp:wrapNone/>
                <wp:docPr id="1" name="直接箭头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038975" cy="0"/>
                        </a:xfrm>
                        <a:prstGeom prst="straightConnector1">
                          <a:avLst/>
                        </a:prstGeom>
                        <a:ln w="25400" cap="flat" cmpd="sng">
                          <a:solidFill>
                            <a:srgbClr val="000000"/>
                          </a:solidFill>
                          <a:prstDash val="dash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-31.7pt;margin-top:21.7pt;height:0pt;width:554.25pt;z-index:251659264;mso-width-relative:page;mso-height-relative:page;" filled="f" stroked="t" coordsize="21600,21600" o:gfxdata="UEsDBAoAAAAAAIdO4kAAAAAAAAAAAAAAAAAEAAAAZHJzL1BLAwQUAAAACACHTuJAXGr0/9UAAAAK&#10;AQAADwAAAGRycy9kb3ducmV2LnhtbE2PwW6DMAyG75X2DpEr7dYmrBRNjFBpnaaeaavuGogHqMRB&#10;JJTu7Re0w3qybH/6/Tnb3U3Hbji41pKEaC2AIVVWt1RLOJ8+V6/AnFekVWcJJfygg13+tMhUqu1E&#10;Bd6OvmYhhFyqJDTe9ynnrmrQKLe2PVLYfdvBKB/aoeZ6UFMINx1/ESLhRrUULjSqx32D1fU4GgkH&#10;PFwum8KNSV9P0cdXUuzL9l3K52Uk3oB5vPt/GGb9oA55cCrtSNqxTsIq2cQBlRDPdQZEvI2AlX8T&#10;nmf88YX8F1BLAwQUAAAACACHTuJA9Oyenf8BAADsAwAADgAAAGRycy9lMm9Eb2MueG1srVNLchMx&#10;EN1TxR1U2sczdggJUx5nYRM2FLiKcABZ0syoSr9SKx77ElyAKlbAirDKPqeBcAxaGseBsPGCWWha&#10;n37d7+lper4xmqxlAOVsTcejkhJpuRPKtjV9f3lxdEYJRGYF087Kmm4l0PPZ0yfT3ldy4jqnhQwE&#10;QSxUva9pF6OvigJ4Jw2DkfPS4mbjgmERp6EtRGA9ohtdTMryedG7IHxwXALg6mLYpDvEcAigaxrF&#10;5cLxKyNtHFCD1CwiJeiUBzrL3TaN5PFt04CMRNcUmcY8YhGMV2ksZlNWtYH5TvFdC+yQFh5xMkxZ&#10;LLqHWrDIyFVQ/0AZxYMD18QRd6YYiGRFkMW4fKTNu455mbmg1OD3osP/g+Vv1stAlEAnUGKZwQu/&#10;+3jz88OXu+/XPz7f/Lr9lOJvX8k4SdV7qDBjbpdhNwO/DIn3pgkm/ZER2WR5t3t55SYSjoun5fHZ&#10;i9MTSvj9XvGQ6APEV9IZkoKaQgxMtV2cO2vxEl0YZ3nZ+jVELI2J9wmpqrakr+nk5FmJ98oZurJB&#10;N2BoPDID2+ZkcFqJC6V1SoHQruY6kDVLzshfYojAfx1LVRYMuuGcwGiwTCeZeGkFiVuPkll8KTS1&#10;YKSgREt8WClCPFZFpvQhJ7GytthA0nhQNUUrJ7ZZ7LyOJsgt7gybXPbnPGc/PNLZb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Fxq9P/VAAAACgEAAA8AAAAAAAAAAQAgAAAAIgAAAGRycy9kb3ducmV2&#10;LnhtbFBLAQIUABQAAAAIAIdO4kD07J6d/wEAAOwDAAAOAAAAAAAAAAEAIAAAACQBAABkcnMvZTJv&#10;RG9jLnhtbFBLBQYAAAAABgAGAFkBAACVBQAAAAA=&#10;">
                <v:fill on="f" focussize="0,0"/>
                <v:stroke weight="2pt" color="#000000" joinstyle="round" dashstyle="dash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</w:rPr>
        <w:t xml:space="preserve">                          （撕开线，骑缝加盖</w:t>
      </w:r>
      <w:r>
        <w:rPr>
          <w:rFonts w:hint="eastAsia"/>
          <w:lang w:val="en-US" w:eastAsia="zh-CN"/>
        </w:rPr>
        <w:t>单位</w:t>
      </w:r>
      <w:r>
        <w:rPr>
          <w:rFonts w:hint="eastAsia"/>
        </w:rPr>
        <w:t xml:space="preserve">公章）            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上联：</w:t>
      </w:r>
      <w:r>
        <w:rPr>
          <w:rFonts w:hint="eastAsia"/>
          <w:lang w:val="en-US" w:eastAsia="zh-CN"/>
        </w:rPr>
        <w:t>单位</w:t>
      </w:r>
      <w:r>
        <w:rPr>
          <w:rFonts w:hint="eastAsia"/>
        </w:rPr>
        <w:t>留存</w:t>
      </w:r>
    </w:p>
    <w:p w14:paraId="4DAFC92B">
      <w:pPr>
        <w:spacing w:before="156" w:beforeLines="50"/>
        <w:ind w:firstLine="420" w:firstLineChars="200"/>
        <w:rPr>
          <w:rFonts w:hint="eastAsia"/>
        </w:rPr>
      </w:pPr>
      <w:r>
        <w:rPr>
          <w:rFonts w:hint="eastAsia"/>
        </w:rPr>
        <w:t xml:space="preserve">                                                                        下联：申请人留存</w:t>
      </w:r>
    </w:p>
    <w:p w14:paraId="7B378DC1">
      <w:pPr>
        <w:spacing w:before="468" w:beforeLines="150" w:after="156" w:afterLines="50" w:line="0" w:lineRule="atLeast"/>
        <w:jc w:val="center"/>
        <w:rPr>
          <w:rFonts w:hint="eastAsia" w:ascii="黑体" w:hAnsi="黑体" w:eastAsia="黑体"/>
          <w:b/>
          <w:bCs/>
          <w:sz w:val="44"/>
          <w:szCs w:val="44"/>
        </w:rPr>
      </w:pPr>
      <w:r>
        <w:rPr>
          <w:rFonts w:hint="eastAsia" w:ascii="黑体" w:hAnsi="黑体" w:eastAsia="黑体"/>
          <w:b/>
          <w:bCs/>
          <w:sz w:val="44"/>
          <w:szCs w:val="44"/>
        </w:rPr>
        <w:t>学</w:t>
      </w:r>
      <w:r>
        <w:rPr>
          <w:rFonts w:hint="eastAsia" w:ascii="黑体" w:hAnsi="黑体" w:eastAsia="黑体"/>
          <w:b/>
          <w:bCs/>
          <w:sz w:val="44"/>
          <w:szCs w:val="44"/>
          <w:lang w:val="en-US" w:eastAsia="zh-CN"/>
        </w:rPr>
        <w:t>位</w:t>
      </w:r>
      <w:r>
        <w:rPr>
          <w:rFonts w:hint="eastAsia" w:ascii="黑体" w:hAnsi="黑体" w:eastAsia="黑体"/>
          <w:b/>
          <w:bCs/>
          <w:sz w:val="44"/>
          <w:szCs w:val="44"/>
        </w:rPr>
        <w:t>复核决定</w:t>
      </w:r>
      <w:r>
        <w:rPr>
          <w:rFonts w:hint="eastAsia" w:ascii="黑体" w:hAnsi="黑体" w:eastAsia="黑体"/>
          <w:b/>
          <w:bCs/>
          <w:sz w:val="44"/>
          <w:szCs w:val="44"/>
          <w:lang w:val="en-US" w:eastAsia="zh-CN"/>
        </w:rPr>
        <w:t>告知</w:t>
      </w:r>
      <w:r>
        <w:rPr>
          <w:rFonts w:hint="eastAsia" w:ascii="黑体" w:hAnsi="黑体" w:eastAsia="黑体"/>
          <w:b/>
          <w:bCs/>
          <w:sz w:val="44"/>
          <w:szCs w:val="44"/>
        </w:rPr>
        <w:t>书</w:t>
      </w:r>
    </w:p>
    <w:tbl>
      <w:tblPr>
        <w:tblStyle w:val="4"/>
        <w:tblW w:w="10568" w:type="dxa"/>
        <w:tblInd w:w="-32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13"/>
        <w:gridCol w:w="2992"/>
        <w:gridCol w:w="2396"/>
        <w:gridCol w:w="3867"/>
      </w:tblGrid>
      <w:tr w14:paraId="537E27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exact"/>
        </w:trPr>
        <w:tc>
          <w:tcPr>
            <w:tcW w:w="1313" w:type="dxa"/>
            <w:tcBorders>
              <w:top w:val="double" w:color="auto" w:sz="4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56B7B88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申请人姓名</w:t>
            </w:r>
          </w:p>
        </w:tc>
        <w:tc>
          <w:tcPr>
            <w:tcW w:w="2992" w:type="dxa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4D9C97B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396" w:type="dxa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15399A1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学号</w:t>
            </w:r>
          </w:p>
        </w:tc>
        <w:tc>
          <w:tcPr>
            <w:tcW w:w="3867" w:type="dxa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03E90433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47EB8C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7" w:hRule="exact"/>
        </w:trPr>
        <w:tc>
          <w:tcPr>
            <w:tcW w:w="1313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5FE98BF">
            <w:pPr>
              <w:spacing w:line="320" w:lineRule="exact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单位名称</w:t>
            </w:r>
          </w:p>
        </w:tc>
        <w:tc>
          <w:tcPr>
            <w:tcW w:w="29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22DE273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3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6D974B3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学科（专业）/类别（领域）</w:t>
            </w:r>
          </w:p>
        </w:tc>
        <w:tc>
          <w:tcPr>
            <w:tcW w:w="38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54FB2A4B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35691F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5" w:hRule="exact"/>
        </w:trPr>
        <w:tc>
          <w:tcPr>
            <w:tcW w:w="1313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82425EF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指导教师</w:t>
            </w:r>
          </w:p>
        </w:tc>
        <w:tc>
          <w:tcPr>
            <w:tcW w:w="29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416F4FC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3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99AFBB9">
            <w:pPr>
              <w:spacing w:line="320" w:lineRule="exact"/>
              <w:ind w:firstLine="157" w:firstLineChars="75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是否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已毕</w:t>
            </w:r>
            <w:r>
              <w:rPr>
                <w:rFonts w:hint="eastAsia" w:ascii="宋体" w:hAnsi="宋体"/>
                <w:szCs w:val="21"/>
              </w:rPr>
              <w:t>业</w:t>
            </w:r>
          </w:p>
        </w:tc>
        <w:tc>
          <w:tcPr>
            <w:tcW w:w="38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79D093D1">
            <w:pPr>
              <w:spacing w:line="240" w:lineRule="atLeast"/>
              <w:ind w:firstLine="157" w:firstLineChars="75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是（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毕</w:t>
            </w:r>
            <w:r>
              <w:rPr>
                <w:rFonts w:hint="eastAsia" w:ascii="宋体" w:hAnsi="宋体"/>
                <w:szCs w:val="21"/>
              </w:rPr>
              <w:t>业时间：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szCs w:val="21"/>
              </w:rPr>
              <w:t>年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月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日）</w:t>
            </w:r>
          </w:p>
          <w:p w14:paraId="309B8A15">
            <w:pPr>
              <w:spacing w:line="240" w:lineRule="atLeast"/>
              <w:ind w:firstLine="157" w:firstLineChars="75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否</w:t>
            </w:r>
          </w:p>
        </w:tc>
      </w:tr>
      <w:tr w14:paraId="5C43DF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5" w:hRule="exact"/>
        </w:trPr>
        <w:tc>
          <w:tcPr>
            <w:tcW w:w="1313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FD26931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复核事项</w:t>
            </w:r>
          </w:p>
        </w:tc>
        <w:tc>
          <w:tcPr>
            <w:tcW w:w="925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13E431E5">
            <w:pPr>
              <w:spacing w:line="240" w:lineRule="atLeast"/>
              <w:ind w:firstLine="157" w:firstLineChars="75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□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不受理本次学位申请   </w:t>
            </w:r>
            <w:r>
              <w:rPr>
                <w:rFonts w:hint="eastAsia" w:ascii="宋体" w:hAnsi="宋体"/>
                <w:szCs w:val="21"/>
                <w:lang w:eastAsia="zh-CN"/>
              </w:rPr>
              <w:t>□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不同意拟授予学位   </w:t>
            </w:r>
            <w:r>
              <w:rPr>
                <w:rFonts w:hint="eastAsia" w:ascii="宋体" w:hAnsi="宋体"/>
                <w:szCs w:val="21"/>
                <w:lang w:eastAsia="zh-CN"/>
              </w:rPr>
              <w:t>□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拟不授予学位    </w:t>
            </w:r>
            <w:r>
              <w:rPr>
                <w:rFonts w:hint="eastAsia" w:ascii="宋体" w:hAnsi="宋体"/>
                <w:szCs w:val="21"/>
                <w:lang w:eastAsia="zh-CN"/>
              </w:rPr>
              <w:t>□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拟撤销学位</w:t>
            </w:r>
          </w:p>
        </w:tc>
      </w:tr>
      <w:tr w14:paraId="3E8313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17" w:hRule="atLeast"/>
        </w:trPr>
        <w:tc>
          <w:tcPr>
            <w:tcW w:w="1313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C57BE08">
            <w:pPr>
              <w:spacing w:line="32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位</w:t>
            </w:r>
            <w:r>
              <w:rPr>
                <w:rFonts w:hint="eastAsia" w:ascii="宋体" w:hAnsi="宋体"/>
                <w:szCs w:val="21"/>
              </w:rPr>
              <w:t>复核</w:t>
            </w:r>
          </w:p>
          <w:p w14:paraId="7089DD33">
            <w:pPr>
              <w:spacing w:line="320" w:lineRule="exact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结果</w:t>
            </w:r>
          </w:p>
        </w:tc>
        <w:tc>
          <w:tcPr>
            <w:tcW w:w="925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15F354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157" w:firstLineChars="75"/>
              <w:jc w:val="left"/>
              <w:textAlignment w:val="auto"/>
              <w:rPr>
                <w:rFonts w:ascii="宋体" w:hAnsi="宋体"/>
                <w:szCs w:val="21"/>
                <w:u w:val="single"/>
              </w:rPr>
            </w:pPr>
            <w:r>
              <w:rPr>
                <w:rFonts w:hint="eastAsia" w:ascii="宋体" w:hAnsi="宋体"/>
                <w:szCs w:val="21"/>
              </w:rPr>
              <w:t>学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位</w:t>
            </w:r>
            <w:r>
              <w:rPr>
                <w:rFonts w:hint="eastAsia" w:ascii="宋体" w:hAnsi="宋体"/>
                <w:szCs w:val="21"/>
              </w:rPr>
              <w:t>复核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决定：</w:t>
            </w:r>
            <w:bookmarkStart w:id="3" w:name="_GoBack"/>
            <w:bookmarkEnd w:id="3"/>
          </w:p>
          <w:p w14:paraId="1031CE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157" w:firstLineChars="75"/>
              <w:jc w:val="left"/>
              <w:textAlignment w:val="auto"/>
              <w:rPr>
                <w:rFonts w:hint="eastAsia" w:ascii="宋体" w:hAnsi="宋体"/>
                <w:szCs w:val="21"/>
                <w:u w:val="single"/>
              </w:rPr>
            </w:pPr>
          </w:p>
          <w:p w14:paraId="29B749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157" w:firstLineChars="75"/>
              <w:jc w:val="left"/>
              <w:textAlignment w:val="auto"/>
              <w:rPr>
                <w:rFonts w:hint="eastAsia" w:ascii="宋体" w:hAnsi="宋体"/>
                <w:szCs w:val="21"/>
              </w:rPr>
            </w:pPr>
          </w:p>
          <w:p w14:paraId="35CBCC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157" w:firstLineChars="75"/>
              <w:jc w:val="left"/>
              <w:textAlignment w:val="auto"/>
              <w:rPr>
                <w:rFonts w:hint="eastAsia" w:ascii="宋体" w:hAnsi="宋体"/>
                <w:szCs w:val="21"/>
              </w:rPr>
            </w:pPr>
          </w:p>
          <w:p w14:paraId="3B3D95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157" w:firstLineChars="75"/>
              <w:jc w:val="left"/>
              <w:textAlignment w:val="auto"/>
              <w:rPr>
                <w:rFonts w:hint="eastAsia" w:ascii="宋体" w:hAnsi="宋体"/>
                <w:szCs w:val="21"/>
              </w:rPr>
            </w:pPr>
          </w:p>
          <w:p w14:paraId="48D5CB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210" w:firstLineChars="100"/>
              <w:jc w:val="left"/>
              <w:textAlignment w:val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学位评定分委员会主席</w:t>
            </w:r>
            <w:r>
              <w:rPr>
                <w:rFonts w:hint="eastAsia" w:ascii="宋体" w:hAnsi="宋体"/>
                <w:szCs w:val="21"/>
              </w:rPr>
              <w:t>（签名）：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         </w:t>
            </w:r>
            <w:r>
              <w:rPr>
                <w:rFonts w:hint="eastAsia" w:ascii="宋体" w:hAnsi="宋体"/>
                <w:szCs w:val="21"/>
              </w:rPr>
              <w:t xml:space="preserve">  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宋体" w:hAnsi="宋体"/>
                <w:szCs w:val="21"/>
              </w:rPr>
              <w:t xml:space="preserve"> 年   月   日</w:t>
            </w:r>
          </w:p>
        </w:tc>
      </w:tr>
    </w:tbl>
    <w:p w14:paraId="7DA5A131">
      <w:pPr>
        <w:ind w:firstLine="560" w:firstLineChars="200"/>
        <w:rPr>
          <w:sz w:val="28"/>
          <w:szCs w:val="28"/>
        </w:rPr>
      </w:pPr>
      <w:r>
        <w:rPr>
          <w:sz w:val="28"/>
          <w:szCs w:val="28"/>
        </w:rPr>
        <w:t>申请人（签名）：</w:t>
      </w:r>
      <w:r>
        <w:rPr>
          <w:rFonts w:hint="eastAsia"/>
          <w:sz w:val="28"/>
          <w:szCs w:val="28"/>
        </w:rPr>
        <w:t xml:space="preserve">                 年  月  日</w:t>
      </w:r>
    </w:p>
    <w:sectPr>
      <w:headerReference r:id="rId3" w:type="first"/>
      <w:footerReference r:id="rId4" w:type="default"/>
      <w:footerReference r:id="rId5" w:type="even"/>
      <w:pgSz w:w="11906" w:h="16838"/>
      <w:pgMar w:top="426" w:right="1021" w:bottom="284" w:left="1021" w:header="567" w:footer="992" w:gutter="0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893EF0">
    <w:pPr>
      <w:pStyle w:val="2"/>
      <w:framePr w:wrap="around" w:vAnchor="text" w:hAnchor="margin" w:xAlign="right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separate"/>
    </w:r>
    <w:r>
      <w:rPr>
        <w:rStyle w:val="6"/>
      </w:rPr>
      <w:t>2</w:t>
    </w:r>
    <w:r>
      <w:rPr>
        <w:rStyle w:val="6"/>
      </w:rPr>
      <w:fldChar w:fldCharType="end"/>
    </w:r>
  </w:p>
  <w:p w14:paraId="3C878486">
    <w:pPr>
      <w:pStyle w:val="2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87DA4A">
    <w:pPr>
      <w:pStyle w:val="2"/>
      <w:framePr w:wrap="around" w:vAnchor="text" w:hAnchor="margin" w:xAlign="right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end"/>
    </w:r>
  </w:p>
  <w:p w14:paraId="43AD3593">
    <w:pPr>
      <w:pStyle w:val="2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7A574B">
    <w:pPr>
      <w:pStyle w:val="3"/>
      <w:pBdr>
        <w:bottom w:val="none" w:color="auto" w:sz="0" w:space="0"/>
      </w:pBdr>
      <w:jc w:val="both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26E3CC0"/>
    <w:rsid w:val="044C77A4"/>
    <w:rsid w:val="04CD5D15"/>
    <w:rsid w:val="0C272694"/>
    <w:rsid w:val="159A1330"/>
    <w:rsid w:val="16AF1032"/>
    <w:rsid w:val="1921236A"/>
    <w:rsid w:val="19687E48"/>
    <w:rsid w:val="1A626F8D"/>
    <w:rsid w:val="1FD258C2"/>
    <w:rsid w:val="2CB61A5F"/>
    <w:rsid w:val="35C8614C"/>
    <w:rsid w:val="3AD273C0"/>
    <w:rsid w:val="3E341101"/>
    <w:rsid w:val="464F1A42"/>
    <w:rsid w:val="470B6133"/>
    <w:rsid w:val="48783354"/>
    <w:rsid w:val="49D46E51"/>
    <w:rsid w:val="514824EE"/>
    <w:rsid w:val="54FA637C"/>
    <w:rsid w:val="5BC76675"/>
    <w:rsid w:val="5D1256CE"/>
    <w:rsid w:val="5EAD326C"/>
    <w:rsid w:val="61930379"/>
    <w:rsid w:val="626E3CC0"/>
    <w:rsid w:val="6BF65EA5"/>
    <w:rsid w:val="6DFA39A0"/>
    <w:rsid w:val="72356104"/>
    <w:rsid w:val="7B332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338</Words>
  <Characters>338</Characters>
  <Lines>0</Lines>
  <Paragraphs>0</Paragraphs>
  <TotalTime>1</TotalTime>
  <ScaleCrop>false</ScaleCrop>
  <LinksUpToDate>false</LinksUpToDate>
  <CharactersWithSpaces>634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2025-05-06T03:40:00Z</dcterms:created>
  <dc:creator>咕咕</dc:creator>
  <cp:lastModifiedBy>咕咕</cp:lastModifiedBy>
  <dcterms:modified xsi:type="dcterms:W3CDTF">2025-05-21T09:28:55Z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FA10562884B1453CA1619286241B08C9_13</vt:lpwstr>
  </property>
  <property fmtid="{D5CDD505-2E9C-101B-9397-08002B2CF9AE}" pid="4" name="KSOTemplateDocerSaveRecord">
    <vt:lpwstr>eyJoZGlkIjoiMDVkZjU4ZTBmZDIxYTYxOGJjNDFhY2FhNzQ4ZWYxNjEiLCJ1c2VySWQiOiI0NjQ3MTAxMjYifQ==</vt:lpwstr>
  </property>
</Properties>
</file>