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DDA76" w14:textId="77777777" w:rsidR="00AA234B" w:rsidRDefault="00A217F6">
      <w:pPr>
        <w:spacing w:line="760" w:lineRule="exact"/>
        <w:jc w:val="center"/>
        <w:outlineLvl w:val="0"/>
        <w:rPr>
          <w:rFonts w:ascii="方正小标宋简体" w:eastAsia="方正小标宋简体" w:hAnsi="微软雅黑" w:cs="妤蜂綋"/>
          <w:sz w:val="36"/>
          <w:szCs w:val="36"/>
        </w:rPr>
      </w:pPr>
      <w:r>
        <w:rPr>
          <w:rFonts w:ascii="方正小标宋简体" w:eastAsia="方正小标宋简体" w:hAnsi="微软雅黑" w:cs="妤蜂綋" w:hint="eastAsia"/>
          <w:sz w:val="36"/>
          <w:szCs w:val="36"/>
        </w:rPr>
        <w:t>“粤教云”</w:t>
      </w:r>
      <w:r>
        <w:rPr>
          <w:rFonts w:ascii="方正小标宋简体" w:eastAsia="方正小标宋简体" w:hAnsi="微软雅黑" w:cs="妤蜂綋"/>
          <w:sz w:val="36"/>
          <w:szCs w:val="36"/>
        </w:rPr>
        <w:t>工程</w:t>
      </w:r>
      <w:r>
        <w:rPr>
          <w:rFonts w:ascii="方正小标宋简体" w:eastAsia="方正小标宋简体" w:hAnsi="微软雅黑" w:cs="妤蜂綋" w:hint="eastAsia"/>
          <w:sz w:val="36"/>
          <w:szCs w:val="36"/>
        </w:rPr>
        <w:t>大事记</w:t>
      </w:r>
    </w:p>
    <w:p w14:paraId="009DDA77" w14:textId="77777777" w:rsidR="00AA234B" w:rsidRDefault="00A217F6">
      <w:pPr>
        <w:pStyle w:val="1"/>
        <w:spacing w:before="0" w:beforeAutospacing="0" w:after="0" w:afterAutospacing="0"/>
        <w:ind w:firstLine="643"/>
      </w:pPr>
      <w:r>
        <w:t>2009</w:t>
      </w:r>
      <w:r>
        <w:t>年</w:t>
      </w:r>
    </w:p>
    <w:p w14:paraId="009DDA78" w14:textId="6EB958ED" w:rsidR="00AA234B" w:rsidRDefault="00A217F6">
      <w:pPr>
        <w:adjustRightInd w:val="0"/>
        <w:snapToGrid w:val="0"/>
        <w:spacing w:line="560" w:lineRule="exact"/>
        <w:ind w:firstLine="601"/>
        <w:rPr>
          <w:rFonts w:ascii="仿宋_GB2312" w:eastAsia="仿宋_GB2312" w:hAnsi="微软雅黑" w:cstheme="minorBidi"/>
          <w:bCs/>
          <w:kern w:val="2"/>
          <w:sz w:val="30"/>
          <w:szCs w:val="30"/>
        </w:rPr>
      </w:pPr>
      <w:r>
        <w:rPr>
          <w:rFonts w:ascii="仿宋_GB2312" w:eastAsia="仿宋_GB2312" w:hAnsi="微软雅黑" w:cstheme="minorBidi"/>
          <w:bCs/>
          <w:kern w:val="2"/>
          <w:sz w:val="30"/>
          <w:szCs w:val="30"/>
        </w:rPr>
        <w:t>12月22日，广东高校计算机网络与信息系统工程技术研究中心获广东省教育厅批准立项建设，</w:t>
      </w:r>
      <w:r w:rsidR="00CC0BB4">
        <w:rPr>
          <w:rFonts w:ascii="仿宋_GB2312" w:eastAsia="仿宋_GB2312" w:hAnsi="微软雅黑" w:cstheme="minorBidi" w:hint="eastAsia"/>
          <w:bCs/>
          <w:kern w:val="2"/>
          <w:sz w:val="30"/>
          <w:szCs w:val="30"/>
        </w:rPr>
        <w:t>并得到广东省高等学校科研创新平台项目的支持。</w:t>
      </w:r>
      <w:r>
        <w:rPr>
          <w:rFonts w:ascii="仿宋_GB2312" w:eastAsia="仿宋_GB2312" w:hAnsi="微软雅黑" w:cstheme="minorBidi"/>
          <w:bCs/>
          <w:kern w:val="2"/>
          <w:sz w:val="30"/>
          <w:szCs w:val="30"/>
        </w:rPr>
        <w:t>重点发展两个研究方向</w:t>
      </w:r>
      <w:r>
        <w:rPr>
          <w:rFonts w:ascii="仿宋_GB2312" w:eastAsia="仿宋_GB2312" w:hAnsi="微软雅黑" w:cstheme="minorBidi"/>
          <w:bCs/>
          <w:kern w:val="2"/>
          <w:sz w:val="30"/>
          <w:szCs w:val="30"/>
        </w:rPr>
        <w:t>“</w:t>
      </w:r>
      <w:r>
        <w:rPr>
          <w:rFonts w:ascii="仿宋_GB2312" w:eastAsia="仿宋_GB2312" w:hAnsi="微软雅黑" w:cstheme="minorBidi"/>
          <w:bCs/>
          <w:kern w:val="2"/>
          <w:sz w:val="30"/>
          <w:szCs w:val="30"/>
        </w:rPr>
        <w:t>云计算与</w:t>
      </w:r>
      <w:r w:rsidR="00CC0BB4">
        <w:rPr>
          <w:rFonts w:ascii="仿宋_GB2312" w:eastAsia="仿宋_GB2312" w:hAnsi="微软雅黑" w:cstheme="minorBidi" w:hint="eastAsia"/>
          <w:bCs/>
          <w:kern w:val="2"/>
          <w:sz w:val="30"/>
          <w:szCs w:val="30"/>
        </w:rPr>
        <w:t>新兴平台软件</w:t>
      </w:r>
      <w:r>
        <w:rPr>
          <w:rFonts w:ascii="仿宋_GB2312" w:eastAsia="仿宋_GB2312" w:hAnsi="微软雅黑" w:cstheme="minorBidi"/>
          <w:bCs/>
          <w:kern w:val="2"/>
          <w:sz w:val="30"/>
          <w:szCs w:val="30"/>
        </w:rPr>
        <w:t>”</w:t>
      </w:r>
      <w:r>
        <w:rPr>
          <w:rFonts w:ascii="仿宋_GB2312" w:eastAsia="仿宋_GB2312" w:hAnsi="微软雅黑" w:cstheme="minorBidi"/>
          <w:bCs/>
          <w:kern w:val="2"/>
          <w:sz w:val="30"/>
          <w:szCs w:val="30"/>
        </w:rPr>
        <w:t>和</w:t>
      </w:r>
      <w:r>
        <w:rPr>
          <w:rFonts w:ascii="仿宋_GB2312" w:eastAsia="仿宋_GB2312" w:hAnsi="微软雅黑" w:cstheme="minorBidi"/>
          <w:bCs/>
          <w:kern w:val="2"/>
          <w:sz w:val="30"/>
          <w:szCs w:val="30"/>
        </w:rPr>
        <w:t>“</w:t>
      </w:r>
      <w:r>
        <w:rPr>
          <w:rFonts w:ascii="仿宋_GB2312" w:eastAsia="仿宋_GB2312" w:hAnsi="微软雅黑" w:cstheme="minorBidi"/>
          <w:bCs/>
          <w:kern w:val="2"/>
          <w:sz w:val="30"/>
          <w:szCs w:val="30"/>
        </w:rPr>
        <w:t>移动自组织网络与无线传感网络</w:t>
      </w:r>
      <w:r>
        <w:rPr>
          <w:rFonts w:ascii="仿宋_GB2312" w:eastAsia="仿宋_GB2312" w:hAnsi="微软雅黑" w:cstheme="minorBidi"/>
          <w:bCs/>
          <w:kern w:val="2"/>
          <w:sz w:val="30"/>
          <w:szCs w:val="30"/>
        </w:rPr>
        <w:t>”</w:t>
      </w:r>
      <w:r>
        <w:rPr>
          <w:rFonts w:ascii="仿宋_GB2312" w:eastAsia="仿宋_GB2312" w:hAnsi="微软雅黑" w:cstheme="minorBidi"/>
          <w:bCs/>
          <w:kern w:val="2"/>
          <w:sz w:val="30"/>
          <w:szCs w:val="30"/>
        </w:rPr>
        <w:t>，聚焦云计算关键技术、云服务云应用创新及区域重点行业云计算公共服务示范系统研究。</w:t>
      </w:r>
    </w:p>
    <w:p w14:paraId="009DDA79" w14:textId="77777777" w:rsidR="00AA234B" w:rsidRDefault="00A217F6">
      <w:pPr>
        <w:pStyle w:val="1"/>
        <w:spacing w:before="0" w:beforeAutospacing="0" w:after="0" w:afterAutospacing="0"/>
        <w:ind w:firstLine="643"/>
      </w:pPr>
      <w:r>
        <w:t>2010</w:t>
      </w:r>
      <w:r>
        <w:t>年</w:t>
      </w:r>
    </w:p>
    <w:p w14:paraId="009DDA7A" w14:textId="754254B4" w:rsidR="00AA234B" w:rsidRDefault="00A217F6">
      <w:pPr>
        <w:adjustRightInd w:val="0"/>
        <w:snapToGrid w:val="0"/>
        <w:spacing w:line="560" w:lineRule="exact"/>
        <w:ind w:firstLine="601"/>
        <w:rPr>
          <w:rFonts w:ascii="仿宋_GB2312" w:eastAsia="仿宋_GB2312" w:hAnsi="微软雅黑" w:cstheme="minorBidi"/>
          <w:bCs/>
          <w:kern w:val="2"/>
          <w:sz w:val="30"/>
          <w:szCs w:val="30"/>
        </w:rPr>
      </w:pPr>
      <w:r>
        <w:rPr>
          <w:rFonts w:ascii="仿宋_GB2312" w:eastAsia="仿宋_GB2312" w:hAnsi="微软雅黑" w:cstheme="minorBidi"/>
          <w:bCs/>
          <w:kern w:val="2"/>
          <w:sz w:val="30"/>
          <w:szCs w:val="30"/>
        </w:rPr>
        <w:t>2010年2月起，我们团队论证云计算方面的重大科研项目，需要一个示范工程。</w:t>
      </w:r>
      <w:r w:rsidR="00AA0852">
        <w:rPr>
          <w:rFonts w:ascii="仿宋_GB2312" w:eastAsia="仿宋_GB2312" w:hAnsi="微软雅黑" w:cstheme="minorBidi" w:hint="eastAsia"/>
          <w:bCs/>
          <w:kern w:val="2"/>
          <w:sz w:val="30"/>
          <w:szCs w:val="30"/>
        </w:rPr>
        <w:t>国家开放大学</w:t>
      </w:r>
      <w:r>
        <w:rPr>
          <w:rFonts w:ascii="仿宋_GB2312" w:eastAsia="仿宋_GB2312" w:hAnsi="微软雅黑" w:cstheme="minorBidi"/>
          <w:bCs/>
          <w:kern w:val="2"/>
          <w:sz w:val="30"/>
          <w:szCs w:val="30"/>
        </w:rPr>
        <w:t>数字教育服务网格示范工程</w:t>
      </w:r>
      <w:proofErr w:type="spellStart"/>
      <w:r>
        <w:rPr>
          <w:rFonts w:ascii="仿宋_GB2312" w:eastAsia="仿宋_GB2312" w:hAnsi="微软雅黑" w:cstheme="minorBidi"/>
          <w:bCs/>
          <w:kern w:val="2"/>
          <w:sz w:val="30"/>
          <w:szCs w:val="30"/>
        </w:rPr>
        <w:t>LAGrid</w:t>
      </w:r>
      <w:proofErr w:type="spellEnd"/>
      <w:r>
        <w:rPr>
          <w:rFonts w:ascii="仿宋_GB2312" w:eastAsia="仿宋_GB2312" w:hAnsi="微软雅黑" w:cstheme="minorBidi"/>
          <w:bCs/>
          <w:kern w:val="2"/>
          <w:sz w:val="30"/>
          <w:szCs w:val="30"/>
        </w:rPr>
        <w:t>是团队在清华大学计算机科学与技术系完成的一项标志性成果，随着研究重点从网格计算走向云计算，很自然想到将教育服务网格推向教育云。最初的计划是以珠海教育云工程作为示范工程。</w:t>
      </w:r>
    </w:p>
    <w:p w14:paraId="009DDA7B" w14:textId="4D8620F2" w:rsidR="00AA234B" w:rsidRDefault="00A217F6">
      <w:pPr>
        <w:adjustRightInd w:val="0"/>
        <w:snapToGrid w:val="0"/>
        <w:spacing w:line="560" w:lineRule="exact"/>
        <w:ind w:firstLine="601"/>
        <w:rPr>
          <w:rFonts w:ascii="仿宋_GB2312" w:eastAsia="仿宋_GB2312" w:hAnsi="微软雅黑" w:cstheme="minorBidi"/>
          <w:bCs/>
          <w:kern w:val="2"/>
          <w:sz w:val="30"/>
          <w:szCs w:val="30"/>
        </w:rPr>
      </w:pPr>
      <w:r>
        <w:rPr>
          <w:rFonts w:ascii="仿宋_GB2312" w:eastAsia="仿宋_GB2312" w:hAnsi="微软雅黑" w:cstheme="minorBidi"/>
          <w:bCs/>
          <w:kern w:val="2"/>
          <w:sz w:val="30"/>
          <w:szCs w:val="30"/>
        </w:rPr>
        <w:t>2010年7月，华南师范大学教育信息技术学院与广东省教育技术中心签订合作协议，建立领导联席会议制度</w:t>
      </w:r>
      <w:r w:rsidR="00AA0852">
        <w:rPr>
          <w:rFonts w:ascii="仿宋_GB2312" w:eastAsia="仿宋_GB2312" w:hAnsi="微软雅黑" w:cstheme="minorBidi" w:hint="eastAsia"/>
          <w:bCs/>
          <w:kern w:val="2"/>
          <w:sz w:val="30"/>
          <w:szCs w:val="30"/>
        </w:rPr>
        <w:t>，由时任院长许骏教授</w:t>
      </w:r>
      <w:r w:rsidR="009C1C61">
        <w:rPr>
          <w:rFonts w:ascii="仿宋_GB2312" w:eastAsia="仿宋_GB2312" w:hAnsi="微软雅黑" w:cstheme="minorBidi" w:hint="eastAsia"/>
          <w:bCs/>
          <w:kern w:val="2"/>
          <w:sz w:val="30"/>
          <w:szCs w:val="30"/>
        </w:rPr>
        <w:t>和省教育技术中心主任彭红光共同主持</w:t>
      </w:r>
      <w:r>
        <w:rPr>
          <w:rFonts w:ascii="仿宋_GB2312" w:eastAsia="仿宋_GB2312" w:hAnsi="微软雅黑" w:cstheme="minorBidi"/>
          <w:bCs/>
          <w:kern w:val="2"/>
          <w:sz w:val="30"/>
          <w:szCs w:val="30"/>
        </w:rPr>
        <w:t>。</w:t>
      </w:r>
    </w:p>
    <w:p w14:paraId="009DDA7C" w14:textId="77777777" w:rsidR="00AA234B" w:rsidRDefault="00A217F6">
      <w:pPr>
        <w:pStyle w:val="1"/>
        <w:spacing w:before="0" w:beforeAutospacing="0" w:after="0" w:afterAutospacing="0"/>
        <w:ind w:firstLine="643"/>
      </w:pPr>
      <w:r>
        <w:t>2011</w:t>
      </w:r>
      <w:r>
        <w:t>年</w:t>
      </w:r>
    </w:p>
    <w:p w14:paraId="009DDA7D" w14:textId="507D8084" w:rsidR="00AA234B" w:rsidRDefault="00A217F6">
      <w:pPr>
        <w:adjustRightInd w:val="0"/>
        <w:snapToGrid w:val="0"/>
        <w:spacing w:line="560" w:lineRule="exact"/>
        <w:ind w:firstLine="601"/>
        <w:rPr>
          <w:rFonts w:ascii="仿宋_GB2312" w:eastAsia="仿宋_GB2312" w:hAnsi="微软雅黑" w:cstheme="minorBidi"/>
          <w:bCs/>
          <w:kern w:val="2"/>
          <w:sz w:val="30"/>
          <w:szCs w:val="30"/>
        </w:rPr>
      </w:pPr>
      <w:r>
        <w:rPr>
          <w:rFonts w:ascii="仿宋_GB2312" w:eastAsia="仿宋_GB2312" w:hAnsi="微软雅黑" w:cstheme="minorBidi"/>
          <w:bCs/>
          <w:kern w:val="2"/>
          <w:sz w:val="30"/>
          <w:szCs w:val="30"/>
        </w:rPr>
        <w:t>团队参加《广东省教育信息化发展</w:t>
      </w:r>
      <w:r>
        <w:rPr>
          <w:rFonts w:ascii="仿宋_GB2312" w:eastAsia="仿宋_GB2312" w:hAnsi="微软雅黑" w:cstheme="minorBidi"/>
          <w:bCs/>
          <w:kern w:val="2"/>
          <w:sz w:val="30"/>
          <w:szCs w:val="30"/>
        </w:rPr>
        <w:t>“</w:t>
      </w:r>
      <w:r>
        <w:rPr>
          <w:rFonts w:ascii="仿宋_GB2312" w:eastAsia="仿宋_GB2312" w:hAnsi="微软雅黑" w:cstheme="minorBidi"/>
          <w:bCs/>
          <w:kern w:val="2"/>
          <w:sz w:val="30"/>
          <w:szCs w:val="30"/>
        </w:rPr>
        <w:t>十二五</w:t>
      </w:r>
      <w:r>
        <w:rPr>
          <w:rFonts w:ascii="仿宋_GB2312" w:eastAsia="仿宋_GB2312" w:hAnsi="微软雅黑" w:cstheme="minorBidi"/>
          <w:bCs/>
          <w:kern w:val="2"/>
          <w:sz w:val="30"/>
          <w:szCs w:val="30"/>
        </w:rPr>
        <w:t>”</w:t>
      </w:r>
      <w:r>
        <w:rPr>
          <w:rFonts w:ascii="仿宋_GB2312" w:eastAsia="仿宋_GB2312" w:hAnsi="微软雅黑" w:cstheme="minorBidi"/>
          <w:bCs/>
          <w:kern w:val="2"/>
          <w:sz w:val="30"/>
          <w:szCs w:val="30"/>
        </w:rPr>
        <w:t>规划》编制工作，向广东省教育厅提出</w:t>
      </w:r>
      <w:r w:rsidR="009C1C61">
        <w:rPr>
          <w:rFonts w:ascii="仿宋_GB2312" w:eastAsia="仿宋_GB2312" w:hAnsi="微软雅黑" w:cstheme="minorBidi" w:hint="eastAsia"/>
          <w:bCs/>
          <w:kern w:val="2"/>
          <w:sz w:val="30"/>
          <w:szCs w:val="30"/>
        </w:rPr>
        <w:t>建议：“十二五”期间</w:t>
      </w:r>
      <w:r w:rsidR="00DC320C">
        <w:rPr>
          <w:rFonts w:ascii="仿宋_GB2312" w:eastAsia="仿宋_GB2312" w:hAnsi="微软雅黑" w:cstheme="minorBidi" w:hint="eastAsia"/>
          <w:bCs/>
          <w:kern w:val="2"/>
          <w:sz w:val="30"/>
          <w:szCs w:val="30"/>
        </w:rPr>
        <w:t>在全国率先建设教育云公共服务体系，起名</w:t>
      </w:r>
      <w:r w:rsidR="00DC320C">
        <w:rPr>
          <w:rFonts w:ascii="仿宋_GB2312" w:eastAsia="仿宋_GB2312" w:hAnsi="微软雅黑" w:cstheme="minorBidi"/>
          <w:bCs/>
          <w:kern w:val="2"/>
          <w:sz w:val="30"/>
          <w:szCs w:val="30"/>
        </w:rPr>
        <w:t xml:space="preserve"> </w:t>
      </w:r>
      <w:r>
        <w:rPr>
          <w:rFonts w:ascii="仿宋_GB2312" w:eastAsia="仿宋_GB2312" w:hAnsi="微软雅黑" w:cstheme="minorBidi"/>
          <w:bCs/>
          <w:kern w:val="2"/>
          <w:sz w:val="30"/>
          <w:szCs w:val="30"/>
        </w:rPr>
        <w:t>“</w:t>
      </w:r>
      <w:r>
        <w:rPr>
          <w:rFonts w:ascii="仿宋_GB2312" w:eastAsia="仿宋_GB2312" w:hAnsi="微软雅黑" w:cstheme="minorBidi"/>
          <w:bCs/>
          <w:kern w:val="2"/>
          <w:sz w:val="30"/>
          <w:szCs w:val="30"/>
        </w:rPr>
        <w:t>粤教云</w:t>
      </w:r>
      <w:r>
        <w:rPr>
          <w:rFonts w:ascii="仿宋_GB2312" w:eastAsia="仿宋_GB2312" w:hAnsi="微软雅黑" w:cstheme="minorBidi"/>
          <w:bCs/>
          <w:kern w:val="2"/>
          <w:sz w:val="30"/>
          <w:szCs w:val="30"/>
        </w:rPr>
        <w:t>”</w:t>
      </w:r>
      <w:r w:rsidR="00DC320C">
        <w:rPr>
          <w:rFonts w:ascii="仿宋_GB2312" w:eastAsia="仿宋_GB2312" w:hAnsi="微软雅黑" w:cstheme="minorBidi" w:hint="eastAsia"/>
          <w:bCs/>
          <w:kern w:val="2"/>
          <w:sz w:val="30"/>
          <w:szCs w:val="30"/>
        </w:rPr>
        <w:t>工程</w:t>
      </w:r>
      <w:r>
        <w:rPr>
          <w:rFonts w:ascii="仿宋_GB2312" w:eastAsia="仿宋_GB2312" w:hAnsi="微软雅黑" w:cstheme="minorBidi"/>
          <w:bCs/>
          <w:kern w:val="2"/>
          <w:sz w:val="30"/>
          <w:szCs w:val="30"/>
        </w:rPr>
        <w:t>，内容包括建设</w:t>
      </w:r>
      <w:r>
        <w:rPr>
          <w:rFonts w:ascii="仿宋_GB2312" w:eastAsia="仿宋_GB2312" w:hAnsi="微软雅黑" w:cstheme="minorBidi"/>
          <w:bCs/>
          <w:kern w:val="2"/>
          <w:sz w:val="30"/>
          <w:szCs w:val="30"/>
        </w:rPr>
        <w:t>“</w:t>
      </w:r>
      <w:r>
        <w:rPr>
          <w:rFonts w:ascii="仿宋_GB2312" w:eastAsia="仿宋_GB2312" w:hAnsi="微软雅黑" w:cstheme="minorBidi"/>
          <w:bCs/>
          <w:kern w:val="2"/>
          <w:sz w:val="30"/>
          <w:szCs w:val="30"/>
        </w:rPr>
        <w:t>粤教云</w:t>
      </w:r>
      <w:r>
        <w:rPr>
          <w:rFonts w:ascii="仿宋_GB2312" w:eastAsia="仿宋_GB2312" w:hAnsi="微软雅黑" w:cstheme="minorBidi"/>
          <w:bCs/>
          <w:kern w:val="2"/>
          <w:sz w:val="30"/>
          <w:szCs w:val="30"/>
        </w:rPr>
        <w:t>”</w:t>
      </w:r>
      <w:r>
        <w:rPr>
          <w:rFonts w:ascii="仿宋_GB2312" w:eastAsia="仿宋_GB2312" w:hAnsi="微软雅黑" w:cstheme="minorBidi"/>
          <w:bCs/>
          <w:kern w:val="2"/>
          <w:sz w:val="30"/>
          <w:szCs w:val="30"/>
        </w:rPr>
        <w:t>公共服务平台和省级数据中心，开展</w:t>
      </w:r>
      <w:r>
        <w:rPr>
          <w:rFonts w:ascii="仿宋_GB2312" w:eastAsia="仿宋_GB2312" w:hAnsi="微软雅黑" w:cstheme="minorBidi"/>
          <w:bCs/>
          <w:kern w:val="2"/>
          <w:sz w:val="30"/>
          <w:szCs w:val="30"/>
        </w:rPr>
        <w:t>“</w:t>
      </w:r>
      <w:r>
        <w:rPr>
          <w:rFonts w:ascii="仿宋_GB2312" w:eastAsia="仿宋_GB2312" w:hAnsi="微软雅黑" w:cstheme="minorBidi"/>
          <w:bCs/>
          <w:kern w:val="2"/>
          <w:sz w:val="30"/>
          <w:szCs w:val="30"/>
        </w:rPr>
        <w:t>粤教云</w:t>
      </w:r>
      <w:r>
        <w:rPr>
          <w:rFonts w:ascii="仿宋_GB2312" w:eastAsia="仿宋_GB2312" w:hAnsi="微软雅黑" w:cstheme="minorBidi"/>
          <w:bCs/>
          <w:kern w:val="2"/>
          <w:sz w:val="30"/>
          <w:szCs w:val="30"/>
        </w:rPr>
        <w:t>”</w:t>
      </w:r>
      <w:r>
        <w:rPr>
          <w:rFonts w:ascii="仿宋_GB2312" w:eastAsia="仿宋_GB2312" w:hAnsi="微软雅黑" w:cstheme="minorBidi"/>
          <w:bCs/>
          <w:kern w:val="2"/>
          <w:sz w:val="30"/>
          <w:szCs w:val="30"/>
        </w:rPr>
        <w:t>示范应用等。</w:t>
      </w:r>
    </w:p>
    <w:p w14:paraId="009DDA7E" w14:textId="77777777" w:rsidR="00AA234B" w:rsidRDefault="00A217F6">
      <w:pPr>
        <w:pStyle w:val="1"/>
        <w:spacing w:before="0" w:beforeAutospacing="0" w:after="0" w:afterAutospacing="0"/>
        <w:ind w:firstLine="643"/>
      </w:pPr>
      <w:r>
        <w:t>2012</w:t>
      </w:r>
      <w:r>
        <w:t>年</w:t>
      </w:r>
    </w:p>
    <w:p w14:paraId="009DDA7F" w14:textId="77777777" w:rsidR="00AA234B" w:rsidRDefault="00A217F6">
      <w:pPr>
        <w:adjustRightInd w:val="0"/>
        <w:snapToGrid w:val="0"/>
        <w:spacing w:line="560" w:lineRule="exact"/>
        <w:ind w:firstLine="601"/>
        <w:rPr>
          <w:rFonts w:ascii="仿宋_GB2312" w:eastAsia="仿宋_GB2312" w:hAnsi="微软雅黑" w:cstheme="minorBidi"/>
          <w:bCs/>
          <w:kern w:val="2"/>
          <w:sz w:val="30"/>
          <w:szCs w:val="30"/>
        </w:rPr>
      </w:pPr>
      <w:r>
        <w:rPr>
          <w:rFonts w:ascii="仿宋_GB2312" w:eastAsia="仿宋_GB2312" w:hAnsi="微软雅黑" w:cstheme="minorBidi" w:hint="eastAsia"/>
          <w:bCs/>
          <w:kern w:val="2"/>
          <w:sz w:val="30"/>
          <w:szCs w:val="30"/>
        </w:rPr>
        <w:lastRenderedPageBreak/>
        <w:t>2月5日，</w:t>
      </w:r>
      <w:r>
        <w:rPr>
          <w:rFonts w:ascii="仿宋_GB2312" w:eastAsia="仿宋_GB2312" w:hAnsi="微软雅黑" w:cstheme="minorBidi"/>
          <w:bCs/>
          <w:kern w:val="2"/>
          <w:sz w:val="30"/>
          <w:szCs w:val="30"/>
        </w:rPr>
        <w:t>团队</w:t>
      </w:r>
      <w:r>
        <w:rPr>
          <w:rFonts w:ascii="仿宋_GB2312" w:eastAsia="仿宋_GB2312" w:hAnsi="微软雅黑" w:cstheme="minorBidi" w:hint="eastAsia"/>
          <w:bCs/>
          <w:kern w:val="2"/>
          <w:sz w:val="30"/>
          <w:szCs w:val="30"/>
        </w:rPr>
        <w:t>向广东省科技厅提交《云计算若干关键技术及产业化与“粤教云”工程》项目申请。项目目标与任务是：突破和掌握若干云计算核心技术，研发具有自主知识产权的产品和服务，实现云计算服务创新与关键技术产业化。建设</w:t>
      </w:r>
      <w:r>
        <w:rPr>
          <w:rFonts w:ascii="仿宋_GB2312" w:eastAsia="仿宋_GB2312" w:hAnsi="微软雅黑" w:cstheme="minorBidi"/>
          <w:bCs/>
          <w:kern w:val="2"/>
          <w:sz w:val="30"/>
          <w:szCs w:val="30"/>
        </w:rPr>
        <w:t>“</w:t>
      </w:r>
      <w:r>
        <w:rPr>
          <w:rFonts w:ascii="仿宋_GB2312" w:eastAsia="仿宋_GB2312" w:hAnsi="微软雅黑" w:cstheme="minorBidi" w:hint="eastAsia"/>
          <w:bCs/>
          <w:kern w:val="2"/>
          <w:sz w:val="30"/>
          <w:szCs w:val="30"/>
        </w:rPr>
        <w:t>粤教云</w:t>
      </w:r>
      <w:r>
        <w:rPr>
          <w:rFonts w:ascii="仿宋_GB2312" w:eastAsia="仿宋_GB2312" w:hAnsi="微软雅黑" w:cstheme="minorBidi"/>
          <w:bCs/>
          <w:kern w:val="2"/>
          <w:sz w:val="30"/>
          <w:szCs w:val="30"/>
        </w:rPr>
        <w:t>”</w:t>
      </w:r>
      <w:r>
        <w:rPr>
          <w:rFonts w:ascii="仿宋_GB2312" w:eastAsia="仿宋_GB2312" w:hAnsi="微软雅黑" w:cstheme="minorBidi" w:hint="eastAsia"/>
          <w:bCs/>
          <w:kern w:val="2"/>
          <w:sz w:val="30"/>
          <w:szCs w:val="30"/>
        </w:rPr>
        <w:t>工程，开展百万级用户规模的示范应用，促进新型高端电子信息产业、软件及信息服务业发展。</w:t>
      </w:r>
    </w:p>
    <w:p w14:paraId="009DDA80" w14:textId="77777777" w:rsidR="00AA234B" w:rsidRDefault="00A217F6">
      <w:pPr>
        <w:adjustRightInd w:val="0"/>
        <w:snapToGrid w:val="0"/>
        <w:spacing w:line="560" w:lineRule="exact"/>
        <w:ind w:firstLine="601"/>
        <w:rPr>
          <w:rFonts w:ascii="仿宋_GB2312" w:eastAsia="仿宋_GB2312" w:hAnsi="微软雅黑" w:cstheme="minorBidi"/>
          <w:bCs/>
          <w:kern w:val="2"/>
          <w:sz w:val="30"/>
          <w:szCs w:val="30"/>
        </w:rPr>
      </w:pPr>
      <w:r>
        <w:rPr>
          <w:rFonts w:ascii="仿宋_GB2312" w:eastAsia="仿宋_GB2312" w:hAnsi="微软雅黑" w:cstheme="minorBidi" w:hint="eastAsia"/>
          <w:bCs/>
          <w:kern w:val="2"/>
          <w:sz w:val="30"/>
          <w:szCs w:val="30"/>
        </w:rPr>
        <w:t>3月13日，教育部发布《教育信息化十年发展规划（2011-2020年）》（教技〔2012〕5号），提出建立国家教育云服务模式。采用云计算技术，形成资源配置与服务的集约化发展途径，建设目标是支撑优质资源全国共享和教育管理信息化。</w:t>
      </w:r>
    </w:p>
    <w:p w14:paraId="009DDA81" w14:textId="77777777" w:rsidR="00AA234B" w:rsidRDefault="00A217F6">
      <w:pPr>
        <w:adjustRightInd w:val="0"/>
        <w:snapToGrid w:val="0"/>
        <w:spacing w:line="560" w:lineRule="exact"/>
        <w:ind w:firstLine="601"/>
        <w:rPr>
          <w:rFonts w:ascii="仿宋_GB2312" w:eastAsia="仿宋_GB2312" w:hAnsi="微软雅黑" w:cstheme="minorBidi"/>
          <w:bCs/>
          <w:kern w:val="2"/>
          <w:sz w:val="30"/>
          <w:szCs w:val="30"/>
        </w:rPr>
      </w:pPr>
      <w:r>
        <w:rPr>
          <w:rFonts w:ascii="仿宋_GB2312" w:eastAsia="仿宋_GB2312" w:hAnsi="微软雅黑" w:cstheme="minorBidi" w:hint="eastAsia"/>
          <w:bCs/>
          <w:kern w:val="2"/>
          <w:sz w:val="30"/>
          <w:szCs w:val="30"/>
        </w:rPr>
        <w:t>5月</w:t>
      </w:r>
      <w:r>
        <w:rPr>
          <w:rFonts w:ascii="仿宋_GB2312" w:eastAsia="仿宋_GB2312" w:hAnsi="微软雅黑" w:cstheme="minorBidi"/>
          <w:bCs/>
          <w:kern w:val="2"/>
          <w:sz w:val="30"/>
          <w:szCs w:val="30"/>
        </w:rPr>
        <w:t>15日</w:t>
      </w:r>
      <w:r>
        <w:rPr>
          <w:rFonts w:ascii="仿宋_GB2312" w:eastAsia="仿宋_GB2312" w:hAnsi="微软雅黑" w:cstheme="minorBidi" w:hint="eastAsia"/>
          <w:bCs/>
          <w:kern w:val="2"/>
          <w:sz w:val="30"/>
          <w:szCs w:val="30"/>
        </w:rPr>
        <w:t>，</w:t>
      </w:r>
      <w:r>
        <w:rPr>
          <w:rFonts w:ascii="仿宋_GB2312" w:eastAsia="仿宋_GB2312" w:hAnsi="微软雅黑" w:cstheme="minorBidi"/>
          <w:bCs/>
          <w:kern w:val="2"/>
          <w:sz w:val="30"/>
          <w:szCs w:val="30"/>
        </w:rPr>
        <w:t>团队</w:t>
      </w:r>
      <w:r>
        <w:rPr>
          <w:rFonts w:ascii="仿宋_GB2312" w:eastAsia="仿宋_GB2312" w:hAnsi="微软雅黑" w:cstheme="minorBidi" w:hint="eastAsia"/>
          <w:bCs/>
          <w:kern w:val="2"/>
          <w:sz w:val="30"/>
          <w:szCs w:val="30"/>
        </w:rPr>
        <w:t>联合广东省教育技术中心向教育部</w:t>
      </w:r>
      <w:r>
        <w:rPr>
          <w:rFonts w:ascii="仿宋_GB2312" w:eastAsia="仿宋_GB2312" w:hAnsi="微软雅黑" w:cstheme="minorBidi"/>
          <w:bCs/>
          <w:kern w:val="2"/>
          <w:sz w:val="30"/>
          <w:szCs w:val="30"/>
        </w:rPr>
        <w:t>科技司</w:t>
      </w:r>
      <w:r>
        <w:rPr>
          <w:rFonts w:ascii="仿宋_GB2312" w:eastAsia="仿宋_GB2312" w:hAnsi="微软雅黑" w:cstheme="minorBidi" w:hint="eastAsia"/>
          <w:bCs/>
          <w:kern w:val="2"/>
          <w:sz w:val="30"/>
          <w:szCs w:val="30"/>
        </w:rPr>
        <w:t>递交了《实施“粤教云”计划，探索信息技术与教育深度融合的新机制与新模式》教育部教育信息化试点项目申请。</w:t>
      </w:r>
    </w:p>
    <w:p w14:paraId="009DDA82" w14:textId="339D2C24" w:rsidR="00AA234B" w:rsidRDefault="00A217F6">
      <w:pPr>
        <w:adjustRightInd w:val="0"/>
        <w:snapToGrid w:val="0"/>
        <w:spacing w:line="560" w:lineRule="exact"/>
        <w:ind w:firstLine="601"/>
        <w:rPr>
          <w:rFonts w:ascii="仿宋_GB2312" w:eastAsia="仿宋_GB2312" w:hAnsi="微软雅黑" w:cstheme="minorBidi"/>
          <w:bCs/>
          <w:kern w:val="2"/>
          <w:sz w:val="30"/>
          <w:szCs w:val="30"/>
        </w:rPr>
      </w:pPr>
      <w:r>
        <w:rPr>
          <w:rFonts w:ascii="仿宋_GB2312" w:eastAsia="仿宋_GB2312" w:hAnsi="微软雅黑" w:cstheme="minorBidi" w:hint="eastAsia"/>
          <w:bCs/>
          <w:kern w:val="2"/>
          <w:sz w:val="30"/>
          <w:szCs w:val="30"/>
        </w:rPr>
        <w:t>8月23日，广东省人民政府发布《关于加快推进我省云计算发展的意见》（粤府办〔2012〕84号），将“粤教云”确定为七大重点示范应用项目之一。七大重点示范应用项目基本上都是行业云，包括电子政务云、</w:t>
      </w:r>
      <w:r w:rsidR="0091430D">
        <w:rPr>
          <w:rFonts w:ascii="仿宋_GB2312" w:eastAsia="仿宋_GB2312" w:hAnsi="微软雅黑" w:cstheme="minorBidi" w:hint="eastAsia"/>
          <w:bCs/>
          <w:kern w:val="2"/>
          <w:sz w:val="30"/>
          <w:szCs w:val="30"/>
        </w:rPr>
        <w:t>粤教云</w:t>
      </w:r>
      <w:r>
        <w:rPr>
          <w:rFonts w:ascii="仿宋_GB2312" w:eastAsia="仿宋_GB2312" w:hAnsi="微软雅黑" w:cstheme="minorBidi" w:hint="eastAsia"/>
          <w:bCs/>
          <w:kern w:val="2"/>
          <w:sz w:val="30"/>
          <w:szCs w:val="30"/>
        </w:rPr>
        <w:t>、文化娱乐云、交通物流云、医疗健康云、信息安全云和企业服务云等，只有教育云正式命名为“粤教云”</w:t>
      </w:r>
      <w:r>
        <w:rPr>
          <w:rFonts w:ascii="仿宋_GB2312" w:eastAsia="仿宋_GB2312" w:hAnsi="微软雅黑" w:cstheme="minorBidi"/>
          <w:bCs/>
          <w:kern w:val="2"/>
          <w:sz w:val="30"/>
          <w:szCs w:val="30"/>
        </w:rPr>
        <w:t>，这与我们团队的前期论证工作密不可分。</w:t>
      </w:r>
    </w:p>
    <w:p w14:paraId="642093CC" w14:textId="77777777" w:rsidR="009159CC" w:rsidRDefault="009159CC" w:rsidP="009159CC">
      <w:pPr>
        <w:adjustRightInd w:val="0"/>
        <w:snapToGrid w:val="0"/>
        <w:spacing w:line="560" w:lineRule="exact"/>
        <w:ind w:firstLine="601"/>
        <w:rPr>
          <w:rFonts w:ascii="仿宋_GB2312" w:eastAsia="仿宋_GB2312" w:hAnsi="微软雅黑" w:cstheme="minorBidi"/>
          <w:bCs/>
          <w:kern w:val="2"/>
          <w:sz w:val="30"/>
          <w:szCs w:val="30"/>
        </w:rPr>
      </w:pPr>
      <w:r>
        <w:rPr>
          <w:rFonts w:ascii="仿宋_GB2312" w:eastAsia="仿宋_GB2312" w:hAnsi="微软雅黑" w:cstheme="minorBidi" w:hint="eastAsia"/>
          <w:bCs/>
          <w:kern w:val="2"/>
          <w:sz w:val="30"/>
          <w:szCs w:val="30"/>
        </w:rPr>
        <w:t>8月</w:t>
      </w:r>
      <w:r>
        <w:rPr>
          <w:rFonts w:ascii="仿宋_GB2312" w:eastAsia="仿宋_GB2312" w:hAnsi="微软雅黑" w:cstheme="minorBidi"/>
          <w:bCs/>
          <w:kern w:val="2"/>
          <w:sz w:val="30"/>
          <w:szCs w:val="30"/>
        </w:rPr>
        <w:t>28</w:t>
      </w:r>
      <w:r>
        <w:rPr>
          <w:rFonts w:ascii="仿宋_GB2312" w:eastAsia="仿宋_GB2312" w:hAnsi="微软雅黑" w:cstheme="minorBidi" w:hint="eastAsia"/>
          <w:bCs/>
          <w:kern w:val="2"/>
          <w:sz w:val="30"/>
          <w:szCs w:val="30"/>
        </w:rPr>
        <w:t>日,《云计算若干关键技术及产业化与“粤教云”工程》项目获广东省重大科技专项支持</w:t>
      </w:r>
      <w:r>
        <w:rPr>
          <w:rFonts w:ascii="仿宋_GB2312" w:eastAsia="仿宋_GB2312" w:hAnsi="微软雅黑" w:cstheme="minorBidi"/>
          <w:bCs/>
          <w:kern w:val="2"/>
          <w:sz w:val="30"/>
          <w:szCs w:val="30"/>
        </w:rPr>
        <w:t>。</w:t>
      </w:r>
    </w:p>
    <w:p w14:paraId="009DDA83" w14:textId="77777777" w:rsidR="00AA234B" w:rsidRDefault="00A217F6">
      <w:pPr>
        <w:adjustRightInd w:val="0"/>
        <w:snapToGrid w:val="0"/>
        <w:spacing w:line="560" w:lineRule="exact"/>
        <w:ind w:firstLine="601"/>
        <w:rPr>
          <w:rFonts w:ascii="仿宋_GB2312" w:eastAsia="仿宋_GB2312" w:hAnsi="微软雅黑" w:cstheme="minorBidi"/>
          <w:bCs/>
          <w:kern w:val="2"/>
          <w:sz w:val="30"/>
          <w:szCs w:val="30"/>
        </w:rPr>
      </w:pPr>
      <w:r>
        <w:rPr>
          <w:rFonts w:ascii="仿宋_GB2312" w:eastAsia="仿宋_GB2312" w:hAnsi="微软雅黑" w:cstheme="minorBidi" w:hint="eastAsia"/>
          <w:bCs/>
          <w:kern w:val="2"/>
          <w:sz w:val="30"/>
          <w:szCs w:val="30"/>
        </w:rPr>
        <w:lastRenderedPageBreak/>
        <w:t>8月30日，广东省教育厅发布《广东省教育信息化发展“十二五”规划》（粤教电〔2012〕1号），“粤教云”计划被列为五大行动计划之一。</w:t>
      </w:r>
    </w:p>
    <w:p w14:paraId="009DDA85" w14:textId="77777777" w:rsidR="00AA234B" w:rsidRDefault="00A217F6">
      <w:pPr>
        <w:adjustRightInd w:val="0"/>
        <w:snapToGrid w:val="0"/>
        <w:spacing w:line="560" w:lineRule="exact"/>
        <w:ind w:firstLine="601"/>
        <w:rPr>
          <w:rFonts w:ascii="仿宋_GB2312" w:eastAsia="仿宋_GB2312" w:hAnsi="微软雅黑" w:cstheme="minorBidi"/>
          <w:bCs/>
          <w:kern w:val="2"/>
          <w:sz w:val="30"/>
          <w:szCs w:val="30"/>
        </w:rPr>
      </w:pPr>
      <w:r>
        <w:rPr>
          <w:rFonts w:ascii="仿宋_GB2312" w:eastAsia="仿宋_GB2312" w:hAnsi="微软雅黑" w:cstheme="minorBidi" w:hint="eastAsia"/>
          <w:bCs/>
          <w:kern w:val="2"/>
          <w:sz w:val="30"/>
          <w:szCs w:val="30"/>
        </w:rPr>
        <w:t>9月24至27日，教育部和深圳市人民政府联合主办，教育部中央电化教育馆、广东省教育厅和深圳市教育局承办的首届“全国中小学信息技术教学应用展演”在深圳举行。“粤教云”公共服务平台首次亮相，引起广泛关注。</w:t>
      </w:r>
    </w:p>
    <w:p w14:paraId="009DDA86" w14:textId="77777777" w:rsidR="00AA234B" w:rsidRDefault="00A217F6">
      <w:pPr>
        <w:adjustRightInd w:val="0"/>
        <w:snapToGrid w:val="0"/>
        <w:spacing w:line="560" w:lineRule="exact"/>
        <w:ind w:firstLine="601"/>
        <w:rPr>
          <w:rFonts w:ascii="仿宋_GB2312" w:eastAsia="仿宋_GB2312" w:hAnsi="微软雅黑" w:cstheme="minorBidi"/>
          <w:bCs/>
          <w:kern w:val="2"/>
          <w:sz w:val="30"/>
          <w:szCs w:val="30"/>
        </w:rPr>
      </w:pPr>
      <w:r>
        <w:rPr>
          <w:rFonts w:ascii="仿宋_GB2312" w:eastAsia="仿宋_GB2312" w:hAnsi="微软雅黑" w:cstheme="minorBidi"/>
          <w:bCs/>
          <w:kern w:val="2"/>
          <w:sz w:val="30"/>
          <w:szCs w:val="30"/>
        </w:rPr>
        <w:t>11</w:t>
      </w:r>
      <w:r>
        <w:rPr>
          <w:rFonts w:ascii="仿宋_GB2312" w:eastAsia="仿宋_GB2312" w:hAnsi="微软雅黑" w:cstheme="minorBidi" w:hint="eastAsia"/>
          <w:bCs/>
          <w:kern w:val="2"/>
          <w:sz w:val="30"/>
          <w:szCs w:val="30"/>
        </w:rPr>
        <w:t>月</w:t>
      </w:r>
      <w:r>
        <w:rPr>
          <w:rFonts w:ascii="仿宋_GB2312" w:eastAsia="仿宋_GB2312" w:hAnsi="微软雅黑" w:cstheme="minorBidi"/>
          <w:bCs/>
          <w:kern w:val="2"/>
          <w:sz w:val="30"/>
          <w:szCs w:val="30"/>
        </w:rPr>
        <w:t>30日</w:t>
      </w:r>
      <w:r>
        <w:rPr>
          <w:rFonts w:ascii="仿宋_GB2312" w:eastAsia="仿宋_GB2312" w:hAnsi="微软雅黑" w:cstheme="minorBidi" w:hint="eastAsia"/>
          <w:bCs/>
          <w:kern w:val="2"/>
          <w:sz w:val="30"/>
          <w:szCs w:val="30"/>
        </w:rPr>
        <w:t>，广东省教育厅和人民教育出版社签署战略合作协议</w:t>
      </w:r>
      <w:r>
        <w:rPr>
          <w:rFonts w:ascii="仿宋_GB2312" w:eastAsia="仿宋_GB2312" w:hAnsi="微软雅黑" w:cstheme="minorBidi"/>
          <w:bCs/>
          <w:kern w:val="2"/>
          <w:sz w:val="30"/>
          <w:szCs w:val="30"/>
        </w:rPr>
        <w:t>。</w:t>
      </w:r>
      <w:r>
        <w:rPr>
          <w:rFonts w:ascii="仿宋_GB2312" w:eastAsia="仿宋_GB2312" w:hAnsi="微软雅黑" w:cstheme="minorBidi" w:hint="eastAsia"/>
          <w:bCs/>
          <w:kern w:val="2"/>
          <w:sz w:val="30"/>
          <w:szCs w:val="30"/>
        </w:rPr>
        <w:t>人民教育出版社</w:t>
      </w:r>
      <w:r>
        <w:rPr>
          <w:rFonts w:ascii="仿宋_GB2312" w:eastAsia="仿宋_GB2312" w:hAnsi="微软雅黑" w:cstheme="minorBidi"/>
          <w:bCs/>
          <w:kern w:val="2"/>
          <w:sz w:val="30"/>
          <w:szCs w:val="30"/>
        </w:rPr>
        <w:t>作为</w:t>
      </w:r>
      <w:r>
        <w:rPr>
          <w:rFonts w:ascii="仿宋_GB2312" w:eastAsia="仿宋_GB2312" w:hAnsi="微软雅黑" w:cstheme="minorBidi" w:hint="eastAsia"/>
          <w:bCs/>
          <w:kern w:val="2"/>
          <w:sz w:val="30"/>
          <w:szCs w:val="30"/>
        </w:rPr>
        <w:t>“粤教云”</w:t>
      </w:r>
      <w:r>
        <w:rPr>
          <w:rFonts w:ascii="仿宋_GB2312" w:eastAsia="仿宋_GB2312" w:hAnsi="微软雅黑" w:cstheme="minorBidi"/>
          <w:bCs/>
          <w:kern w:val="2"/>
          <w:sz w:val="30"/>
          <w:szCs w:val="30"/>
        </w:rPr>
        <w:t>计划的主要合作伙伴，为</w:t>
      </w:r>
      <w:r>
        <w:rPr>
          <w:rFonts w:ascii="仿宋_GB2312" w:eastAsia="仿宋_GB2312" w:hAnsi="微软雅黑" w:cstheme="minorBidi" w:hint="eastAsia"/>
          <w:bCs/>
          <w:kern w:val="2"/>
          <w:sz w:val="30"/>
          <w:szCs w:val="30"/>
        </w:rPr>
        <w:t>“粤教云”</w:t>
      </w:r>
      <w:r>
        <w:rPr>
          <w:rFonts w:ascii="仿宋_GB2312" w:eastAsia="仿宋_GB2312" w:hAnsi="微软雅黑" w:cstheme="minorBidi"/>
          <w:bCs/>
          <w:kern w:val="2"/>
          <w:sz w:val="30"/>
          <w:szCs w:val="30"/>
        </w:rPr>
        <w:t>计划的实施和应用提供权威、规范的主课程数字化网络教材及配套资源，共同推动</w:t>
      </w:r>
      <w:r>
        <w:rPr>
          <w:rFonts w:ascii="仿宋_GB2312" w:eastAsia="仿宋_GB2312" w:hAnsi="微软雅黑" w:cstheme="minorBidi" w:hint="eastAsia"/>
          <w:bCs/>
          <w:kern w:val="2"/>
          <w:sz w:val="30"/>
          <w:szCs w:val="30"/>
        </w:rPr>
        <w:t>“粤教云”</w:t>
      </w:r>
      <w:r>
        <w:rPr>
          <w:rFonts w:ascii="仿宋_GB2312" w:eastAsia="仿宋_GB2312" w:hAnsi="微软雅黑" w:cstheme="minorBidi"/>
          <w:bCs/>
          <w:kern w:val="2"/>
          <w:sz w:val="30"/>
          <w:szCs w:val="30"/>
        </w:rPr>
        <w:t>计划走进主课堂、服务主课程。</w:t>
      </w:r>
    </w:p>
    <w:p w14:paraId="009DDA87" w14:textId="77777777" w:rsidR="00AA234B" w:rsidRDefault="00A217F6">
      <w:pPr>
        <w:adjustRightInd w:val="0"/>
        <w:snapToGrid w:val="0"/>
        <w:spacing w:line="560" w:lineRule="exact"/>
        <w:ind w:firstLine="601"/>
        <w:rPr>
          <w:rFonts w:ascii="仿宋_GB2312" w:eastAsia="仿宋_GB2312" w:hAnsi="微软雅黑" w:cstheme="minorBidi"/>
          <w:bCs/>
          <w:kern w:val="2"/>
          <w:sz w:val="30"/>
          <w:szCs w:val="30"/>
        </w:rPr>
      </w:pPr>
      <w:r>
        <w:rPr>
          <w:rFonts w:ascii="仿宋_GB2312" w:eastAsia="仿宋_GB2312" w:hAnsi="微软雅黑" w:cstheme="minorBidi" w:hint="eastAsia"/>
          <w:bCs/>
          <w:kern w:val="2"/>
          <w:sz w:val="30"/>
          <w:szCs w:val="30"/>
        </w:rPr>
        <w:t>11月15日，《教育部关于公布第一批教育信息化试点单位名单的通知》（教技函〔2012〕70号），广东省教育厅牵头的《实施</w:t>
      </w:r>
      <w:r>
        <w:rPr>
          <w:rFonts w:ascii="仿宋_GB2312" w:eastAsia="仿宋_GB2312" w:hAnsi="微软雅黑" w:cstheme="minorBidi"/>
          <w:bCs/>
          <w:kern w:val="2"/>
          <w:sz w:val="30"/>
          <w:szCs w:val="30"/>
        </w:rPr>
        <w:t>“</w:t>
      </w:r>
      <w:r>
        <w:rPr>
          <w:rFonts w:ascii="仿宋_GB2312" w:eastAsia="仿宋_GB2312" w:hAnsi="微软雅黑" w:cstheme="minorBidi" w:hint="eastAsia"/>
          <w:bCs/>
          <w:kern w:val="2"/>
          <w:sz w:val="30"/>
          <w:szCs w:val="30"/>
        </w:rPr>
        <w:t>粤教云</w:t>
      </w:r>
      <w:r>
        <w:rPr>
          <w:rFonts w:ascii="仿宋_GB2312" w:eastAsia="仿宋_GB2312" w:hAnsi="微软雅黑" w:cstheme="minorBidi"/>
          <w:bCs/>
          <w:kern w:val="2"/>
          <w:sz w:val="30"/>
          <w:szCs w:val="30"/>
        </w:rPr>
        <w:t>”</w:t>
      </w:r>
      <w:r>
        <w:rPr>
          <w:rFonts w:ascii="仿宋_GB2312" w:eastAsia="仿宋_GB2312" w:hAnsi="微软雅黑" w:cstheme="minorBidi" w:hint="eastAsia"/>
          <w:bCs/>
          <w:kern w:val="2"/>
          <w:sz w:val="30"/>
          <w:szCs w:val="30"/>
        </w:rPr>
        <w:t>计划,探索信息技术与教育深度融合的新机制与新模式》项目列入教育部首批教育信息化试点项目。</w:t>
      </w:r>
    </w:p>
    <w:p w14:paraId="009DDA88" w14:textId="77777777" w:rsidR="00AA234B" w:rsidRDefault="00A217F6">
      <w:pPr>
        <w:pStyle w:val="1"/>
        <w:spacing w:before="0" w:beforeAutospacing="0" w:after="0" w:afterAutospacing="0"/>
        <w:ind w:firstLine="643"/>
        <w:rPr>
          <w:rFonts w:ascii="仿宋_GB2312" w:hAnsi="微软雅黑" w:cstheme="minorBidi"/>
          <w:kern w:val="2"/>
          <w:sz w:val="30"/>
          <w:szCs w:val="30"/>
        </w:rPr>
      </w:pPr>
      <w:r>
        <w:t>2013</w:t>
      </w:r>
      <w:r>
        <w:t>年</w:t>
      </w:r>
    </w:p>
    <w:p w14:paraId="009DDA89" w14:textId="77777777" w:rsidR="00AA234B" w:rsidRDefault="00A217F6">
      <w:pPr>
        <w:adjustRightInd w:val="0"/>
        <w:snapToGrid w:val="0"/>
        <w:spacing w:line="560" w:lineRule="exact"/>
        <w:ind w:firstLine="601"/>
        <w:rPr>
          <w:rFonts w:ascii="仿宋_GB2312" w:eastAsia="仿宋_GB2312" w:hAnsi="微软雅黑" w:cstheme="minorBidi"/>
          <w:bCs/>
          <w:kern w:val="2"/>
          <w:sz w:val="30"/>
          <w:szCs w:val="30"/>
        </w:rPr>
      </w:pPr>
      <w:r>
        <w:rPr>
          <w:rFonts w:ascii="仿宋_GB2312" w:eastAsia="仿宋_GB2312" w:hAnsi="微软雅黑" w:cstheme="minorBidi" w:hint="eastAsia"/>
          <w:bCs/>
          <w:kern w:val="2"/>
          <w:sz w:val="30"/>
          <w:szCs w:val="30"/>
        </w:rPr>
        <w:t>3月5日，广东省教育厅发布《关于成立“粤教云”项目领导小组和专家组的通知》（粤教信息函〔201</w:t>
      </w:r>
      <w:r>
        <w:rPr>
          <w:rFonts w:ascii="仿宋_GB2312" w:eastAsia="仿宋_GB2312" w:hAnsi="微软雅黑" w:cstheme="minorBidi"/>
          <w:bCs/>
          <w:kern w:val="2"/>
          <w:sz w:val="30"/>
          <w:szCs w:val="30"/>
        </w:rPr>
        <w:t>3</w:t>
      </w:r>
      <w:r>
        <w:rPr>
          <w:rFonts w:ascii="仿宋_GB2312" w:eastAsia="仿宋_GB2312" w:hAnsi="微软雅黑" w:cstheme="minorBidi" w:hint="eastAsia"/>
          <w:bCs/>
          <w:kern w:val="2"/>
          <w:sz w:val="30"/>
          <w:szCs w:val="30"/>
        </w:rPr>
        <w:t>〕12号），</w:t>
      </w:r>
      <w:r>
        <w:rPr>
          <w:rFonts w:ascii="仿宋_GB2312" w:eastAsia="仿宋_GB2312" w:hAnsi="微软雅黑" w:cstheme="minorBidi"/>
          <w:bCs/>
          <w:kern w:val="2"/>
          <w:sz w:val="30"/>
          <w:szCs w:val="30"/>
        </w:rPr>
        <w:t>正式</w:t>
      </w:r>
      <w:r>
        <w:rPr>
          <w:rFonts w:ascii="仿宋_GB2312" w:eastAsia="仿宋_GB2312" w:hAnsi="微软雅黑" w:cstheme="minorBidi" w:hint="eastAsia"/>
          <w:bCs/>
          <w:kern w:val="2"/>
          <w:sz w:val="30"/>
          <w:szCs w:val="30"/>
        </w:rPr>
        <w:t>成立“粤教云”项目领导小组和专家组。罗伟其厅长任项目领导小组组长，华南师范大学许骏教授</w:t>
      </w:r>
      <w:r>
        <w:rPr>
          <w:rFonts w:ascii="仿宋_GB2312" w:eastAsia="仿宋_GB2312" w:hAnsi="微软雅黑" w:cstheme="minorBidi"/>
          <w:bCs/>
          <w:kern w:val="2"/>
          <w:sz w:val="30"/>
          <w:szCs w:val="30"/>
        </w:rPr>
        <w:t>和</w:t>
      </w:r>
      <w:r>
        <w:rPr>
          <w:rFonts w:ascii="仿宋_GB2312" w:eastAsia="仿宋_GB2312" w:hAnsi="微软雅黑" w:cstheme="minorBidi" w:hint="eastAsia"/>
          <w:bCs/>
          <w:kern w:val="2"/>
          <w:sz w:val="30"/>
          <w:szCs w:val="30"/>
        </w:rPr>
        <w:t>省教育技术中心彭红光</w:t>
      </w:r>
      <w:r>
        <w:rPr>
          <w:rFonts w:ascii="仿宋_GB2312" w:eastAsia="仿宋_GB2312" w:hAnsi="微软雅黑" w:cstheme="minorBidi"/>
          <w:bCs/>
          <w:kern w:val="2"/>
          <w:sz w:val="30"/>
          <w:szCs w:val="30"/>
        </w:rPr>
        <w:t>主任担</w:t>
      </w:r>
      <w:r>
        <w:rPr>
          <w:rFonts w:ascii="仿宋_GB2312" w:eastAsia="仿宋_GB2312" w:hAnsi="微软雅黑" w:cstheme="minorBidi" w:hint="eastAsia"/>
          <w:bCs/>
          <w:kern w:val="2"/>
          <w:sz w:val="30"/>
          <w:szCs w:val="30"/>
        </w:rPr>
        <w:t>任项目专家组召集人。中国工程院院士倪光南</w:t>
      </w:r>
      <w:r>
        <w:rPr>
          <w:rFonts w:ascii="仿宋_GB2312" w:eastAsia="仿宋_GB2312" w:hAnsi="微软雅黑" w:cstheme="minorBidi"/>
          <w:bCs/>
          <w:kern w:val="2"/>
          <w:sz w:val="30"/>
          <w:szCs w:val="30"/>
        </w:rPr>
        <w:t>研究员</w:t>
      </w:r>
      <w:r>
        <w:rPr>
          <w:rFonts w:ascii="仿宋_GB2312" w:eastAsia="仿宋_GB2312" w:hAnsi="微软雅黑" w:cstheme="minorBidi" w:hint="eastAsia"/>
          <w:bCs/>
          <w:kern w:val="2"/>
          <w:sz w:val="30"/>
          <w:szCs w:val="30"/>
        </w:rPr>
        <w:t>、中国科学院院士张景中</w:t>
      </w:r>
      <w:r>
        <w:rPr>
          <w:rFonts w:ascii="仿宋_GB2312" w:eastAsia="仿宋_GB2312" w:hAnsi="微软雅黑" w:cstheme="minorBidi"/>
          <w:bCs/>
          <w:kern w:val="2"/>
          <w:sz w:val="30"/>
          <w:szCs w:val="30"/>
        </w:rPr>
        <w:t>教授</w:t>
      </w:r>
      <w:r>
        <w:rPr>
          <w:rFonts w:ascii="仿宋_GB2312" w:eastAsia="仿宋_GB2312" w:hAnsi="微软雅黑" w:cstheme="minorBidi" w:hint="eastAsia"/>
          <w:bCs/>
          <w:kern w:val="2"/>
          <w:sz w:val="30"/>
          <w:szCs w:val="30"/>
        </w:rPr>
        <w:t>等著名科学家任专家组顾问。</w:t>
      </w:r>
    </w:p>
    <w:p w14:paraId="009DDA8A" w14:textId="77777777" w:rsidR="00AA234B" w:rsidRDefault="00A217F6">
      <w:pPr>
        <w:adjustRightInd w:val="0"/>
        <w:snapToGrid w:val="0"/>
        <w:spacing w:line="560" w:lineRule="exact"/>
        <w:ind w:firstLine="601"/>
        <w:rPr>
          <w:rFonts w:ascii="仿宋_GB2312" w:eastAsia="仿宋_GB2312" w:hAnsi="微软雅黑" w:cstheme="minorBidi"/>
          <w:bCs/>
          <w:kern w:val="2"/>
          <w:sz w:val="30"/>
          <w:szCs w:val="30"/>
        </w:rPr>
      </w:pPr>
      <w:r>
        <w:rPr>
          <w:rFonts w:ascii="仿宋_GB2312" w:eastAsia="仿宋_GB2312" w:hAnsi="微软雅黑" w:cstheme="minorBidi" w:hint="eastAsia"/>
          <w:bCs/>
          <w:kern w:val="2"/>
          <w:sz w:val="30"/>
          <w:szCs w:val="30"/>
        </w:rPr>
        <w:lastRenderedPageBreak/>
        <w:t>5月10日,广东省人民政府</w:t>
      </w:r>
      <w:r>
        <w:rPr>
          <w:rFonts w:ascii="仿宋_GB2312" w:eastAsia="仿宋_GB2312" w:hAnsi="微软雅黑" w:cstheme="minorBidi"/>
          <w:bCs/>
          <w:kern w:val="2"/>
          <w:sz w:val="30"/>
          <w:szCs w:val="30"/>
        </w:rPr>
        <w:t>发布</w:t>
      </w:r>
      <w:r>
        <w:rPr>
          <w:rFonts w:ascii="仿宋_GB2312" w:eastAsia="仿宋_GB2312" w:hAnsi="微软雅黑" w:cstheme="minorBidi" w:hint="eastAsia"/>
          <w:bCs/>
          <w:kern w:val="2"/>
          <w:sz w:val="30"/>
          <w:szCs w:val="30"/>
        </w:rPr>
        <w:t>《广东省信息化发展规划纲要（2013-2020年）》（粤府〔2013〕48号）</w:t>
      </w:r>
      <w:r>
        <w:rPr>
          <w:rFonts w:ascii="仿宋_GB2312" w:eastAsia="仿宋_GB2312" w:hAnsi="微软雅黑" w:cstheme="minorBidi"/>
          <w:bCs/>
          <w:kern w:val="2"/>
          <w:sz w:val="30"/>
          <w:szCs w:val="30"/>
        </w:rPr>
        <w:t>，</w:t>
      </w:r>
      <w:r>
        <w:rPr>
          <w:rFonts w:ascii="仿宋_GB2312" w:eastAsia="仿宋_GB2312" w:hAnsi="微软雅黑" w:cstheme="minorBidi" w:hint="eastAsia"/>
          <w:bCs/>
          <w:kern w:val="2"/>
          <w:sz w:val="30"/>
          <w:szCs w:val="30"/>
        </w:rPr>
        <w:t>“粤教云”</w:t>
      </w:r>
      <w:r>
        <w:rPr>
          <w:rFonts w:ascii="仿宋_GB2312" w:eastAsia="仿宋_GB2312" w:hAnsi="微软雅黑" w:cstheme="minorBidi"/>
          <w:bCs/>
          <w:kern w:val="2"/>
          <w:sz w:val="30"/>
          <w:szCs w:val="30"/>
        </w:rPr>
        <w:t>工程</w:t>
      </w:r>
      <w:r>
        <w:rPr>
          <w:rFonts w:ascii="仿宋_GB2312" w:eastAsia="仿宋_GB2312" w:hAnsi="微软雅黑" w:cstheme="minorBidi" w:hint="eastAsia"/>
          <w:bCs/>
          <w:kern w:val="2"/>
          <w:sz w:val="30"/>
          <w:szCs w:val="30"/>
        </w:rPr>
        <w:t>列入民生领域重点应用项目。</w:t>
      </w:r>
    </w:p>
    <w:p w14:paraId="009DDA8B" w14:textId="77777777" w:rsidR="00AA234B" w:rsidRDefault="00A217F6">
      <w:pPr>
        <w:adjustRightInd w:val="0"/>
        <w:snapToGrid w:val="0"/>
        <w:spacing w:line="560" w:lineRule="exact"/>
        <w:ind w:firstLine="601"/>
        <w:rPr>
          <w:rFonts w:ascii="仿宋_GB2312" w:eastAsia="仿宋_GB2312" w:hAnsi="微软雅黑" w:cstheme="minorBidi"/>
          <w:bCs/>
          <w:kern w:val="2"/>
          <w:sz w:val="30"/>
          <w:szCs w:val="30"/>
        </w:rPr>
      </w:pPr>
      <w:r>
        <w:rPr>
          <w:rFonts w:ascii="仿宋_GB2312" w:eastAsia="仿宋_GB2312" w:hAnsi="微软雅黑" w:cstheme="minorBidi" w:hint="eastAsia"/>
          <w:bCs/>
          <w:kern w:val="2"/>
          <w:sz w:val="30"/>
          <w:szCs w:val="30"/>
        </w:rPr>
        <w:t>8月2日，广东省教育厅副厅长</w:t>
      </w:r>
      <w:r>
        <w:rPr>
          <w:rFonts w:ascii="仿宋_GB2312" w:eastAsia="仿宋_GB2312" w:hAnsi="微软雅黑" w:cstheme="minorBidi"/>
          <w:bCs/>
          <w:kern w:val="2"/>
          <w:sz w:val="30"/>
          <w:szCs w:val="30"/>
        </w:rPr>
        <w:t>、</w:t>
      </w:r>
      <w:r>
        <w:rPr>
          <w:rFonts w:ascii="仿宋_GB2312" w:eastAsia="仿宋_GB2312" w:hAnsi="微软雅黑" w:cstheme="minorBidi" w:hint="eastAsia"/>
          <w:bCs/>
          <w:kern w:val="2"/>
          <w:sz w:val="30"/>
          <w:szCs w:val="30"/>
        </w:rPr>
        <w:t>“粤教云”项目领导小组副组长朱超华</w:t>
      </w:r>
      <w:r>
        <w:rPr>
          <w:rFonts w:ascii="仿宋_GB2312" w:eastAsia="仿宋_GB2312" w:hAnsi="微软雅黑" w:cstheme="minorBidi"/>
          <w:bCs/>
          <w:kern w:val="2"/>
          <w:sz w:val="30"/>
          <w:szCs w:val="30"/>
        </w:rPr>
        <w:t>一行，</w:t>
      </w:r>
      <w:r>
        <w:rPr>
          <w:rFonts w:ascii="仿宋_GB2312" w:eastAsia="仿宋_GB2312" w:hAnsi="微软雅黑" w:cstheme="minorBidi" w:hint="eastAsia"/>
          <w:bCs/>
          <w:kern w:val="2"/>
          <w:sz w:val="30"/>
          <w:szCs w:val="30"/>
        </w:rPr>
        <w:t>到华南师范大学广东高校计算机网络与信息系统工程技术研究中心调研“粤教云”</w:t>
      </w:r>
      <w:r>
        <w:rPr>
          <w:rFonts w:ascii="仿宋_GB2312" w:eastAsia="仿宋_GB2312" w:hAnsi="微软雅黑" w:cstheme="minorBidi"/>
          <w:bCs/>
          <w:kern w:val="2"/>
          <w:sz w:val="30"/>
          <w:szCs w:val="30"/>
        </w:rPr>
        <w:t>工程</w:t>
      </w:r>
      <w:r>
        <w:rPr>
          <w:rFonts w:ascii="仿宋_GB2312" w:eastAsia="仿宋_GB2312" w:hAnsi="微软雅黑" w:cstheme="minorBidi" w:hint="eastAsia"/>
          <w:bCs/>
          <w:kern w:val="2"/>
          <w:sz w:val="30"/>
          <w:szCs w:val="30"/>
        </w:rPr>
        <w:t>进展情况。中心主任许骏教授汇报</w:t>
      </w:r>
      <w:r>
        <w:rPr>
          <w:rFonts w:ascii="仿宋_GB2312" w:eastAsia="仿宋_GB2312" w:hAnsi="微软雅黑" w:cstheme="minorBidi"/>
          <w:bCs/>
          <w:kern w:val="2"/>
          <w:sz w:val="30"/>
          <w:szCs w:val="30"/>
        </w:rPr>
        <w:t>了</w:t>
      </w:r>
      <w:r>
        <w:rPr>
          <w:rFonts w:ascii="仿宋_GB2312" w:eastAsia="仿宋_GB2312" w:hAnsi="微软雅黑" w:cstheme="minorBidi" w:hint="eastAsia"/>
          <w:bCs/>
          <w:kern w:val="2"/>
          <w:sz w:val="30"/>
          <w:szCs w:val="30"/>
        </w:rPr>
        <w:t>广东省重大科技专项《云计算若干关键技术及产业化与“粤教云”工程》</w:t>
      </w:r>
      <w:r>
        <w:rPr>
          <w:rFonts w:ascii="仿宋_GB2312" w:eastAsia="仿宋_GB2312" w:hAnsi="微软雅黑" w:cstheme="minorBidi"/>
          <w:bCs/>
          <w:kern w:val="2"/>
          <w:sz w:val="30"/>
          <w:szCs w:val="30"/>
        </w:rPr>
        <w:t>项目</w:t>
      </w:r>
      <w:r>
        <w:rPr>
          <w:rFonts w:ascii="仿宋_GB2312" w:eastAsia="仿宋_GB2312" w:hAnsi="微软雅黑" w:cstheme="minorBidi" w:hint="eastAsia"/>
          <w:bCs/>
          <w:kern w:val="2"/>
          <w:sz w:val="30"/>
          <w:szCs w:val="30"/>
        </w:rPr>
        <w:t>进展</w:t>
      </w:r>
      <w:r>
        <w:rPr>
          <w:rFonts w:ascii="仿宋_GB2312" w:eastAsia="仿宋_GB2312" w:hAnsi="微软雅黑" w:cstheme="minorBidi"/>
          <w:bCs/>
          <w:kern w:val="2"/>
          <w:sz w:val="30"/>
          <w:szCs w:val="30"/>
        </w:rPr>
        <w:t>及成果。</w:t>
      </w:r>
    </w:p>
    <w:p w14:paraId="009DDA8C" w14:textId="77777777" w:rsidR="00AA234B" w:rsidRDefault="00A217F6">
      <w:pPr>
        <w:adjustRightInd w:val="0"/>
        <w:snapToGrid w:val="0"/>
        <w:spacing w:line="560" w:lineRule="exact"/>
        <w:ind w:firstLine="601"/>
        <w:rPr>
          <w:rFonts w:ascii="仿宋_GB2312" w:eastAsia="仿宋_GB2312" w:hAnsi="微软雅黑" w:cstheme="minorBidi"/>
          <w:bCs/>
          <w:kern w:val="2"/>
          <w:sz w:val="30"/>
          <w:szCs w:val="30"/>
        </w:rPr>
      </w:pPr>
      <w:r>
        <w:rPr>
          <w:rFonts w:ascii="仿宋_GB2312" w:eastAsia="仿宋_GB2312" w:hAnsi="微软雅黑" w:cstheme="minorBidi" w:hint="eastAsia"/>
          <w:bCs/>
          <w:kern w:val="2"/>
          <w:sz w:val="30"/>
          <w:szCs w:val="30"/>
        </w:rPr>
        <w:t>8月26日，广东省教育厅、广东省发展和改革委员会、广东省经济和信息化委员会、广东省科学技术厅、广东省财政厅、广东省人力资源和社会保障厅、广东省广播电影电视局、广东省质量技术监督局等八部门</w:t>
      </w:r>
      <w:r>
        <w:rPr>
          <w:rFonts w:ascii="仿宋_GB2312" w:eastAsia="仿宋_GB2312" w:hAnsi="微软雅黑" w:cstheme="minorBidi"/>
          <w:bCs/>
          <w:kern w:val="2"/>
          <w:sz w:val="30"/>
          <w:szCs w:val="30"/>
        </w:rPr>
        <w:t>联合发布</w:t>
      </w:r>
      <w:r>
        <w:rPr>
          <w:rFonts w:ascii="仿宋_GB2312" w:eastAsia="仿宋_GB2312" w:hAnsi="微软雅黑" w:cstheme="minorBidi" w:hint="eastAsia"/>
          <w:bCs/>
          <w:kern w:val="2"/>
          <w:sz w:val="30"/>
          <w:szCs w:val="30"/>
        </w:rPr>
        <w:t>《关于加快推进教育信息化发展的意见》（粤教信息〔2013〕5号），提出加快实施“粤教云”计划</w:t>
      </w:r>
      <w:r>
        <w:rPr>
          <w:rFonts w:ascii="仿宋_GB2312" w:eastAsia="仿宋_GB2312" w:hAnsi="微软雅黑" w:cstheme="minorBidi"/>
          <w:bCs/>
          <w:kern w:val="2"/>
          <w:sz w:val="30"/>
          <w:szCs w:val="30"/>
        </w:rPr>
        <w:t>，建设</w:t>
      </w:r>
      <w:r>
        <w:rPr>
          <w:rFonts w:ascii="仿宋_GB2312" w:eastAsia="仿宋_GB2312" w:hAnsi="微软雅黑" w:cstheme="minorBidi"/>
          <w:bCs/>
          <w:kern w:val="2"/>
          <w:sz w:val="30"/>
          <w:szCs w:val="30"/>
        </w:rPr>
        <w:t>“</w:t>
      </w:r>
      <w:r>
        <w:rPr>
          <w:rFonts w:ascii="仿宋_GB2312" w:eastAsia="仿宋_GB2312" w:hAnsi="微软雅黑" w:cstheme="minorBidi"/>
          <w:bCs/>
          <w:kern w:val="2"/>
          <w:sz w:val="30"/>
          <w:szCs w:val="30"/>
        </w:rPr>
        <w:t>粤教云</w:t>
      </w:r>
      <w:r>
        <w:rPr>
          <w:rFonts w:ascii="仿宋_GB2312" w:eastAsia="仿宋_GB2312" w:hAnsi="微软雅黑" w:cstheme="minorBidi"/>
          <w:bCs/>
          <w:kern w:val="2"/>
          <w:sz w:val="30"/>
          <w:szCs w:val="30"/>
        </w:rPr>
        <w:t>”</w:t>
      </w:r>
      <w:r>
        <w:rPr>
          <w:rFonts w:ascii="仿宋_GB2312" w:eastAsia="仿宋_GB2312" w:hAnsi="微软雅黑" w:cstheme="minorBidi"/>
          <w:bCs/>
          <w:kern w:val="2"/>
          <w:sz w:val="30"/>
          <w:szCs w:val="30"/>
        </w:rPr>
        <w:t>公共服务平台，开展</w:t>
      </w:r>
      <w:r>
        <w:rPr>
          <w:rFonts w:ascii="仿宋_GB2312" w:eastAsia="仿宋_GB2312" w:hAnsi="微软雅黑" w:cstheme="minorBidi"/>
          <w:bCs/>
          <w:kern w:val="2"/>
          <w:sz w:val="30"/>
          <w:szCs w:val="30"/>
        </w:rPr>
        <w:t>“</w:t>
      </w:r>
      <w:r>
        <w:rPr>
          <w:rFonts w:ascii="仿宋_GB2312" w:eastAsia="仿宋_GB2312" w:hAnsi="微软雅黑" w:cstheme="minorBidi"/>
          <w:bCs/>
          <w:kern w:val="2"/>
          <w:sz w:val="30"/>
          <w:szCs w:val="30"/>
        </w:rPr>
        <w:t>粤教云</w:t>
      </w:r>
      <w:r>
        <w:rPr>
          <w:rFonts w:ascii="仿宋_GB2312" w:eastAsia="仿宋_GB2312" w:hAnsi="微软雅黑" w:cstheme="minorBidi"/>
          <w:bCs/>
          <w:kern w:val="2"/>
          <w:sz w:val="30"/>
          <w:szCs w:val="30"/>
        </w:rPr>
        <w:t>”</w:t>
      </w:r>
      <w:r>
        <w:rPr>
          <w:rFonts w:ascii="仿宋_GB2312" w:eastAsia="仿宋_GB2312" w:hAnsi="微软雅黑" w:cstheme="minorBidi"/>
          <w:bCs/>
          <w:kern w:val="2"/>
          <w:sz w:val="30"/>
          <w:szCs w:val="30"/>
        </w:rPr>
        <w:t>示范应用试点。</w:t>
      </w:r>
    </w:p>
    <w:p w14:paraId="009DDA8D" w14:textId="77777777" w:rsidR="00AA234B" w:rsidRDefault="00A217F6">
      <w:pPr>
        <w:adjustRightInd w:val="0"/>
        <w:snapToGrid w:val="0"/>
        <w:spacing w:line="560" w:lineRule="exact"/>
        <w:ind w:firstLine="601"/>
        <w:rPr>
          <w:rFonts w:ascii="仿宋_GB2312" w:eastAsia="仿宋_GB2312" w:hAnsi="微软雅黑" w:cstheme="minorBidi"/>
          <w:bCs/>
          <w:kern w:val="2"/>
          <w:sz w:val="30"/>
          <w:szCs w:val="30"/>
        </w:rPr>
      </w:pPr>
      <w:r>
        <w:rPr>
          <w:rFonts w:ascii="仿宋_GB2312" w:eastAsia="仿宋_GB2312" w:hAnsi="微软雅黑" w:cstheme="minorBidi" w:hint="eastAsia"/>
          <w:bCs/>
          <w:kern w:val="2"/>
          <w:sz w:val="30"/>
          <w:szCs w:val="30"/>
        </w:rPr>
        <w:t>8月31日，教育部科技司副司长雷朝滋</w:t>
      </w:r>
      <w:r>
        <w:rPr>
          <w:rFonts w:ascii="仿宋_GB2312" w:eastAsia="仿宋_GB2312" w:hAnsi="微软雅黑" w:cstheme="minorBidi"/>
          <w:bCs/>
          <w:kern w:val="2"/>
          <w:sz w:val="30"/>
          <w:szCs w:val="30"/>
        </w:rPr>
        <w:t>一行莅临</w:t>
      </w:r>
      <w:r>
        <w:rPr>
          <w:rFonts w:ascii="仿宋_GB2312" w:eastAsia="仿宋_GB2312" w:hAnsi="微软雅黑" w:cstheme="minorBidi" w:hint="eastAsia"/>
          <w:bCs/>
          <w:kern w:val="2"/>
          <w:sz w:val="30"/>
          <w:szCs w:val="30"/>
        </w:rPr>
        <w:t>华南师范大学广东高校计算机网络与信息系统工程技术研究中心调研“粤教云”</w:t>
      </w:r>
      <w:r>
        <w:rPr>
          <w:rFonts w:ascii="仿宋_GB2312" w:eastAsia="仿宋_GB2312" w:hAnsi="微软雅黑" w:cstheme="minorBidi"/>
          <w:bCs/>
          <w:kern w:val="2"/>
          <w:sz w:val="30"/>
          <w:szCs w:val="30"/>
        </w:rPr>
        <w:t>工程</w:t>
      </w:r>
      <w:r>
        <w:rPr>
          <w:rFonts w:ascii="仿宋_GB2312" w:eastAsia="仿宋_GB2312" w:hAnsi="微软雅黑" w:cstheme="minorBidi" w:hint="eastAsia"/>
          <w:bCs/>
          <w:kern w:val="2"/>
          <w:sz w:val="30"/>
          <w:szCs w:val="30"/>
        </w:rPr>
        <w:t>进展情况</w:t>
      </w:r>
      <w:r>
        <w:rPr>
          <w:rFonts w:ascii="仿宋_GB2312" w:eastAsia="仿宋_GB2312" w:hAnsi="微软雅黑" w:cstheme="minorBidi"/>
          <w:bCs/>
          <w:kern w:val="2"/>
          <w:sz w:val="30"/>
          <w:szCs w:val="30"/>
        </w:rPr>
        <w:t>，</w:t>
      </w:r>
      <w:r>
        <w:rPr>
          <w:rFonts w:ascii="仿宋_GB2312" w:eastAsia="仿宋_GB2312" w:hAnsi="微软雅黑" w:cstheme="minorBidi" w:hint="eastAsia"/>
          <w:bCs/>
          <w:kern w:val="2"/>
          <w:sz w:val="30"/>
          <w:szCs w:val="30"/>
        </w:rPr>
        <w:t>中心主任许骏教授汇报</w:t>
      </w:r>
      <w:r>
        <w:rPr>
          <w:rFonts w:ascii="仿宋_GB2312" w:eastAsia="仿宋_GB2312" w:hAnsi="微软雅黑" w:cstheme="minorBidi"/>
          <w:bCs/>
          <w:kern w:val="2"/>
          <w:sz w:val="30"/>
          <w:szCs w:val="30"/>
        </w:rPr>
        <w:t>了</w:t>
      </w:r>
      <w:r>
        <w:rPr>
          <w:rFonts w:ascii="仿宋_GB2312" w:eastAsia="仿宋_GB2312" w:hAnsi="微软雅黑" w:cstheme="minorBidi"/>
          <w:bCs/>
          <w:kern w:val="2"/>
          <w:sz w:val="30"/>
          <w:szCs w:val="30"/>
        </w:rPr>
        <w:t>“</w:t>
      </w:r>
      <w:r>
        <w:rPr>
          <w:rFonts w:ascii="仿宋_GB2312" w:eastAsia="仿宋_GB2312" w:hAnsi="微软雅黑" w:cstheme="minorBidi"/>
          <w:bCs/>
          <w:kern w:val="2"/>
          <w:sz w:val="30"/>
          <w:szCs w:val="30"/>
        </w:rPr>
        <w:t>粤教云</w:t>
      </w:r>
      <w:r>
        <w:rPr>
          <w:rFonts w:ascii="仿宋_GB2312" w:eastAsia="仿宋_GB2312" w:hAnsi="微软雅黑" w:cstheme="minorBidi"/>
          <w:bCs/>
          <w:kern w:val="2"/>
          <w:sz w:val="30"/>
          <w:szCs w:val="30"/>
        </w:rPr>
        <w:t>”</w:t>
      </w:r>
      <w:r>
        <w:rPr>
          <w:rFonts w:ascii="仿宋_GB2312" w:eastAsia="仿宋_GB2312" w:hAnsi="微软雅黑" w:cstheme="minorBidi"/>
          <w:bCs/>
          <w:kern w:val="2"/>
          <w:sz w:val="30"/>
          <w:szCs w:val="30"/>
        </w:rPr>
        <w:t>计划及示范工程建设进展情况。</w:t>
      </w:r>
    </w:p>
    <w:p w14:paraId="009DDA8E" w14:textId="77777777" w:rsidR="00AA234B" w:rsidRDefault="00A217F6">
      <w:pPr>
        <w:adjustRightInd w:val="0"/>
        <w:snapToGrid w:val="0"/>
        <w:spacing w:line="560" w:lineRule="exact"/>
        <w:ind w:firstLine="601"/>
        <w:rPr>
          <w:rFonts w:ascii="仿宋_GB2312" w:eastAsia="仿宋_GB2312" w:hAnsi="微软雅黑" w:cstheme="minorBidi"/>
          <w:bCs/>
          <w:kern w:val="2"/>
          <w:sz w:val="30"/>
          <w:szCs w:val="30"/>
        </w:rPr>
      </w:pPr>
      <w:r>
        <w:rPr>
          <w:rFonts w:ascii="仿宋_GB2312" w:eastAsia="仿宋_GB2312" w:hAnsi="微软雅黑" w:cstheme="minorBidi" w:hint="eastAsia"/>
          <w:bCs/>
          <w:kern w:val="2"/>
          <w:sz w:val="30"/>
          <w:szCs w:val="30"/>
        </w:rPr>
        <w:t>10月17日，广东省教育厅发布《关于开展“粤教云”示范应用试点工作的通知》（粤教信息函〔2013〕31号），明确了试点目标、内容及组织实施办法。试点工作在广东省教育厅“粤教云”项目领导小组的领导下进行，广东省教育技术中心负责示范应用试点的日常管理工作，“粤教云”项目组设在华南师范大学广东高校计算机网</w:t>
      </w:r>
      <w:r>
        <w:rPr>
          <w:rFonts w:ascii="仿宋_GB2312" w:eastAsia="仿宋_GB2312" w:hAnsi="微软雅黑" w:cstheme="minorBidi" w:hint="eastAsia"/>
          <w:bCs/>
          <w:kern w:val="2"/>
          <w:sz w:val="30"/>
          <w:szCs w:val="30"/>
        </w:rPr>
        <w:lastRenderedPageBreak/>
        <w:t>络与信息系统工程技术研究中心，负责制定示范应用试点工作指引，对试点工作进行指导。各有关（区、县）教育行政部门负责本地区试点工作的组织与实施。</w:t>
      </w:r>
    </w:p>
    <w:p w14:paraId="009DDA8F" w14:textId="77777777" w:rsidR="00AA234B" w:rsidRDefault="00A217F6">
      <w:pPr>
        <w:adjustRightInd w:val="0"/>
        <w:snapToGrid w:val="0"/>
        <w:spacing w:line="560" w:lineRule="exact"/>
        <w:ind w:firstLine="601"/>
        <w:rPr>
          <w:rFonts w:ascii="仿宋_GB2312" w:eastAsia="仿宋_GB2312" w:hAnsi="微软雅黑" w:cstheme="minorBidi"/>
          <w:bCs/>
          <w:kern w:val="2"/>
          <w:sz w:val="30"/>
          <w:szCs w:val="30"/>
        </w:rPr>
      </w:pPr>
      <w:r>
        <w:rPr>
          <w:rFonts w:ascii="仿宋_GB2312" w:eastAsia="仿宋_GB2312" w:hAnsi="微软雅黑" w:cstheme="minorBidi" w:hint="eastAsia"/>
          <w:bCs/>
          <w:kern w:val="2"/>
          <w:sz w:val="30"/>
          <w:szCs w:val="30"/>
        </w:rPr>
        <w:t>12月5日，广东省科技厅批准</w:t>
      </w:r>
      <w:r>
        <w:rPr>
          <w:rFonts w:ascii="仿宋_GB2312" w:eastAsia="仿宋_GB2312" w:hAnsi="微软雅黑" w:cstheme="minorBidi"/>
          <w:bCs/>
          <w:kern w:val="2"/>
          <w:sz w:val="30"/>
          <w:szCs w:val="30"/>
        </w:rPr>
        <w:t>在</w:t>
      </w:r>
      <w:r>
        <w:rPr>
          <w:rFonts w:ascii="仿宋_GB2312" w:eastAsia="仿宋_GB2312" w:hAnsi="微软雅黑" w:cstheme="minorBidi" w:hint="eastAsia"/>
          <w:bCs/>
          <w:kern w:val="2"/>
          <w:sz w:val="30"/>
          <w:szCs w:val="30"/>
        </w:rPr>
        <w:t>广东高校计算机网络与信息系统工程技术研究中心</w:t>
      </w:r>
      <w:r>
        <w:rPr>
          <w:rFonts w:ascii="仿宋_GB2312" w:eastAsia="仿宋_GB2312" w:hAnsi="微软雅黑" w:cstheme="minorBidi"/>
          <w:bCs/>
          <w:kern w:val="2"/>
          <w:sz w:val="30"/>
          <w:szCs w:val="30"/>
        </w:rPr>
        <w:t>的基础上，</w:t>
      </w:r>
      <w:r>
        <w:rPr>
          <w:rFonts w:ascii="仿宋_GB2312" w:eastAsia="仿宋_GB2312" w:hAnsi="微软雅黑" w:cstheme="minorBidi" w:hint="eastAsia"/>
          <w:bCs/>
          <w:kern w:val="2"/>
          <w:sz w:val="30"/>
          <w:szCs w:val="30"/>
        </w:rPr>
        <w:t>组建广东省教育云服务工程技术研究中心（粤科函证字〔2013〕1589号），作为支撑“粤教云”</w:t>
      </w:r>
      <w:r>
        <w:rPr>
          <w:rFonts w:ascii="仿宋_GB2312" w:eastAsia="仿宋_GB2312" w:hAnsi="微软雅黑" w:cstheme="minorBidi"/>
          <w:bCs/>
          <w:kern w:val="2"/>
          <w:sz w:val="30"/>
          <w:szCs w:val="30"/>
        </w:rPr>
        <w:t>工程</w:t>
      </w:r>
      <w:r>
        <w:rPr>
          <w:rFonts w:ascii="仿宋_GB2312" w:eastAsia="仿宋_GB2312" w:hAnsi="微软雅黑" w:cstheme="minorBidi" w:hint="eastAsia"/>
          <w:bCs/>
          <w:kern w:val="2"/>
          <w:sz w:val="30"/>
          <w:szCs w:val="30"/>
        </w:rPr>
        <w:t>的协同创新平台。</w:t>
      </w:r>
    </w:p>
    <w:p w14:paraId="009DDA90" w14:textId="77777777" w:rsidR="00AA234B" w:rsidRDefault="00A217F6">
      <w:pPr>
        <w:pStyle w:val="1"/>
        <w:spacing w:before="0" w:beforeAutospacing="0" w:after="0" w:afterAutospacing="0"/>
        <w:ind w:firstLine="643"/>
      </w:pPr>
      <w:r>
        <w:t>2014</w:t>
      </w:r>
      <w:r>
        <w:t>年</w:t>
      </w:r>
    </w:p>
    <w:p w14:paraId="009DDA91" w14:textId="77777777" w:rsidR="00AA234B" w:rsidRDefault="00A217F6">
      <w:pPr>
        <w:adjustRightInd w:val="0"/>
        <w:snapToGrid w:val="0"/>
        <w:spacing w:line="560" w:lineRule="exact"/>
        <w:ind w:firstLine="601"/>
        <w:rPr>
          <w:rFonts w:ascii="仿宋_GB2312" w:eastAsia="仿宋_GB2312" w:hAnsi="微软雅黑" w:cstheme="minorBidi"/>
          <w:bCs/>
          <w:kern w:val="2"/>
          <w:sz w:val="30"/>
          <w:szCs w:val="30"/>
        </w:rPr>
      </w:pPr>
      <w:r>
        <w:rPr>
          <w:rFonts w:ascii="仿宋_GB2312" w:eastAsia="仿宋_GB2312" w:hAnsi="微软雅黑" w:cstheme="minorBidi" w:hint="eastAsia"/>
          <w:bCs/>
          <w:kern w:val="2"/>
          <w:sz w:val="30"/>
          <w:szCs w:val="30"/>
        </w:rPr>
        <w:t>珠海市先行先试</w:t>
      </w:r>
      <w:r>
        <w:rPr>
          <w:rFonts w:ascii="仿宋_GB2312" w:eastAsia="仿宋_GB2312" w:hAnsi="微软雅黑" w:cstheme="minorBidi"/>
          <w:bCs/>
          <w:kern w:val="2"/>
          <w:sz w:val="30"/>
          <w:szCs w:val="30"/>
        </w:rPr>
        <w:t>。</w:t>
      </w:r>
      <w:r>
        <w:rPr>
          <w:rFonts w:ascii="仿宋_GB2312" w:eastAsia="仿宋_GB2312" w:hAnsi="微软雅黑" w:cstheme="minorBidi" w:hint="eastAsia"/>
          <w:bCs/>
          <w:kern w:val="2"/>
          <w:sz w:val="30"/>
          <w:szCs w:val="30"/>
        </w:rPr>
        <w:t>2014年1月16日，珠海市教育局召开了“粤教云”示范应用试点工作座谈会。</w:t>
      </w:r>
    </w:p>
    <w:p w14:paraId="009DDA92" w14:textId="77777777" w:rsidR="00AA234B" w:rsidRDefault="00A217F6">
      <w:pPr>
        <w:adjustRightInd w:val="0"/>
        <w:snapToGrid w:val="0"/>
        <w:spacing w:line="560" w:lineRule="exact"/>
        <w:ind w:firstLine="601"/>
        <w:rPr>
          <w:rFonts w:ascii="仿宋_GB2312" w:eastAsia="仿宋_GB2312" w:hAnsi="微软雅黑" w:cstheme="minorBidi"/>
          <w:bCs/>
          <w:kern w:val="2"/>
          <w:sz w:val="30"/>
          <w:szCs w:val="30"/>
        </w:rPr>
      </w:pPr>
      <w:r>
        <w:rPr>
          <w:rFonts w:ascii="仿宋_GB2312" w:eastAsia="仿宋_GB2312" w:hAnsi="微软雅黑" w:cstheme="minorBidi" w:hint="eastAsia"/>
          <w:bCs/>
          <w:kern w:val="2"/>
          <w:sz w:val="30"/>
          <w:szCs w:val="30"/>
        </w:rPr>
        <w:t>2014年1月22日，首批“粤教云”试点学校建设写入2014年珠海市政府工作报告，成立了以赵文华副局长为组长的“粤教云”珠海试验区工作组，并安排了专项经费。</w:t>
      </w:r>
    </w:p>
    <w:p w14:paraId="009DDA93" w14:textId="77777777" w:rsidR="00AA234B" w:rsidRDefault="00A217F6">
      <w:pPr>
        <w:adjustRightInd w:val="0"/>
        <w:snapToGrid w:val="0"/>
        <w:spacing w:line="560" w:lineRule="exact"/>
        <w:ind w:firstLine="601"/>
        <w:rPr>
          <w:rFonts w:ascii="仿宋_GB2312" w:eastAsia="仿宋_GB2312" w:hAnsi="微软雅黑" w:cstheme="minorBidi"/>
          <w:bCs/>
          <w:kern w:val="2"/>
          <w:sz w:val="30"/>
          <w:szCs w:val="30"/>
        </w:rPr>
      </w:pPr>
      <w:r>
        <w:rPr>
          <w:rFonts w:ascii="仿宋_GB2312" w:eastAsia="仿宋_GB2312" w:hAnsi="微软雅黑" w:cstheme="minorBidi" w:hint="eastAsia"/>
          <w:bCs/>
          <w:kern w:val="2"/>
          <w:sz w:val="30"/>
          <w:szCs w:val="30"/>
        </w:rPr>
        <w:t>2014年3月19日</w:t>
      </w:r>
      <w:r>
        <w:rPr>
          <w:rFonts w:ascii="仿宋_GB2312" w:eastAsia="仿宋_GB2312" w:hAnsi="微软雅黑" w:cstheme="minorBidi"/>
          <w:bCs/>
          <w:kern w:val="2"/>
          <w:sz w:val="30"/>
          <w:szCs w:val="30"/>
        </w:rPr>
        <w:t>至</w:t>
      </w:r>
      <w:r>
        <w:rPr>
          <w:rFonts w:ascii="仿宋_GB2312" w:eastAsia="仿宋_GB2312" w:hAnsi="微软雅黑" w:cstheme="minorBidi" w:hint="eastAsia"/>
          <w:bCs/>
          <w:kern w:val="2"/>
          <w:sz w:val="30"/>
          <w:szCs w:val="30"/>
        </w:rPr>
        <w:t>20日，珠海市教育局召开了“粤教云”示范应用工作推进会及培训会，出台了《珠海试验区“粤教云”示范应用实施</w:t>
      </w:r>
      <w:r>
        <w:rPr>
          <w:rFonts w:ascii="仿宋_GB2312" w:eastAsia="仿宋_GB2312" w:hAnsi="微软雅黑" w:cstheme="minorBidi"/>
          <w:bCs/>
          <w:kern w:val="2"/>
          <w:sz w:val="30"/>
          <w:szCs w:val="30"/>
        </w:rPr>
        <w:t>方案</w:t>
      </w:r>
      <w:r>
        <w:rPr>
          <w:rFonts w:ascii="仿宋_GB2312" w:eastAsia="仿宋_GB2312" w:hAnsi="微软雅黑" w:cstheme="minorBidi" w:hint="eastAsia"/>
          <w:bCs/>
          <w:kern w:val="2"/>
          <w:sz w:val="30"/>
          <w:szCs w:val="30"/>
        </w:rPr>
        <w:t>（征求意见稿）》。珠海市“粤教云”示范应用能够走在全省前列，是有原因的。珠海市</w:t>
      </w:r>
      <w:r>
        <w:rPr>
          <w:rFonts w:ascii="仿宋_GB2312" w:eastAsia="仿宋_GB2312" w:hAnsi="微软雅黑" w:cstheme="minorBidi"/>
          <w:bCs/>
          <w:kern w:val="2"/>
          <w:sz w:val="30"/>
          <w:szCs w:val="30"/>
        </w:rPr>
        <w:t>教育局</w:t>
      </w:r>
      <w:r>
        <w:rPr>
          <w:rFonts w:ascii="仿宋_GB2312" w:eastAsia="仿宋_GB2312" w:hAnsi="微软雅黑" w:cstheme="minorBidi" w:hint="eastAsia"/>
          <w:bCs/>
          <w:kern w:val="2"/>
          <w:sz w:val="30"/>
          <w:szCs w:val="30"/>
        </w:rPr>
        <w:t>是广东省重大科技专项《云计算若干关键技术及产业化与“粤教云”工程》的参与单位，有很好的工作基础。</w:t>
      </w:r>
    </w:p>
    <w:p w14:paraId="009DDA94" w14:textId="77777777" w:rsidR="00AA234B" w:rsidRDefault="00A217F6">
      <w:pPr>
        <w:adjustRightInd w:val="0"/>
        <w:snapToGrid w:val="0"/>
        <w:spacing w:line="560" w:lineRule="exact"/>
        <w:ind w:firstLine="601"/>
        <w:rPr>
          <w:rFonts w:ascii="仿宋_GB2312" w:eastAsia="仿宋_GB2312" w:hAnsi="微软雅黑" w:cstheme="minorBidi"/>
          <w:bCs/>
          <w:kern w:val="2"/>
          <w:sz w:val="30"/>
          <w:szCs w:val="30"/>
        </w:rPr>
      </w:pPr>
      <w:r>
        <w:rPr>
          <w:rFonts w:ascii="仿宋_GB2312" w:eastAsia="仿宋_GB2312" w:hAnsi="微软雅黑" w:cstheme="minorBidi" w:hint="eastAsia"/>
          <w:bCs/>
          <w:kern w:val="2"/>
          <w:sz w:val="30"/>
          <w:szCs w:val="30"/>
        </w:rPr>
        <w:t>4月11日,广东省人民政府发布《广东省云计算发展规划（2014-2020年）》(粤府办〔2014〕17号)，</w:t>
      </w:r>
      <w:r>
        <w:rPr>
          <w:rFonts w:ascii="仿宋_GB2312" w:eastAsia="仿宋_GB2312" w:hAnsi="微软雅黑" w:cstheme="minorBidi"/>
          <w:bCs/>
          <w:kern w:val="2"/>
          <w:sz w:val="30"/>
          <w:szCs w:val="30"/>
        </w:rPr>
        <w:t>将</w:t>
      </w:r>
      <w:r>
        <w:rPr>
          <w:rFonts w:ascii="仿宋_GB2312" w:eastAsia="仿宋_GB2312" w:hAnsi="微软雅黑" w:cstheme="minorBidi" w:hint="eastAsia"/>
          <w:bCs/>
          <w:kern w:val="2"/>
          <w:sz w:val="30"/>
          <w:szCs w:val="30"/>
        </w:rPr>
        <w:t>建设“粤教云”</w:t>
      </w:r>
      <w:r>
        <w:rPr>
          <w:rFonts w:ascii="仿宋_GB2312" w:eastAsia="仿宋_GB2312" w:hAnsi="微软雅黑" w:cstheme="minorBidi"/>
          <w:bCs/>
          <w:kern w:val="2"/>
          <w:sz w:val="30"/>
          <w:szCs w:val="30"/>
        </w:rPr>
        <w:t>数据中心和</w:t>
      </w:r>
      <w:r>
        <w:rPr>
          <w:rFonts w:ascii="仿宋_GB2312" w:eastAsia="仿宋_GB2312" w:hAnsi="微软雅黑" w:cstheme="minorBidi" w:hint="eastAsia"/>
          <w:bCs/>
          <w:kern w:val="2"/>
          <w:sz w:val="30"/>
          <w:szCs w:val="30"/>
        </w:rPr>
        <w:t>“粤教云”公共服务平台</w:t>
      </w:r>
      <w:r>
        <w:rPr>
          <w:rFonts w:ascii="仿宋_GB2312" w:eastAsia="仿宋_GB2312" w:hAnsi="微软雅黑" w:cstheme="minorBidi"/>
          <w:bCs/>
          <w:kern w:val="2"/>
          <w:sz w:val="30"/>
          <w:szCs w:val="30"/>
        </w:rPr>
        <w:t>，</w:t>
      </w:r>
      <w:r>
        <w:rPr>
          <w:rFonts w:ascii="仿宋_GB2312" w:eastAsia="仿宋_GB2312" w:hAnsi="微软雅黑" w:cstheme="minorBidi" w:hint="eastAsia"/>
          <w:bCs/>
          <w:kern w:val="2"/>
          <w:sz w:val="30"/>
          <w:szCs w:val="30"/>
        </w:rPr>
        <w:t>推进“粤教云”示范应用列入社会服务领域云计算应用重点项目。</w:t>
      </w:r>
    </w:p>
    <w:p w14:paraId="009DDA95" w14:textId="77777777" w:rsidR="00AA234B" w:rsidRDefault="00A217F6">
      <w:pPr>
        <w:adjustRightInd w:val="0"/>
        <w:snapToGrid w:val="0"/>
        <w:spacing w:line="560" w:lineRule="exact"/>
        <w:ind w:firstLine="601"/>
        <w:rPr>
          <w:rFonts w:ascii="仿宋_GB2312" w:eastAsia="仿宋_GB2312" w:hAnsi="微软雅黑" w:cstheme="minorBidi"/>
          <w:bCs/>
          <w:kern w:val="2"/>
          <w:sz w:val="30"/>
          <w:szCs w:val="30"/>
        </w:rPr>
      </w:pPr>
      <w:r>
        <w:rPr>
          <w:rFonts w:ascii="仿宋_GB2312" w:eastAsia="仿宋_GB2312" w:hAnsi="微软雅黑" w:cstheme="minorBidi" w:hint="eastAsia"/>
          <w:bCs/>
          <w:kern w:val="2"/>
          <w:sz w:val="30"/>
          <w:szCs w:val="30"/>
        </w:rPr>
        <w:lastRenderedPageBreak/>
        <w:t>4月24日，中央电教馆馆长王珠珠</w:t>
      </w:r>
      <w:r>
        <w:rPr>
          <w:rFonts w:ascii="仿宋_GB2312" w:eastAsia="仿宋_GB2312" w:hAnsi="微软雅黑" w:cstheme="minorBidi"/>
          <w:bCs/>
          <w:kern w:val="2"/>
          <w:sz w:val="30"/>
          <w:szCs w:val="30"/>
        </w:rPr>
        <w:t>一行莅临</w:t>
      </w:r>
      <w:r>
        <w:rPr>
          <w:rFonts w:ascii="仿宋_GB2312" w:eastAsia="仿宋_GB2312" w:hAnsi="微软雅黑" w:cstheme="minorBidi" w:hint="eastAsia"/>
          <w:bCs/>
          <w:kern w:val="2"/>
          <w:sz w:val="30"/>
          <w:szCs w:val="30"/>
        </w:rPr>
        <w:t>华南师范大学广东省教育云服务工程技术</w:t>
      </w:r>
      <w:r>
        <w:rPr>
          <w:rFonts w:ascii="仿宋_GB2312" w:eastAsia="仿宋_GB2312" w:hAnsi="微软雅黑" w:cstheme="minorBidi"/>
          <w:bCs/>
          <w:kern w:val="2"/>
          <w:sz w:val="30"/>
          <w:szCs w:val="30"/>
        </w:rPr>
        <w:t>研究</w:t>
      </w:r>
      <w:r>
        <w:rPr>
          <w:rFonts w:ascii="仿宋_GB2312" w:eastAsia="仿宋_GB2312" w:hAnsi="微软雅黑" w:cstheme="minorBidi" w:hint="eastAsia"/>
          <w:bCs/>
          <w:kern w:val="2"/>
          <w:sz w:val="30"/>
          <w:szCs w:val="30"/>
        </w:rPr>
        <w:t>中心调研“粤教云”工程进展情况，建议尽快实现国家教育资源云平台与“粤教云”公共服务平台互联互通。</w:t>
      </w:r>
    </w:p>
    <w:p w14:paraId="009DDA96" w14:textId="77777777" w:rsidR="00AA234B" w:rsidRDefault="00A217F6">
      <w:pPr>
        <w:adjustRightInd w:val="0"/>
        <w:snapToGrid w:val="0"/>
        <w:spacing w:line="560" w:lineRule="exact"/>
        <w:ind w:firstLine="601"/>
        <w:rPr>
          <w:rFonts w:ascii="仿宋_GB2312" w:eastAsia="仿宋_GB2312" w:hAnsi="微软雅黑" w:cstheme="minorBidi"/>
          <w:bCs/>
          <w:kern w:val="2"/>
          <w:sz w:val="30"/>
          <w:szCs w:val="30"/>
        </w:rPr>
      </w:pPr>
      <w:r>
        <w:rPr>
          <w:rFonts w:ascii="仿宋_GB2312" w:eastAsia="仿宋_GB2312" w:hAnsi="微软雅黑" w:cstheme="minorBidi" w:hint="eastAsia"/>
          <w:bCs/>
          <w:kern w:val="2"/>
          <w:sz w:val="30"/>
          <w:szCs w:val="30"/>
        </w:rPr>
        <w:t>5月27日，广东省教育厅发布《关于公布“粤教云”示范应用第一批试验区名单的通知》（粤教信息函〔2014〕16号），确定珠海市、惠州市、东莞市、肇庆市、清远市、佛山市顺德区、广州市越秀区、广州市天河区、深圳市南山区等9个地区为第一批“粤教云”示范应用试验区。</w:t>
      </w:r>
    </w:p>
    <w:p w14:paraId="009DDA97" w14:textId="77777777" w:rsidR="00AA234B" w:rsidRDefault="00A217F6">
      <w:pPr>
        <w:adjustRightInd w:val="0"/>
        <w:snapToGrid w:val="0"/>
        <w:spacing w:line="560" w:lineRule="exact"/>
        <w:ind w:firstLine="601"/>
        <w:rPr>
          <w:rFonts w:ascii="仿宋_GB2312" w:eastAsia="仿宋_GB2312" w:hAnsi="微软雅黑" w:cstheme="minorBidi"/>
          <w:bCs/>
          <w:kern w:val="2"/>
          <w:sz w:val="30"/>
          <w:szCs w:val="30"/>
        </w:rPr>
      </w:pPr>
      <w:r>
        <w:rPr>
          <w:rFonts w:ascii="仿宋_GB2312" w:eastAsia="仿宋_GB2312" w:hAnsi="微软雅黑" w:cstheme="minorBidi" w:hint="eastAsia"/>
          <w:bCs/>
          <w:kern w:val="2"/>
          <w:sz w:val="30"/>
          <w:szCs w:val="30"/>
        </w:rPr>
        <w:t>5月30日，广东省教育厅在珠海市召开“粤教云”示范应用推进会，总结“粤教云”计划前期工作，部署了下一阶段示范应用试点工作。会议期间，组织了人教数字教材暨</w:t>
      </w:r>
      <w:r>
        <w:rPr>
          <w:rFonts w:ascii="仿宋_GB2312" w:eastAsia="仿宋_GB2312" w:hAnsi="微软雅黑" w:cstheme="minorBidi"/>
          <w:bCs/>
          <w:kern w:val="2"/>
          <w:sz w:val="30"/>
          <w:szCs w:val="30"/>
        </w:rPr>
        <w:t>“</w:t>
      </w:r>
      <w:r>
        <w:rPr>
          <w:rFonts w:ascii="仿宋_GB2312" w:eastAsia="仿宋_GB2312" w:hAnsi="微软雅黑" w:cstheme="minorBidi" w:hint="eastAsia"/>
          <w:bCs/>
          <w:kern w:val="2"/>
          <w:sz w:val="30"/>
          <w:szCs w:val="30"/>
        </w:rPr>
        <w:t>粤教云</w:t>
      </w:r>
      <w:r>
        <w:rPr>
          <w:rFonts w:ascii="仿宋_GB2312" w:eastAsia="仿宋_GB2312" w:hAnsi="微软雅黑" w:cstheme="minorBidi"/>
          <w:bCs/>
          <w:kern w:val="2"/>
          <w:sz w:val="30"/>
          <w:szCs w:val="30"/>
        </w:rPr>
        <w:t>”</w:t>
      </w:r>
      <w:r>
        <w:rPr>
          <w:rFonts w:ascii="仿宋_GB2312" w:eastAsia="仿宋_GB2312" w:hAnsi="微软雅黑" w:cstheme="minorBidi" w:hint="eastAsia"/>
          <w:bCs/>
          <w:kern w:val="2"/>
          <w:sz w:val="30"/>
          <w:szCs w:val="30"/>
        </w:rPr>
        <w:t>课堂应用成果发布，华南师范大学与人民教育出版社共建“人教数字产品应用研究中心”</w:t>
      </w:r>
      <w:r>
        <w:rPr>
          <w:rFonts w:ascii="仿宋_GB2312" w:eastAsia="仿宋_GB2312" w:hAnsi="微软雅黑" w:cstheme="minorBidi"/>
          <w:bCs/>
          <w:kern w:val="2"/>
          <w:sz w:val="30"/>
          <w:szCs w:val="30"/>
        </w:rPr>
        <w:t>也在会上</w:t>
      </w:r>
      <w:r>
        <w:rPr>
          <w:rFonts w:ascii="仿宋_GB2312" w:eastAsia="仿宋_GB2312" w:hAnsi="微软雅黑" w:cstheme="minorBidi" w:hint="eastAsia"/>
          <w:bCs/>
          <w:kern w:val="2"/>
          <w:sz w:val="30"/>
          <w:szCs w:val="30"/>
        </w:rPr>
        <w:t>揭牌。</w:t>
      </w:r>
    </w:p>
    <w:p w14:paraId="009DDA98" w14:textId="77777777" w:rsidR="00AA234B" w:rsidRDefault="00A217F6">
      <w:pPr>
        <w:adjustRightInd w:val="0"/>
        <w:snapToGrid w:val="0"/>
        <w:spacing w:line="560" w:lineRule="exact"/>
        <w:ind w:firstLine="601"/>
        <w:rPr>
          <w:rFonts w:ascii="仿宋_GB2312" w:eastAsia="仿宋_GB2312" w:hAnsi="微软雅黑" w:cstheme="minorBidi"/>
          <w:bCs/>
          <w:kern w:val="2"/>
          <w:sz w:val="30"/>
          <w:szCs w:val="30"/>
        </w:rPr>
      </w:pPr>
      <w:r>
        <w:rPr>
          <w:rFonts w:ascii="仿宋_GB2312" w:eastAsia="仿宋_GB2312" w:hAnsi="微软雅黑" w:cstheme="minorBidi" w:hint="eastAsia"/>
          <w:bCs/>
          <w:kern w:val="2"/>
          <w:sz w:val="30"/>
          <w:szCs w:val="30"/>
        </w:rPr>
        <w:t>6月5日，广东省教育厅发展规划处处长</w:t>
      </w:r>
      <w:r>
        <w:rPr>
          <w:rFonts w:ascii="仿宋_GB2312" w:eastAsia="仿宋_GB2312" w:hAnsi="微软雅黑" w:cstheme="minorBidi"/>
          <w:bCs/>
          <w:kern w:val="2"/>
          <w:sz w:val="30"/>
          <w:szCs w:val="30"/>
        </w:rPr>
        <w:t>兼</w:t>
      </w:r>
      <w:r>
        <w:rPr>
          <w:rFonts w:ascii="仿宋_GB2312" w:eastAsia="仿宋_GB2312" w:hAnsi="微软雅黑" w:cstheme="minorBidi" w:hint="eastAsia"/>
          <w:bCs/>
          <w:kern w:val="2"/>
          <w:sz w:val="30"/>
          <w:szCs w:val="30"/>
        </w:rPr>
        <w:t>信息办</w:t>
      </w:r>
      <w:r>
        <w:rPr>
          <w:rFonts w:ascii="仿宋_GB2312" w:eastAsia="仿宋_GB2312" w:hAnsi="微软雅黑" w:cstheme="minorBidi"/>
          <w:bCs/>
          <w:kern w:val="2"/>
          <w:sz w:val="30"/>
          <w:szCs w:val="30"/>
        </w:rPr>
        <w:t>主任</w:t>
      </w:r>
      <w:r>
        <w:rPr>
          <w:rFonts w:ascii="仿宋_GB2312" w:eastAsia="仿宋_GB2312" w:hAnsi="微软雅黑" w:cstheme="minorBidi" w:hint="eastAsia"/>
          <w:bCs/>
          <w:kern w:val="2"/>
          <w:sz w:val="30"/>
          <w:szCs w:val="30"/>
        </w:rPr>
        <w:t>欧阳谦</w:t>
      </w:r>
      <w:r>
        <w:rPr>
          <w:rFonts w:ascii="仿宋_GB2312" w:eastAsia="仿宋_GB2312" w:hAnsi="微软雅黑" w:cstheme="minorBidi"/>
          <w:bCs/>
          <w:kern w:val="2"/>
          <w:sz w:val="30"/>
          <w:szCs w:val="30"/>
        </w:rPr>
        <w:t>一行莅临</w:t>
      </w:r>
      <w:r>
        <w:rPr>
          <w:rFonts w:ascii="仿宋_GB2312" w:eastAsia="仿宋_GB2312" w:hAnsi="微软雅黑" w:cstheme="minorBidi" w:hint="eastAsia"/>
          <w:bCs/>
          <w:kern w:val="2"/>
          <w:sz w:val="30"/>
          <w:szCs w:val="30"/>
        </w:rPr>
        <w:t>华南师范大学广东省教育云服务工程技术</w:t>
      </w:r>
      <w:r>
        <w:rPr>
          <w:rFonts w:ascii="仿宋_GB2312" w:eastAsia="仿宋_GB2312" w:hAnsi="微软雅黑" w:cstheme="minorBidi"/>
          <w:bCs/>
          <w:kern w:val="2"/>
          <w:sz w:val="30"/>
          <w:szCs w:val="30"/>
        </w:rPr>
        <w:t>研究</w:t>
      </w:r>
      <w:r>
        <w:rPr>
          <w:rFonts w:ascii="仿宋_GB2312" w:eastAsia="仿宋_GB2312" w:hAnsi="微软雅黑" w:cstheme="minorBidi" w:hint="eastAsia"/>
          <w:bCs/>
          <w:kern w:val="2"/>
          <w:sz w:val="30"/>
          <w:szCs w:val="30"/>
        </w:rPr>
        <w:t>中心调研“粤教云”</w:t>
      </w:r>
      <w:r>
        <w:rPr>
          <w:rFonts w:ascii="仿宋_GB2312" w:eastAsia="仿宋_GB2312" w:hAnsi="微软雅黑" w:cstheme="minorBidi"/>
          <w:bCs/>
          <w:kern w:val="2"/>
          <w:sz w:val="30"/>
          <w:szCs w:val="30"/>
        </w:rPr>
        <w:t>工程</w:t>
      </w:r>
      <w:r>
        <w:rPr>
          <w:rFonts w:ascii="仿宋_GB2312" w:eastAsia="仿宋_GB2312" w:hAnsi="微软雅黑" w:cstheme="minorBidi" w:hint="eastAsia"/>
          <w:bCs/>
          <w:kern w:val="2"/>
          <w:sz w:val="30"/>
          <w:szCs w:val="30"/>
        </w:rPr>
        <w:t>进展情况。</w:t>
      </w:r>
    </w:p>
    <w:p w14:paraId="009DDA99" w14:textId="77777777" w:rsidR="00AA234B" w:rsidRDefault="00A217F6">
      <w:pPr>
        <w:adjustRightInd w:val="0"/>
        <w:snapToGrid w:val="0"/>
        <w:spacing w:line="560" w:lineRule="exact"/>
        <w:ind w:firstLine="601"/>
        <w:rPr>
          <w:rFonts w:ascii="仿宋_GB2312" w:eastAsia="仿宋_GB2312" w:hAnsi="微软雅黑" w:cstheme="minorBidi"/>
          <w:bCs/>
          <w:kern w:val="2"/>
          <w:sz w:val="30"/>
          <w:szCs w:val="30"/>
        </w:rPr>
      </w:pPr>
      <w:r>
        <w:rPr>
          <w:rFonts w:ascii="仿宋_GB2312" w:eastAsia="仿宋_GB2312" w:hAnsi="微软雅黑" w:cstheme="minorBidi" w:hint="eastAsia"/>
          <w:bCs/>
          <w:kern w:val="2"/>
          <w:sz w:val="30"/>
          <w:szCs w:val="30"/>
        </w:rPr>
        <w:t>8月18日，人民教育出版社数字教育资源广东省落地仪式暨优质数字教育资源演示活动在广州举行。广东省出版集团与人民教育出版社宣布将合作共建基础教育优质数字资源，依托“粤教云”平台逐步向广东省中小学推广。</w:t>
      </w:r>
    </w:p>
    <w:p w14:paraId="009DDA9A" w14:textId="77777777" w:rsidR="00AA234B" w:rsidRDefault="00A217F6">
      <w:pPr>
        <w:adjustRightInd w:val="0"/>
        <w:snapToGrid w:val="0"/>
        <w:spacing w:line="560" w:lineRule="exact"/>
        <w:ind w:firstLine="601"/>
        <w:rPr>
          <w:rFonts w:ascii="仿宋_GB2312" w:eastAsia="仿宋_GB2312" w:hAnsi="微软雅黑" w:cstheme="minorBidi"/>
          <w:bCs/>
          <w:kern w:val="2"/>
          <w:sz w:val="30"/>
          <w:szCs w:val="30"/>
        </w:rPr>
      </w:pPr>
      <w:r>
        <w:rPr>
          <w:rFonts w:ascii="仿宋_GB2312" w:eastAsia="仿宋_GB2312" w:hAnsi="微软雅黑" w:cstheme="minorBidi" w:hint="eastAsia"/>
          <w:bCs/>
          <w:kern w:val="2"/>
          <w:sz w:val="30"/>
          <w:szCs w:val="30"/>
        </w:rPr>
        <w:t>9月10日，陈云贤副省长到华南师范大学看望慰问教师，在听取“粤教云”</w:t>
      </w:r>
      <w:r>
        <w:rPr>
          <w:rFonts w:ascii="仿宋_GB2312" w:eastAsia="仿宋_GB2312" w:hAnsi="微软雅黑" w:cstheme="minorBidi"/>
          <w:bCs/>
          <w:kern w:val="2"/>
          <w:sz w:val="30"/>
          <w:szCs w:val="30"/>
        </w:rPr>
        <w:t>工程</w:t>
      </w:r>
      <w:r>
        <w:rPr>
          <w:rFonts w:ascii="仿宋_GB2312" w:eastAsia="仿宋_GB2312" w:hAnsi="微软雅黑" w:cstheme="minorBidi" w:hint="eastAsia"/>
          <w:bCs/>
          <w:kern w:val="2"/>
          <w:sz w:val="30"/>
          <w:szCs w:val="30"/>
        </w:rPr>
        <w:t>进展汇报时，提出进一步通过“粤教云”等信息</w:t>
      </w:r>
      <w:r>
        <w:rPr>
          <w:rFonts w:ascii="仿宋_GB2312" w:eastAsia="仿宋_GB2312" w:hAnsi="微软雅黑" w:cstheme="minorBidi" w:hint="eastAsia"/>
          <w:bCs/>
          <w:kern w:val="2"/>
          <w:sz w:val="30"/>
          <w:szCs w:val="30"/>
        </w:rPr>
        <w:lastRenderedPageBreak/>
        <w:t>技术手段，加大对粤东西北地区的师资培训和帮扶力度，促进区域教育均衡优质发展。</w:t>
      </w:r>
      <w:r>
        <w:rPr>
          <w:rFonts w:ascii="仿宋_GB2312" w:eastAsia="仿宋_GB2312" w:hAnsi="微软雅黑" w:cstheme="minorBidi"/>
          <w:bCs/>
          <w:kern w:val="2"/>
          <w:sz w:val="30"/>
          <w:szCs w:val="30"/>
        </w:rPr>
        <w:t>随后，</w:t>
      </w:r>
      <w:r>
        <w:rPr>
          <w:rFonts w:ascii="仿宋_GB2312" w:eastAsia="仿宋_GB2312" w:hAnsi="微软雅黑" w:cstheme="minorBidi" w:hint="eastAsia"/>
          <w:bCs/>
          <w:kern w:val="2"/>
          <w:sz w:val="30"/>
          <w:szCs w:val="30"/>
        </w:rPr>
        <w:t>“粤教云”</w:t>
      </w:r>
      <w:r>
        <w:rPr>
          <w:rFonts w:ascii="仿宋_GB2312" w:eastAsia="仿宋_GB2312" w:hAnsi="微软雅黑" w:cstheme="minorBidi"/>
          <w:bCs/>
          <w:kern w:val="2"/>
          <w:sz w:val="30"/>
          <w:szCs w:val="30"/>
        </w:rPr>
        <w:t>工程团队</w:t>
      </w:r>
      <w:r>
        <w:rPr>
          <w:rFonts w:ascii="仿宋_GB2312" w:eastAsia="仿宋_GB2312" w:hAnsi="微软雅黑" w:cstheme="minorBidi" w:hint="eastAsia"/>
          <w:bCs/>
          <w:kern w:val="2"/>
          <w:sz w:val="30"/>
          <w:szCs w:val="30"/>
        </w:rPr>
        <w:t>支持岭南师范学院开展“粤教云”对接粤西中小学教学的资源共享项目。清远市是第一批“粤教云”试验区中唯一的欠发达地区，积极探索利用“粤教云”平台缩小区域、城乡、校际差距，推进义务教育均衡发展的有效途径。</w:t>
      </w:r>
    </w:p>
    <w:p w14:paraId="009DDA9B" w14:textId="77777777" w:rsidR="00AA234B" w:rsidRDefault="00A217F6">
      <w:pPr>
        <w:adjustRightInd w:val="0"/>
        <w:snapToGrid w:val="0"/>
        <w:spacing w:line="560" w:lineRule="exact"/>
        <w:ind w:firstLine="601"/>
        <w:rPr>
          <w:rFonts w:ascii="仿宋_GB2312" w:eastAsia="仿宋_GB2312" w:hAnsi="微软雅黑" w:cstheme="minorBidi"/>
          <w:bCs/>
          <w:kern w:val="2"/>
          <w:sz w:val="30"/>
          <w:szCs w:val="30"/>
        </w:rPr>
      </w:pPr>
      <w:r>
        <w:rPr>
          <w:rFonts w:ascii="仿宋_GB2312" w:eastAsia="仿宋_GB2312" w:hAnsi="微软雅黑" w:cstheme="minorBidi"/>
          <w:bCs/>
          <w:kern w:val="2"/>
          <w:sz w:val="30"/>
          <w:szCs w:val="30"/>
        </w:rPr>
        <w:t>11</w:t>
      </w:r>
      <w:r>
        <w:rPr>
          <w:rFonts w:ascii="仿宋_GB2312" w:eastAsia="仿宋_GB2312" w:hAnsi="微软雅黑" w:cstheme="minorBidi" w:hint="eastAsia"/>
          <w:bCs/>
          <w:kern w:val="2"/>
          <w:sz w:val="30"/>
          <w:szCs w:val="30"/>
        </w:rPr>
        <w:t>月</w:t>
      </w:r>
      <w:r>
        <w:rPr>
          <w:rFonts w:ascii="仿宋_GB2312" w:eastAsia="仿宋_GB2312" w:hAnsi="微软雅黑" w:cstheme="minorBidi"/>
          <w:bCs/>
          <w:kern w:val="2"/>
          <w:sz w:val="30"/>
          <w:szCs w:val="30"/>
        </w:rPr>
        <w:t>12</w:t>
      </w:r>
      <w:r>
        <w:rPr>
          <w:rFonts w:ascii="仿宋_GB2312" w:eastAsia="仿宋_GB2312" w:hAnsi="微软雅黑" w:cstheme="minorBidi" w:hint="eastAsia"/>
          <w:bCs/>
          <w:kern w:val="2"/>
          <w:sz w:val="30"/>
          <w:szCs w:val="30"/>
        </w:rPr>
        <w:t>日，广东省教育技术中心委托华南师范大学广东省教育云服务工程技术</w:t>
      </w:r>
      <w:r>
        <w:rPr>
          <w:rFonts w:ascii="仿宋_GB2312" w:eastAsia="仿宋_GB2312" w:hAnsi="微软雅黑" w:cstheme="minorBidi"/>
          <w:bCs/>
          <w:kern w:val="2"/>
          <w:sz w:val="30"/>
          <w:szCs w:val="30"/>
        </w:rPr>
        <w:t>研究</w:t>
      </w:r>
      <w:r>
        <w:rPr>
          <w:rFonts w:ascii="仿宋_GB2312" w:eastAsia="仿宋_GB2312" w:hAnsi="微软雅黑" w:cstheme="minorBidi" w:hint="eastAsia"/>
          <w:bCs/>
          <w:kern w:val="2"/>
          <w:sz w:val="30"/>
          <w:szCs w:val="30"/>
        </w:rPr>
        <w:t>中心编制《广东省教育资源公共服务平台建设方案》，将“粤教云”公共服务平台数字内容</w:t>
      </w:r>
      <w:r>
        <w:rPr>
          <w:rFonts w:ascii="仿宋_GB2312" w:eastAsia="仿宋_GB2312" w:hAnsi="微软雅黑" w:cstheme="minorBidi"/>
          <w:bCs/>
          <w:kern w:val="2"/>
          <w:sz w:val="30"/>
          <w:szCs w:val="30"/>
        </w:rPr>
        <w:t>云</w:t>
      </w:r>
      <w:r>
        <w:rPr>
          <w:rFonts w:ascii="仿宋_GB2312" w:eastAsia="仿宋_GB2312" w:hAnsi="微软雅黑" w:cstheme="minorBidi" w:hint="eastAsia"/>
          <w:bCs/>
          <w:kern w:val="2"/>
          <w:sz w:val="30"/>
          <w:szCs w:val="30"/>
        </w:rPr>
        <w:t>服务迁移至广东省教育资源公共服务平台，并与“粤教云”公共服务平台一体化设计</w:t>
      </w:r>
      <w:r>
        <w:rPr>
          <w:rFonts w:ascii="仿宋_GB2312" w:eastAsia="仿宋_GB2312" w:hAnsi="微软雅黑" w:cstheme="minorBidi"/>
          <w:bCs/>
          <w:kern w:val="2"/>
          <w:sz w:val="30"/>
          <w:szCs w:val="30"/>
        </w:rPr>
        <w:t>。</w:t>
      </w:r>
    </w:p>
    <w:p w14:paraId="009DDA9C" w14:textId="77777777" w:rsidR="00AA234B" w:rsidRDefault="00A217F6">
      <w:pPr>
        <w:pStyle w:val="1"/>
        <w:spacing w:before="0" w:beforeAutospacing="0" w:after="0" w:afterAutospacing="0"/>
        <w:ind w:firstLine="643"/>
      </w:pPr>
      <w:r>
        <w:t>2015</w:t>
      </w:r>
      <w:r>
        <w:t>年</w:t>
      </w:r>
    </w:p>
    <w:p w14:paraId="009DDA9D" w14:textId="343BCC8F" w:rsidR="00AA234B" w:rsidRDefault="00A217F6">
      <w:pPr>
        <w:adjustRightInd w:val="0"/>
        <w:snapToGrid w:val="0"/>
        <w:spacing w:line="560" w:lineRule="exact"/>
        <w:ind w:firstLine="601"/>
        <w:rPr>
          <w:rFonts w:ascii="仿宋_GB2312" w:eastAsia="仿宋_GB2312" w:hAnsi="微软雅黑" w:cstheme="minorBidi"/>
          <w:bCs/>
          <w:kern w:val="2"/>
          <w:sz w:val="30"/>
          <w:szCs w:val="30"/>
        </w:rPr>
      </w:pPr>
      <w:r>
        <w:rPr>
          <w:rFonts w:ascii="仿宋_GB2312" w:eastAsia="仿宋_GB2312" w:hAnsi="微软雅黑" w:cstheme="minorBidi" w:hint="eastAsia"/>
          <w:bCs/>
          <w:kern w:val="2"/>
          <w:sz w:val="30"/>
          <w:szCs w:val="30"/>
        </w:rPr>
        <w:t>1月29日，《广东省人民政府关于深化教育领域综合改革的实施意见》（粤府〔201</w:t>
      </w:r>
      <w:r>
        <w:rPr>
          <w:rFonts w:ascii="仿宋_GB2312" w:eastAsia="仿宋_GB2312" w:hAnsi="微软雅黑" w:cstheme="minorBidi"/>
          <w:bCs/>
          <w:kern w:val="2"/>
          <w:sz w:val="30"/>
          <w:szCs w:val="30"/>
        </w:rPr>
        <w:t>5</w:t>
      </w:r>
      <w:r>
        <w:rPr>
          <w:rFonts w:ascii="仿宋_GB2312" w:eastAsia="仿宋_GB2312" w:hAnsi="微软雅黑" w:cstheme="minorBidi" w:hint="eastAsia"/>
          <w:bCs/>
          <w:kern w:val="2"/>
          <w:sz w:val="30"/>
          <w:szCs w:val="30"/>
        </w:rPr>
        <w:t>〕20号）</w:t>
      </w:r>
      <w:r>
        <w:rPr>
          <w:rFonts w:ascii="仿宋_GB2312" w:eastAsia="仿宋_GB2312" w:hAnsi="微软雅黑" w:cstheme="minorBidi"/>
          <w:bCs/>
          <w:kern w:val="2"/>
          <w:sz w:val="30"/>
          <w:szCs w:val="30"/>
        </w:rPr>
        <w:t>正式发布，</w:t>
      </w:r>
      <w:r>
        <w:rPr>
          <w:rFonts w:ascii="仿宋_GB2312" w:eastAsia="仿宋_GB2312" w:hAnsi="微软雅黑" w:cstheme="minorBidi" w:hint="eastAsia"/>
          <w:bCs/>
          <w:kern w:val="2"/>
          <w:sz w:val="30"/>
          <w:szCs w:val="30"/>
        </w:rPr>
        <w:t>提出推进省级教育数据中心和“粤教云”公共服务平台建设，推动省级业务系统的数据对接和广泛应用。推进信息技术与教育教学和教育管理深度融合，开展中小学数字化教材应用试验。</w:t>
      </w:r>
      <w:r>
        <w:rPr>
          <w:rFonts w:ascii="仿宋_GB2312" w:eastAsia="仿宋_GB2312" w:hAnsi="微软雅黑" w:cstheme="minorBidi"/>
          <w:bCs/>
          <w:kern w:val="2"/>
          <w:sz w:val="30"/>
          <w:szCs w:val="30"/>
        </w:rPr>
        <w:t>该文件附件对</w:t>
      </w:r>
      <w:r>
        <w:rPr>
          <w:rFonts w:ascii="仿宋_GB2312" w:eastAsia="仿宋_GB2312" w:hAnsi="微软雅黑" w:cstheme="minorBidi" w:hint="eastAsia"/>
          <w:bCs/>
          <w:kern w:val="2"/>
          <w:sz w:val="30"/>
          <w:szCs w:val="30"/>
        </w:rPr>
        <w:t>“粤教云”</w:t>
      </w:r>
      <w:r>
        <w:rPr>
          <w:rFonts w:ascii="仿宋_GB2312" w:eastAsia="仿宋_GB2312" w:hAnsi="微软雅黑" w:cstheme="minorBidi"/>
          <w:bCs/>
          <w:kern w:val="2"/>
          <w:sz w:val="30"/>
          <w:szCs w:val="30"/>
        </w:rPr>
        <w:t>等名词给出</w:t>
      </w:r>
      <w:r w:rsidR="00DB12E0">
        <w:rPr>
          <w:rFonts w:ascii="仿宋_GB2312" w:eastAsia="仿宋_GB2312" w:hAnsi="微软雅黑" w:cstheme="minorBidi" w:hint="eastAsia"/>
          <w:bCs/>
          <w:kern w:val="2"/>
          <w:sz w:val="30"/>
          <w:szCs w:val="30"/>
        </w:rPr>
        <w:t>了解释</w:t>
      </w:r>
      <w:r>
        <w:rPr>
          <w:rFonts w:ascii="仿宋_GB2312" w:eastAsia="仿宋_GB2312" w:hAnsi="微软雅黑" w:cstheme="minorBidi"/>
          <w:bCs/>
          <w:kern w:val="2"/>
          <w:sz w:val="30"/>
          <w:szCs w:val="30"/>
        </w:rPr>
        <w:t>。</w:t>
      </w:r>
    </w:p>
    <w:p w14:paraId="009DDA9E" w14:textId="77777777" w:rsidR="00AA234B" w:rsidRDefault="00A217F6">
      <w:pPr>
        <w:adjustRightInd w:val="0"/>
        <w:snapToGrid w:val="0"/>
        <w:spacing w:line="560" w:lineRule="exact"/>
        <w:ind w:firstLine="601"/>
        <w:rPr>
          <w:rFonts w:ascii="仿宋_GB2312" w:eastAsia="仿宋_GB2312" w:hAnsi="微软雅黑" w:cstheme="minorBidi"/>
          <w:bCs/>
          <w:kern w:val="2"/>
          <w:sz w:val="30"/>
          <w:szCs w:val="30"/>
        </w:rPr>
      </w:pPr>
      <w:r>
        <w:rPr>
          <w:rFonts w:ascii="仿宋_GB2312" w:eastAsia="仿宋_GB2312" w:hAnsi="微软雅黑" w:cstheme="minorBidi" w:hint="eastAsia"/>
          <w:bCs/>
          <w:kern w:val="2"/>
          <w:sz w:val="30"/>
          <w:szCs w:val="30"/>
        </w:rPr>
        <w:t>1月</w:t>
      </w:r>
      <w:r>
        <w:rPr>
          <w:rFonts w:ascii="仿宋_GB2312" w:eastAsia="仿宋_GB2312" w:hAnsi="微软雅黑" w:cstheme="minorBidi"/>
          <w:bCs/>
          <w:kern w:val="2"/>
          <w:sz w:val="30"/>
          <w:szCs w:val="30"/>
        </w:rPr>
        <w:t>30日</w:t>
      </w:r>
      <w:r>
        <w:rPr>
          <w:rFonts w:ascii="仿宋_GB2312" w:eastAsia="仿宋_GB2312" w:hAnsi="微软雅黑" w:cstheme="minorBidi" w:hint="eastAsia"/>
          <w:bCs/>
          <w:kern w:val="2"/>
          <w:sz w:val="30"/>
          <w:szCs w:val="30"/>
        </w:rPr>
        <w:t>，华南师范大学广东省教育云服务工程技术研究中心与广东省教育技术中心共同承担广东省深化教育领域综合改革试点项目《“粤教云”公共服务平台总体规划、建设模式及应用试点》，开启“粤教云”公共服务体系建设。</w:t>
      </w:r>
    </w:p>
    <w:p w14:paraId="009DDA9F" w14:textId="77777777" w:rsidR="00AA234B" w:rsidRDefault="00A217F6">
      <w:pPr>
        <w:adjustRightInd w:val="0"/>
        <w:snapToGrid w:val="0"/>
        <w:spacing w:line="560" w:lineRule="exact"/>
        <w:ind w:firstLine="601"/>
        <w:rPr>
          <w:rFonts w:ascii="仿宋_GB2312" w:eastAsia="仿宋_GB2312" w:hAnsi="微软雅黑" w:cstheme="minorBidi"/>
          <w:bCs/>
          <w:kern w:val="2"/>
          <w:sz w:val="30"/>
          <w:szCs w:val="30"/>
        </w:rPr>
      </w:pPr>
      <w:r>
        <w:rPr>
          <w:rFonts w:ascii="仿宋_GB2312" w:eastAsia="仿宋_GB2312" w:hAnsi="微软雅黑" w:cstheme="minorBidi" w:hint="eastAsia"/>
          <w:bCs/>
          <w:kern w:val="2"/>
          <w:sz w:val="30"/>
          <w:szCs w:val="30"/>
        </w:rPr>
        <w:t>1月</w:t>
      </w:r>
      <w:r>
        <w:rPr>
          <w:rFonts w:ascii="仿宋_GB2312" w:eastAsia="仿宋_GB2312" w:hAnsi="微软雅黑" w:cstheme="minorBidi"/>
          <w:bCs/>
          <w:kern w:val="2"/>
          <w:sz w:val="30"/>
          <w:szCs w:val="30"/>
        </w:rPr>
        <w:t>30日</w:t>
      </w:r>
      <w:r>
        <w:rPr>
          <w:rFonts w:ascii="仿宋_GB2312" w:eastAsia="仿宋_GB2312" w:hAnsi="微软雅黑" w:cstheme="minorBidi" w:hint="eastAsia"/>
          <w:bCs/>
          <w:kern w:val="2"/>
          <w:sz w:val="30"/>
          <w:szCs w:val="30"/>
        </w:rPr>
        <w:t>，广东省教育技术中心与华南师范大学广东省教育云服务工程技术研究中心共同承担广东省深化教育领域改革试点项目</w:t>
      </w:r>
      <w:r>
        <w:rPr>
          <w:rFonts w:ascii="仿宋_GB2312" w:eastAsia="仿宋_GB2312" w:hAnsi="微软雅黑" w:cstheme="minorBidi" w:hint="eastAsia"/>
          <w:bCs/>
          <w:kern w:val="2"/>
          <w:sz w:val="30"/>
          <w:szCs w:val="30"/>
        </w:rPr>
        <w:lastRenderedPageBreak/>
        <w:t>《数字教材规模化应用模式及服务机制创新与实践》，目标是探索数字教材在全省应用的途径与方法、数字教材应用培训</w:t>
      </w:r>
      <w:r>
        <w:rPr>
          <w:rFonts w:ascii="仿宋_GB2312" w:eastAsia="仿宋_GB2312" w:hAnsi="微软雅黑" w:cstheme="minorBidi"/>
          <w:bCs/>
          <w:kern w:val="2"/>
          <w:sz w:val="30"/>
          <w:szCs w:val="30"/>
        </w:rPr>
        <w:t>模式</w:t>
      </w:r>
      <w:r>
        <w:rPr>
          <w:rFonts w:ascii="仿宋_GB2312" w:eastAsia="仿宋_GB2312" w:hAnsi="微软雅黑" w:cstheme="minorBidi" w:hint="eastAsia"/>
          <w:bCs/>
          <w:kern w:val="2"/>
          <w:sz w:val="30"/>
          <w:szCs w:val="30"/>
        </w:rPr>
        <w:t>以及服务机制等。</w:t>
      </w:r>
    </w:p>
    <w:p w14:paraId="009DDAA0" w14:textId="77777777" w:rsidR="00AA234B" w:rsidRDefault="00A217F6">
      <w:pPr>
        <w:adjustRightInd w:val="0"/>
        <w:snapToGrid w:val="0"/>
        <w:spacing w:line="560" w:lineRule="exact"/>
        <w:ind w:firstLine="601"/>
        <w:rPr>
          <w:rFonts w:ascii="仿宋_GB2312" w:eastAsia="仿宋_GB2312" w:hAnsi="微软雅黑" w:cstheme="minorBidi"/>
          <w:bCs/>
          <w:kern w:val="2"/>
          <w:sz w:val="30"/>
          <w:szCs w:val="30"/>
        </w:rPr>
      </w:pPr>
      <w:r>
        <w:rPr>
          <w:rFonts w:ascii="仿宋_GB2312" w:eastAsia="仿宋_GB2312" w:hAnsi="微软雅黑" w:cstheme="minorBidi" w:hint="eastAsia"/>
          <w:bCs/>
          <w:kern w:val="2"/>
          <w:sz w:val="30"/>
          <w:szCs w:val="30"/>
        </w:rPr>
        <w:t>1月</w:t>
      </w:r>
      <w:r>
        <w:rPr>
          <w:rFonts w:ascii="仿宋_GB2312" w:eastAsia="仿宋_GB2312" w:hAnsi="微软雅黑" w:cstheme="minorBidi"/>
          <w:bCs/>
          <w:kern w:val="2"/>
          <w:sz w:val="30"/>
          <w:szCs w:val="30"/>
        </w:rPr>
        <w:t>30日</w:t>
      </w:r>
      <w:r>
        <w:rPr>
          <w:rFonts w:ascii="仿宋_GB2312" w:eastAsia="仿宋_GB2312" w:hAnsi="微软雅黑" w:cstheme="minorBidi" w:hint="eastAsia"/>
          <w:bCs/>
          <w:kern w:val="2"/>
          <w:sz w:val="30"/>
          <w:szCs w:val="30"/>
        </w:rPr>
        <w:t>，珠海市教育局承担广东省深化教育领域综合改革试点项目《建设“粤教云”珠海</w:t>
      </w:r>
      <w:r>
        <w:rPr>
          <w:rFonts w:ascii="仿宋_GB2312" w:eastAsia="仿宋_GB2312" w:hAnsi="微软雅黑" w:cstheme="minorBidi"/>
          <w:bCs/>
          <w:kern w:val="2"/>
          <w:sz w:val="30"/>
          <w:szCs w:val="30"/>
        </w:rPr>
        <w:t>试验</w:t>
      </w:r>
      <w:r>
        <w:rPr>
          <w:rFonts w:ascii="仿宋_GB2312" w:eastAsia="仿宋_GB2312" w:hAnsi="微软雅黑" w:cstheme="minorBidi" w:hint="eastAsia"/>
          <w:bCs/>
          <w:kern w:val="2"/>
          <w:sz w:val="30"/>
          <w:szCs w:val="30"/>
        </w:rPr>
        <w:t>区，探索信息技术与教育深度融合的新机制与新模式》。</w:t>
      </w:r>
    </w:p>
    <w:p w14:paraId="009DDAA1" w14:textId="77777777" w:rsidR="00AA234B" w:rsidRDefault="00A217F6">
      <w:pPr>
        <w:adjustRightInd w:val="0"/>
        <w:snapToGrid w:val="0"/>
        <w:spacing w:line="560" w:lineRule="exact"/>
        <w:ind w:firstLine="601"/>
        <w:rPr>
          <w:rFonts w:ascii="仿宋_GB2312" w:eastAsia="仿宋_GB2312" w:hAnsi="微软雅黑" w:cstheme="minorBidi"/>
          <w:bCs/>
          <w:kern w:val="2"/>
          <w:sz w:val="30"/>
          <w:szCs w:val="30"/>
        </w:rPr>
      </w:pPr>
      <w:r>
        <w:rPr>
          <w:rFonts w:ascii="仿宋_GB2312" w:eastAsia="仿宋_GB2312" w:hAnsi="微软雅黑" w:cstheme="minorBidi" w:hint="eastAsia"/>
          <w:bCs/>
          <w:kern w:val="2"/>
          <w:sz w:val="30"/>
          <w:szCs w:val="30"/>
        </w:rPr>
        <w:t>5月23-25日，教育部与联合国教科文组织共同在青岛举办国际教育信息化大会。会议期间举办全国中小学教学信息化应用展览，“粤教云”代表广东省参展，引发广泛关注。随后，部分省、市纷纷组团前来广东考察学习“粤教云”做法与经验。</w:t>
      </w:r>
    </w:p>
    <w:p w14:paraId="009DDAA2" w14:textId="77777777" w:rsidR="00AA234B" w:rsidRDefault="00A217F6">
      <w:pPr>
        <w:adjustRightInd w:val="0"/>
        <w:snapToGrid w:val="0"/>
        <w:spacing w:line="560" w:lineRule="exact"/>
        <w:ind w:firstLine="601"/>
        <w:rPr>
          <w:rFonts w:ascii="仿宋_GB2312" w:eastAsia="仿宋_GB2312" w:hAnsi="微软雅黑" w:cstheme="minorBidi"/>
          <w:bCs/>
          <w:kern w:val="2"/>
          <w:sz w:val="30"/>
          <w:szCs w:val="30"/>
        </w:rPr>
      </w:pPr>
      <w:r>
        <w:rPr>
          <w:rFonts w:ascii="仿宋_GB2312" w:eastAsia="仿宋_GB2312" w:hAnsi="微软雅黑" w:cstheme="minorBidi" w:hint="eastAsia"/>
          <w:bCs/>
          <w:kern w:val="2"/>
          <w:sz w:val="30"/>
          <w:szCs w:val="30"/>
        </w:rPr>
        <w:t>9月23日，广东省人民政府办公厅《关于印发广东省“互联网＋”行动计（2015-2020年）的通知》(粤府办〔2015〕53号)，提出发展</w:t>
      </w:r>
      <w:r>
        <w:rPr>
          <w:rFonts w:ascii="仿宋_GB2312" w:eastAsia="仿宋_GB2312" w:hAnsi="微软雅黑" w:cstheme="minorBidi"/>
          <w:bCs/>
          <w:kern w:val="2"/>
          <w:sz w:val="30"/>
          <w:szCs w:val="30"/>
        </w:rPr>
        <w:t>“</w:t>
      </w:r>
      <w:r>
        <w:rPr>
          <w:rFonts w:ascii="仿宋_GB2312" w:eastAsia="仿宋_GB2312" w:hAnsi="微软雅黑" w:cstheme="minorBidi" w:hint="eastAsia"/>
          <w:bCs/>
          <w:kern w:val="2"/>
          <w:sz w:val="30"/>
          <w:szCs w:val="30"/>
        </w:rPr>
        <w:t>互联网＋</w:t>
      </w:r>
      <w:r>
        <w:rPr>
          <w:rFonts w:ascii="仿宋_GB2312" w:eastAsia="仿宋_GB2312" w:hAnsi="微软雅黑" w:cstheme="minorBidi"/>
          <w:bCs/>
          <w:kern w:val="2"/>
          <w:sz w:val="30"/>
          <w:szCs w:val="30"/>
        </w:rPr>
        <w:t>”</w:t>
      </w:r>
      <w:r>
        <w:rPr>
          <w:rFonts w:ascii="仿宋_GB2312" w:eastAsia="仿宋_GB2312" w:hAnsi="微软雅黑" w:cstheme="minorBidi" w:hint="eastAsia"/>
          <w:bCs/>
          <w:kern w:val="2"/>
          <w:sz w:val="30"/>
          <w:szCs w:val="30"/>
        </w:rPr>
        <w:t>教育，加快“粤教云”等在线教育平台建设，建立全省教育大数据库，推进各级各类优质教学资源联网共享。推广“移动个性化学习终端”、“电子书包”等学习工具，引导学生运用互联网海量信息资源开展自主式学习。</w:t>
      </w:r>
    </w:p>
    <w:p w14:paraId="009DDAA3" w14:textId="77777777" w:rsidR="00AA234B" w:rsidRDefault="00A217F6">
      <w:pPr>
        <w:adjustRightInd w:val="0"/>
        <w:snapToGrid w:val="0"/>
        <w:spacing w:line="560" w:lineRule="exact"/>
        <w:ind w:firstLine="601"/>
        <w:rPr>
          <w:rFonts w:ascii="仿宋_GB2312" w:eastAsia="仿宋_GB2312" w:hAnsi="微软雅黑" w:cstheme="minorBidi"/>
          <w:bCs/>
          <w:kern w:val="2"/>
          <w:sz w:val="30"/>
          <w:szCs w:val="30"/>
        </w:rPr>
      </w:pPr>
      <w:r>
        <w:rPr>
          <w:rFonts w:ascii="仿宋_GB2312" w:eastAsia="仿宋_GB2312" w:hAnsi="微软雅黑" w:cstheme="minorBidi"/>
          <w:bCs/>
          <w:kern w:val="2"/>
          <w:sz w:val="30"/>
          <w:szCs w:val="30"/>
        </w:rPr>
        <w:t>10月8日，《面向</w:t>
      </w:r>
      <w:r>
        <w:rPr>
          <w:rFonts w:ascii="仿宋_GB2312" w:eastAsia="仿宋_GB2312" w:hAnsi="微软雅黑" w:cstheme="minorBidi" w:hint="eastAsia"/>
          <w:bCs/>
          <w:kern w:val="2"/>
          <w:sz w:val="30"/>
          <w:szCs w:val="30"/>
        </w:rPr>
        <w:t>“粤教云”</w:t>
      </w:r>
      <w:r>
        <w:rPr>
          <w:rFonts w:ascii="仿宋_GB2312" w:eastAsia="仿宋_GB2312" w:hAnsi="微软雅黑" w:cstheme="minorBidi"/>
          <w:bCs/>
          <w:kern w:val="2"/>
          <w:sz w:val="30"/>
          <w:szCs w:val="30"/>
        </w:rPr>
        <w:t>教育资源大数据云服务平台建设及规模化应用》获广东省应用型科技研发重大项目支持。</w:t>
      </w:r>
    </w:p>
    <w:p w14:paraId="009DDAA4" w14:textId="77777777" w:rsidR="00AA234B" w:rsidRDefault="00A217F6">
      <w:pPr>
        <w:adjustRightInd w:val="0"/>
        <w:snapToGrid w:val="0"/>
        <w:spacing w:line="560" w:lineRule="exact"/>
        <w:ind w:firstLine="601"/>
        <w:rPr>
          <w:rFonts w:ascii="仿宋_GB2312" w:eastAsia="仿宋_GB2312" w:hAnsi="微软雅黑" w:cstheme="minorBidi"/>
          <w:bCs/>
          <w:kern w:val="2"/>
          <w:sz w:val="30"/>
          <w:szCs w:val="30"/>
        </w:rPr>
      </w:pPr>
      <w:r>
        <w:rPr>
          <w:rFonts w:ascii="仿宋_GB2312" w:eastAsia="仿宋_GB2312" w:hAnsi="微软雅黑" w:cstheme="minorBidi" w:hint="eastAsia"/>
          <w:bCs/>
          <w:kern w:val="2"/>
          <w:sz w:val="30"/>
          <w:szCs w:val="30"/>
        </w:rPr>
        <w:t>10月29日，广东省教育厅组织召开《广东省教育发展“十三五”规划（2016-2020年）》编制座谈会，“粤教云”</w:t>
      </w:r>
      <w:r>
        <w:rPr>
          <w:rFonts w:ascii="仿宋_GB2312" w:eastAsia="仿宋_GB2312" w:hAnsi="微软雅黑" w:cstheme="minorBidi"/>
          <w:bCs/>
          <w:kern w:val="2"/>
          <w:sz w:val="30"/>
          <w:szCs w:val="30"/>
        </w:rPr>
        <w:t>工程</w:t>
      </w:r>
      <w:r>
        <w:rPr>
          <w:rFonts w:ascii="仿宋_GB2312" w:eastAsia="仿宋_GB2312" w:hAnsi="微软雅黑" w:cstheme="minorBidi" w:hint="eastAsia"/>
          <w:bCs/>
          <w:kern w:val="2"/>
          <w:sz w:val="30"/>
          <w:szCs w:val="30"/>
        </w:rPr>
        <w:t>专家组召集人许骏教授代表项目团队提出“十三五”期间继续推进“粤教云”计划，完善“粤教云”公共服务体系，巩固“粤教云”示范应用试验区建设成果，加强全省教育信息化的统筹规划和顶层设计，重视标准研</w:t>
      </w:r>
      <w:r>
        <w:rPr>
          <w:rFonts w:ascii="仿宋_GB2312" w:eastAsia="仿宋_GB2312" w:hAnsi="微软雅黑" w:cstheme="minorBidi" w:hint="eastAsia"/>
          <w:bCs/>
          <w:kern w:val="2"/>
          <w:sz w:val="30"/>
          <w:szCs w:val="30"/>
        </w:rPr>
        <w:lastRenderedPageBreak/>
        <w:t>制，推进国家、省、市（区）平台互联互通和数据资源融合共享，形成全省教育信息化资源优化配置与协调服务的发展格局。这些意见和建议得到重视并采纳。</w:t>
      </w:r>
    </w:p>
    <w:p w14:paraId="009DDAA5" w14:textId="77777777" w:rsidR="00AA234B" w:rsidRDefault="00A217F6">
      <w:pPr>
        <w:adjustRightInd w:val="0"/>
        <w:snapToGrid w:val="0"/>
        <w:spacing w:line="560" w:lineRule="exact"/>
        <w:ind w:firstLine="601"/>
        <w:rPr>
          <w:rFonts w:ascii="仿宋_GB2312" w:eastAsia="仿宋_GB2312" w:hAnsi="微软雅黑" w:cstheme="minorBidi"/>
          <w:bCs/>
          <w:kern w:val="2"/>
          <w:sz w:val="30"/>
          <w:szCs w:val="30"/>
        </w:rPr>
      </w:pPr>
      <w:r>
        <w:rPr>
          <w:rFonts w:ascii="仿宋_GB2312" w:eastAsia="仿宋_GB2312" w:hAnsi="微软雅黑" w:cstheme="minorBidi" w:hint="eastAsia"/>
          <w:bCs/>
          <w:kern w:val="2"/>
          <w:sz w:val="30"/>
          <w:szCs w:val="30"/>
        </w:rPr>
        <w:t>11月</w:t>
      </w:r>
      <w:r>
        <w:rPr>
          <w:rFonts w:ascii="仿宋_GB2312" w:eastAsia="仿宋_GB2312" w:hAnsi="微软雅黑" w:cstheme="minorBidi"/>
          <w:bCs/>
          <w:kern w:val="2"/>
          <w:sz w:val="30"/>
          <w:szCs w:val="30"/>
        </w:rPr>
        <w:t>1日</w:t>
      </w:r>
      <w:r>
        <w:rPr>
          <w:rFonts w:ascii="仿宋_GB2312" w:eastAsia="仿宋_GB2312" w:hAnsi="微软雅黑" w:cstheme="minorBidi" w:hint="eastAsia"/>
          <w:bCs/>
          <w:kern w:val="2"/>
          <w:sz w:val="30"/>
          <w:szCs w:val="30"/>
        </w:rPr>
        <w:t>，广东省教育技术中心与华南师范大学广东省教育云服务工程技术研究中心联合启动全省首批“粤教云”计划专项研究（粤电教函〔2015〕45号），全省共立项重点课题39项，一般课题53项。</w:t>
      </w:r>
    </w:p>
    <w:p w14:paraId="009DDAA6" w14:textId="77777777" w:rsidR="00AA234B" w:rsidRDefault="00A217F6">
      <w:pPr>
        <w:adjustRightInd w:val="0"/>
        <w:snapToGrid w:val="0"/>
        <w:spacing w:line="560" w:lineRule="exact"/>
        <w:ind w:firstLine="601"/>
        <w:rPr>
          <w:rFonts w:ascii="仿宋_GB2312" w:eastAsia="仿宋_GB2312" w:hAnsi="微软雅黑" w:cstheme="minorBidi"/>
          <w:bCs/>
          <w:kern w:val="2"/>
          <w:sz w:val="30"/>
          <w:szCs w:val="30"/>
        </w:rPr>
      </w:pPr>
      <w:r>
        <w:rPr>
          <w:rFonts w:ascii="仿宋_GB2312" w:eastAsia="仿宋_GB2312" w:hAnsi="微软雅黑" w:cstheme="minorBidi" w:hint="eastAsia"/>
          <w:bCs/>
          <w:kern w:val="2"/>
          <w:sz w:val="30"/>
          <w:szCs w:val="30"/>
        </w:rPr>
        <w:t>11月26日，广东省教育厅《关于委托华南师范大学广东省教育云服务工程技术研究中心开展粤教云公共服务体系建设研究的函》（粤教信息函〔2015〕44号），聘任华南师范大学许骏教授担任“粤教云”</w:t>
      </w:r>
      <w:r>
        <w:rPr>
          <w:rFonts w:ascii="仿宋_GB2312" w:eastAsia="仿宋_GB2312" w:hAnsi="微软雅黑" w:cstheme="minorBidi"/>
          <w:bCs/>
          <w:kern w:val="2"/>
          <w:sz w:val="30"/>
          <w:szCs w:val="30"/>
        </w:rPr>
        <w:t>工程</w:t>
      </w:r>
      <w:r>
        <w:rPr>
          <w:rFonts w:ascii="仿宋_GB2312" w:eastAsia="仿宋_GB2312" w:hAnsi="微软雅黑" w:cstheme="minorBidi" w:hint="eastAsia"/>
          <w:bCs/>
          <w:kern w:val="2"/>
          <w:sz w:val="30"/>
          <w:szCs w:val="30"/>
        </w:rPr>
        <w:t>首席专家，委托广东省教育云服务工程技术研究中心牵头负责“粤教云”</w:t>
      </w:r>
      <w:r>
        <w:rPr>
          <w:rFonts w:ascii="仿宋_GB2312" w:eastAsia="仿宋_GB2312" w:hAnsi="微软雅黑" w:cstheme="minorBidi"/>
          <w:bCs/>
          <w:kern w:val="2"/>
          <w:sz w:val="30"/>
          <w:szCs w:val="30"/>
        </w:rPr>
        <w:t>工程</w:t>
      </w:r>
      <w:r>
        <w:rPr>
          <w:rFonts w:ascii="仿宋_GB2312" w:eastAsia="仿宋_GB2312" w:hAnsi="微软雅黑" w:cstheme="minorBidi" w:hint="eastAsia"/>
          <w:bCs/>
          <w:kern w:val="2"/>
          <w:sz w:val="30"/>
          <w:szCs w:val="30"/>
        </w:rPr>
        <w:t>总体设计、技术标准和实施方案研究，并提供决策咨询。</w:t>
      </w:r>
    </w:p>
    <w:p w14:paraId="009DDAA7" w14:textId="77777777" w:rsidR="00AA234B" w:rsidRDefault="00A217F6">
      <w:pPr>
        <w:pStyle w:val="1"/>
        <w:spacing w:before="0" w:beforeAutospacing="0" w:after="0" w:afterAutospacing="0"/>
        <w:ind w:firstLine="643"/>
      </w:pPr>
      <w:r>
        <w:t>2016</w:t>
      </w:r>
      <w:r>
        <w:t>年</w:t>
      </w:r>
    </w:p>
    <w:p w14:paraId="009DDAA8" w14:textId="77777777" w:rsidR="00AA234B" w:rsidRDefault="00A217F6">
      <w:pPr>
        <w:adjustRightInd w:val="0"/>
        <w:snapToGrid w:val="0"/>
        <w:spacing w:line="560" w:lineRule="exact"/>
        <w:ind w:firstLine="601"/>
        <w:rPr>
          <w:rFonts w:ascii="仿宋_GB2312" w:eastAsia="仿宋_GB2312" w:hAnsi="微软雅黑" w:cstheme="minorBidi"/>
          <w:bCs/>
          <w:kern w:val="2"/>
          <w:sz w:val="30"/>
          <w:szCs w:val="30"/>
        </w:rPr>
      </w:pPr>
      <w:r>
        <w:rPr>
          <w:rFonts w:ascii="仿宋_GB2312" w:eastAsia="仿宋_GB2312" w:hAnsi="微软雅黑" w:cstheme="minorBidi" w:hint="eastAsia"/>
          <w:bCs/>
          <w:kern w:val="2"/>
          <w:sz w:val="30"/>
          <w:szCs w:val="30"/>
        </w:rPr>
        <w:t>5月25日，广东省教育资源公共服务平台（一期）上线试运行。</w:t>
      </w:r>
    </w:p>
    <w:p w14:paraId="009DDAA9" w14:textId="77777777" w:rsidR="00AA234B" w:rsidRDefault="00A217F6">
      <w:pPr>
        <w:adjustRightInd w:val="0"/>
        <w:snapToGrid w:val="0"/>
        <w:spacing w:line="560" w:lineRule="exact"/>
        <w:ind w:firstLine="601"/>
        <w:rPr>
          <w:rFonts w:ascii="仿宋_GB2312" w:eastAsia="仿宋_GB2312" w:hAnsi="微软雅黑" w:cstheme="minorBidi"/>
          <w:bCs/>
          <w:kern w:val="2"/>
          <w:sz w:val="30"/>
          <w:szCs w:val="30"/>
        </w:rPr>
      </w:pPr>
      <w:r>
        <w:rPr>
          <w:rFonts w:ascii="仿宋_GB2312" w:eastAsia="仿宋_GB2312" w:hAnsi="微软雅黑" w:cstheme="minorBidi" w:hint="eastAsia"/>
          <w:bCs/>
          <w:kern w:val="2"/>
          <w:sz w:val="30"/>
          <w:szCs w:val="30"/>
        </w:rPr>
        <w:t>5月26日，广东省教育资源公共服务平台资源应用培训会在广州市召开，来自全省</w:t>
      </w:r>
      <w:r>
        <w:rPr>
          <w:rFonts w:ascii="仿宋_GB2312" w:eastAsia="仿宋_GB2312" w:hAnsi="微软雅黑" w:cstheme="minorBidi"/>
          <w:bCs/>
          <w:kern w:val="2"/>
          <w:sz w:val="30"/>
          <w:szCs w:val="30"/>
        </w:rPr>
        <w:t>各</w:t>
      </w:r>
      <w:r>
        <w:rPr>
          <w:rFonts w:ascii="仿宋_GB2312" w:eastAsia="仿宋_GB2312" w:hAnsi="微软雅黑" w:cstheme="minorBidi" w:hint="eastAsia"/>
          <w:bCs/>
          <w:kern w:val="2"/>
          <w:sz w:val="30"/>
          <w:szCs w:val="30"/>
        </w:rPr>
        <w:t>地市</w:t>
      </w:r>
      <w:r>
        <w:rPr>
          <w:rFonts w:ascii="仿宋_GB2312" w:eastAsia="仿宋_GB2312" w:hAnsi="微软雅黑" w:cstheme="minorBidi"/>
          <w:bCs/>
          <w:kern w:val="2"/>
          <w:sz w:val="30"/>
          <w:szCs w:val="30"/>
        </w:rPr>
        <w:t>和部分</w:t>
      </w:r>
      <w:r>
        <w:rPr>
          <w:rFonts w:ascii="仿宋_GB2312" w:eastAsia="仿宋_GB2312" w:hAnsi="微软雅黑" w:cstheme="minorBidi" w:hint="eastAsia"/>
          <w:bCs/>
          <w:kern w:val="2"/>
          <w:sz w:val="30"/>
          <w:szCs w:val="30"/>
        </w:rPr>
        <w:t>县（区）电教站站长、信息中心主任</w:t>
      </w:r>
      <w:r>
        <w:rPr>
          <w:rFonts w:ascii="仿宋_GB2312" w:eastAsia="仿宋_GB2312" w:hAnsi="微软雅黑" w:cstheme="minorBidi"/>
          <w:bCs/>
          <w:kern w:val="2"/>
          <w:sz w:val="30"/>
          <w:szCs w:val="30"/>
        </w:rPr>
        <w:t>及</w:t>
      </w:r>
      <w:r>
        <w:rPr>
          <w:rFonts w:ascii="仿宋_GB2312" w:eastAsia="仿宋_GB2312" w:hAnsi="微软雅黑" w:cstheme="minorBidi" w:hint="eastAsia"/>
          <w:bCs/>
          <w:kern w:val="2"/>
          <w:sz w:val="30"/>
          <w:szCs w:val="30"/>
        </w:rPr>
        <w:t>相关负责人近200人</w:t>
      </w:r>
      <w:r>
        <w:rPr>
          <w:rFonts w:ascii="仿宋_GB2312" w:eastAsia="仿宋_GB2312" w:hAnsi="微软雅黑" w:cstheme="minorBidi"/>
          <w:bCs/>
          <w:kern w:val="2"/>
          <w:sz w:val="30"/>
          <w:szCs w:val="30"/>
        </w:rPr>
        <w:t>参</w:t>
      </w:r>
      <w:r>
        <w:rPr>
          <w:rFonts w:ascii="仿宋_GB2312" w:eastAsia="仿宋_GB2312" w:hAnsi="微软雅黑" w:cstheme="minorBidi" w:hint="eastAsia"/>
          <w:bCs/>
          <w:kern w:val="2"/>
          <w:sz w:val="30"/>
          <w:szCs w:val="30"/>
        </w:rPr>
        <w:t>会。广东省教育技术中心唐连章主任以新“粤教云”的整体规划与设想为主题，对广东省教育资源公共服务平台作了总体概览和后期规划。</w:t>
      </w:r>
    </w:p>
    <w:p w14:paraId="009DDAAA" w14:textId="25D8D03A" w:rsidR="00AA234B" w:rsidRDefault="00A217F6">
      <w:pPr>
        <w:adjustRightInd w:val="0"/>
        <w:snapToGrid w:val="0"/>
        <w:spacing w:line="560" w:lineRule="exact"/>
        <w:ind w:firstLine="601"/>
        <w:rPr>
          <w:rFonts w:ascii="仿宋_GB2312" w:eastAsia="仿宋_GB2312" w:hAnsi="微软雅黑" w:cstheme="minorBidi"/>
          <w:bCs/>
          <w:kern w:val="2"/>
          <w:sz w:val="30"/>
          <w:szCs w:val="30"/>
        </w:rPr>
      </w:pPr>
      <w:r>
        <w:rPr>
          <w:rFonts w:ascii="仿宋_GB2312" w:eastAsia="仿宋_GB2312" w:hAnsi="微软雅黑" w:cstheme="minorBidi" w:hint="eastAsia"/>
          <w:bCs/>
          <w:kern w:val="2"/>
          <w:sz w:val="30"/>
          <w:szCs w:val="30"/>
        </w:rPr>
        <w:t>8月4日，广东省教育厅赵康巡视员主持召开“粤教云”</w:t>
      </w:r>
      <w:r>
        <w:rPr>
          <w:rFonts w:ascii="仿宋_GB2312" w:eastAsia="仿宋_GB2312" w:hAnsi="微软雅黑" w:cstheme="minorBidi"/>
          <w:bCs/>
          <w:kern w:val="2"/>
          <w:sz w:val="30"/>
          <w:szCs w:val="30"/>
        </w:rPr>
        <w:t>工程</w:t>
      </w:r>
      <w:r>
        <w:rPr>
          <w:rFonts w:ascii="仿宋_GB2312" w:eastAsia="仿宋_GB2312" w:hAnsi="微软雅黑" w:cstheme="minorBidi" w:hint="eastAsia"/>
          <w:bCs/>
          <w:kern w:val="2"/>
          <w:sz w:val="30"/>
          <w:szCs w:val="30"/>
        </w:rPr>
        <w:t>专题研讨会，“粤教云”</w:t>
      </w:r>
      <w:r>
        <w:rPr>
          <w:rFonts w:ascii="仿宋_GB2312" w:eastAsia="仿宋_GB2312" w:hAnsi="微软雅黑" w:cstheme="minorBidi"/>
          <w:bCs/>
          <w:kern w:val="2"/>
          <w:sz w:val="30"/>
          <w:szCs w:val="30"/>
        </w:rPr>
        <w:t>工程</w:t>
      </w:r>
      <w:r>
        <w:rPr>
          <w:rFonts w:ascii="仿宋_GB2312" w:eastAsia="仿宋_GB2312" w:hAnsi="微软雅黑" w:cstheme="minorBidi" w:hint="eastAsia"/>
          <w:bCs/>
          <w:kern w:val="2"/>
          <w:sz w:val="30"/>
          <w:szCs w:val="30"/>
        </w:rPr>
        <w:t>专家组召集人、首席专家许骏教授</w:t>
      </w:r>
      <w:r>
        <w:rPr>
          <w:rFonts w:ascii="仿宋_GB2312" w:eastAsia="仿宋_GB2312" w:hAnsi="微软雅黑" w:cstheme="minorBidi"/>
          <w:bCs/>
          <w:kern w:val="2"/>
          <w:sz w:val="30"/>
          <w:szCs w:val="30"/>
        </w:rPr>
        <w:t>代表项目团队</w:t>
      </w:r>
      <w:r>
        <w:rPr>
          <w:rFonts w:ascii="仿宋_GB2312" w:eastAsia="仿宋_GB2312" w:hAnsi="微软雅黑" w:cstheme="minorBidi" w:hint="eastAsia"/>
          <w:bCs/>
          <w:kern w:val="2"/>
          <w:sz w:val="30"/>
          <w:szCs w:val="30"/>
        </w:rPr>
        <w:t>汇报《“粤教云”2.0总体设计、</w:t>
      </w:r>
      <w:r w:rsidR="00C92BE4">
        <w:rPr>
          <w:rFonts w:ascii="仿宋_GB2312" w:eastAsia="仿宋_GB2312" w:hAnsi="微软雅黑" w:cstheme="minorBidi" w:hint="eastAsia"/>
          <w:bCs/>
          <w:kern w:val="2"/>
          <w:sz w:val="30"/>
          <w:szCs w:val="30"/>
        </w:rPr>
        <w:t>技术</w:t>
      </w:r>
      <w:r>
        <w:rPr>
          <w:rFonts w:ascii="仿宋_GB2312" w:eastAsia="仿宋_GB2312" w:hAnsi="微软雅黑" w:cstheme="minorBidi" w:hint="eastAsia"/>
          <w:bCs/>
          <w:kern w:val="2"/>
          <w:sz w:val="30"/>
          <w:szCs w:val="30"/>
        </w:rPr>
        <w:t>架构、标准</w:t>
      </w:r>
      <w:r w:rsidR="00C92BE4">
        <w:rPr>
          <w:rFonts w:ascii="仿宋_GB2312" w:eastAsia="仿宋_GB2312" w:hAnsi="微软雅黑" w:cstheme="minorBidi" w:hint="eastAsia"/>
          <w:bCs/>
          <w:kern w:val="2"/>
          <w:sz w:val="30"/>
          <w:szCs w:val="30"/>
        </w:rPr>
        <w:t>体系</w:t>
      </w:r>
      <w:r>
        <w:rPr>
          <w:rFonts w:ascii="仿宋_GB2312" w:eastAsia="仿宋_GB2312" w:hAnsi="微软雅黑" w:cstheme="minorBidi" w:hint="eastAsia"/>
          <w:bCs/>
          <w:kern w:val="2"/>
          <w:sz w:val="30"/>
          <w:szCs w:val="30"/>
        </w:rPr>
        <w:t>及建设</w:t>
      </w:r>
      <w:r>
        <w:rPr>
          <w:rFonts w:ascii="仿宋_GB2312" w:eastAsia="仿宋_GB2312" w:hAnsi="微软雅黑" w:cstheme="minorBidi" w:hint="eastAsia"/>
          <w:bCs/>
          <w:kern w:val="2"/>
          <w:sz w:val="30"/>
          <w:szCs w:val="30"/>
        </w:rPr>
        <w:lastRenderedPageBreak/>
        <w:t>方案》</w:t>
      </w:r>
      <w:r>
        <w:rPr>
          <w:rFonts w:ascii="仿宋_GB2312" w:eastAsia="仿宋_GB2312" w:hAnsi="微软雅黑" w:cstheme="minorBidi"/>
          <w:bCs/>
          <w:kern w:val="2"/>
          <w:sz w:val="30"/>
          <w:szCs w:val="30"/>
        </w:rPr>
        <w:t>。</w:t>
      </w:r>
      <w:r>
        <w:rPr>
          <w:rFonts w:ascii="仿宋_GB2312" w:eastAsia="仿宋_GB2312" w:hAnsi="微软雅黑" w:cstheme="minorBidi" w:hint="eastAsia"/>
          <w:bCs/>
          <w:kern w:val="2"/>
          <w:sz w:val="30"/>
          <w:szCs w:val="30"/>
        </w:rPr>
        <w:t>会上明确了“十三五”“粤教云”的目标与任务，</w:t>
      </w:r>
      <w:r w:rsidR="00C92BE4">
        <w:rPr>
          <w:rFonts w:ascii="仿宋_GB2312" w:eastAsia="仿宋_GB2312" w:hAnsi="微软雅黑" w:cstheme="minorBidi" w:hint="eastAsia"/>
          <w:bCs/>
          <w:kern w:val="2"/>
          <w:sz w:val="30"/>
          <w:szCs w:val="30"/>
        </w:rPr>
        <w:t>优化“粤教云”总体技术架构，</w:t>
      </w:r>
      <w:r>
        <w:rPr>
          <w:rFonts w:ascii="仿宋_GB2312" w:eastAsia="仿宋_GB2312" w:hAnsi="微软雅黑" w:cstheme="minorBidi" w:hint="eastAsia"/>
          <w:bCs/>
          <w:kern w:val="2"/>
          <w:sz w:val="30"/>
          <w:szCs w:val="30"/>
        </w:rPr>
        <w:t>加快技术标准体系建设，谋划教育管理和教育资源两大公共服务平台融合升级，合力打造“粤教云”2.0，</w:t>
      </w:r>
      <w:r w:rsidR="003C5B74">
        <w:rPr>
          <w:rFonts w:ascii="仿宋_GB2312" w:eastAsia="仿宋_GB2312" w:hAnsi="微软雅黑" w:cstheme="minorBidi" w:hint="eastAsia"/>
          <w:bCs/>
          <w:kern w:val="2"/>
          <w:sz w:val="30"/>
          <w:szCs w:val="30"/>
        </w:rPr>
        <w:t>提升服务支撑能力和建设效益，</w:t>
      </w:r>
      <w:r>
        <w:rPr>
          <w:rFonts w:ascii="仿宋_GB2312" w:eastAsia="仿宋_GB2312" w:hAnsi="微软雅黑" w:cstheme="minorBidi" w:hint="eastAsia"/>
          <w:bCs/>
          <w:kern w:val="2"/>
          <w:sz w:val="30"/>
          <w:szCs w:val="30"/>
        </w:rPr>
        <w:t>为“十三五”期间广东教育大数据应用工程和智慧教育示范工程提供支撑与服务</w:t>
      </w:r>
      <w:r>
        <w:rPr>
          <w:rFonts w:ascii="仿宋_GB2312" w:eastAsia="仿宋_GB2312" w:hAnsi="微软雅黑" w:cstheme="minorBidi"/>
          <w:bCs/>
          <w:kern w:val="2"/>
          <w:sz w:val="30"/>
          <w:szCs w:val="30"/>
        </w:rPr>
        <w:t>，</w:t>
      </w:r>
      <w:r w:rsidR="003C5B74">
        <w:rPr>
          <w:rFonts w:ascii="仿宋_GB2312" w:eastAsia="仿宋_GB2312" w:hAnsi="微软雅黑" w:cstheme="minorBidi" w:hint="eastAsia"/>
          <w:bCs/>
          <w:kern w:val="2"/>
          <w:sz w:val="30"/>
          <w:szCs w:val="30"/>
        </w:rPr>
        <w:t>会上明确将“粤教云”</w:t>
      </w:r>
      <w:r>
        <w:rPr>
          <w:rFonts w:ascii="仿宋_GB2312" w:eastAsia="仿宋_GB2312" w:hAnsi="微软雅黑" w:cstheme="minorBidi" w:hint="eastAsia"/>
          <w:bCs/>
          <w:kern w:val="2"/>
          <w:sz w:val="30"/>
          <w:szCs w:val="30"/>
        </w:rPr>
        <w:t>定位为</w:t>
      </w:r>
      <w:r w:rsidR="006B41D2">
        <w:rPr>
          <w:rFonts w:ascii="仿宋_GB2312" w:eastAsia="仿宋_GB2312" w:hAnsi="微软雅黑" w:cstheme="minorBidi" w:hint="eastAsia"/>
          <w:bCs/>
          <w:kern w:val="2"/>
          <w:sz w:val="30"/>
          <w:szCs w:val="30"/>
        </w:rPr>
        <w:t>“十三五”广东</w:t>
      </w:r>
      <w:r>
        <w:rPr>
          <w:rFonts w:ascii="仿宋_GB2312" w:eastAsia="仿宋_GB2312" w:hAnsi="微软雅黑" w:cstheme="minorBidi" w:hint="eastAsia"/>
          <w:bCs/>
          <w:kern w:val="2"/>
          <w:sz w:val="30"/>
          <w:szCs w:val="30"/>
        </w:rPr>
        <w:t>教育信息化“总抓手”。</w:t>
      </w:r>
    </w:p>
    <w:p w14:paraId="009DDAAB" w14:textId="77777777" w:rsidR="00C37854" w:rsidRPr="00C37854" w:rsidRDefault="00C37854" w:rsidP="00C37854">
      <w:pPr>
        <w:ind w:firstLineChars="200" w:firstLine="600"/>
        <w:rPr>
          <w:rFonts w:ascii="仿宋_GB2312" w:eastAsia="仿宋_GB2312" w:hAnsi="微软雅黑" w:cstheme="minorBidi"/>
          <w:bCs/>
          <w:color w:val="FF0000"/>
          <w:kern w:val="2"/>
          <w:sz w:val="30"/>
          <w:szCs w:val="30"/>
        </w:rPr>
      </w:pPr>
      <w:r w:rsidRPr="00C37854">
        <w:rPr>
          <w:rFonts w:ascii="仿宋_GB2312" w:eastAsia="仿宋_GB2312" w:hAnsi="微软雅黑" w:cstheme="minorBidi"/>
          <w:bCs/>
          <w:color w:val="FF0000"/>
          <w:kern w:val="2"/>
          <w:sz w:val="30"/>
          <w:szCs w:val="30"/>
        </w:rPr>
        <w:t xml:space="preserve">2016 </w:t>
      </w:r>
      <w:r w:rsidRPr="00C37854">
        <w:rPr>
          <w:rFonts w:ascii="仿宋_GB2312" w:eastAsia="仿宋_GB2312" w:hAnsi="微软雅黑" w:cstheme="minorBidi" w:hint="eastAsia"/>
          <w:bCs/>
          <w:color w:val="FF0000"/>
          <w:kern w:val="2"/>
          <w:sz w:val="30"/>
          <w:szCs w:val="30"/>
        </w:rPr>
        <w:t>年</w:t>
      </w:r>
      <w:r w:rsidRPr="00C37854">
        <w:rPr>
          <w:rFonts w:ascii="仿宋_GB2312" w:eastAsia="仿宋_GB2312" w:hAnsi="微软雅黑" w:cstheme="minorBidi"/>
          <w:bCs/>
          <w:color w:val="FF0000"/>
          <w:kern w:val="2"/>
          <w:sz w:val="30"/>
          <w:szCs w:val="30"/>
        </w:rPr>
        <w:t xml:space="preserve"> 8 </w:t>
      </w:r>
      <w:r w:rsidRPr="00C37854">
        <w:rPr>
          <w:rFonts w:ascii="仿宋_GB2312" w:eastAsia="仿宋_GB2312" w:hAnsi="微软雅黑" w:cstheme="minorBidi" w:hint="eastAsia"/>
          <w:bCs/>
          <w:color w:val="FF0000"/>
          <w:kern w:val="2"/>
          <w:sz w:val="30"/>
          <w:szCs w:val="30"/>
        </w:rPr>
        <w:t>月</w:t>
      </w:r>
      <w:r w:rsidRPr="00C37854">
        <w:rPr>
          <w:rFonts w:ascii="仿宋_GB2312" w:eastAsia="仿宋_GB2312" w:hAnsi="微软雅黑" w:cstheme="minorBidi"/>
          <w:bCs/>
          <w:color w:val="FF0000"/>
          <w:kern w:val="2"/>
          <w:sz w:val="30"/>
          <w:szCs w:val="30"/>
        </w:rPr>
        <w:t xml:space="preserve"> 29 </w:t>
      </w:r>
      <w:r w:rsidRPr="00C37854">
        <w:rPr>
          <w:rFonts w:ascii="仿宋_GB2312" w:eastAsia="仿宋_GB2312" w:hAnsi="微软雅黑" w:cstheme="minorBidi" w:hint="eastAsia"/>
          <w:bCs/>
          <w:color w:val="FF0000"/>
          <w:kern w:val="2"/>
          <w:sz w:val="30"/>
          <w:szCs w:val="30"/>
        </w:rPr>
        <w:t>日，广东省教育厅赵康巡视员在领导在线信访节目中，通过省教育厅网上信访大厅与全省</w:t>
      </w:r>
      <w:r w:rsidRPr="00C37854">
        <w:rPr>
          <w:rFonts w:ascii="仿宋_GB2312" w:eastAsia="仿宋_GB2312" w:hAnsi="微软雅黑" w:cstheme="minorBidi"/>
          <w:bCs/>
          <w:color w:val="FF0000"/>
          <w:kern w:val="2"/>
          <w:sz w:val="30"/>
          <w:szCs w:val="30"/>
        </w:rPr>
        <w:t xml:space="preserve"> 21 </w:t>
      </w:r>
      <w:r w:rsidRPr="00C37854">
        <w:rPr>
          <w:rFonts w:ascii="仿宋_GB2312" w:eastAsia="仿宋_GB2312" w:hAnsi="微软雅黑" w:cstheme="minorBidi" w:hint="eastAsia"/>
          <w:bCs/>
          <w:color w:val="FF0000"/>
          <w:kern w:val="2"/>
          <w:sz w:val="30"/>
          <w:szCs w:val="30"/>
        </w:rPr>
        <w:t>个地级市教育局负责人及广大网民互动交流，在回答有关“十三五”广东教育信息化建设的重要举措的提问时，提出以“粤教云”为总抓手，谋划教育管理与教育资源两大公共平台融合升级，实施教育大数据应用。</w:t>
      </w:r>
    </w:p>
    <w:p w14:paraId="009DDAAC" w14:textId="77777777" w:rsidR="00AA234B" w:rsidRDefault="00A217F6">
      <w:pPr>
        <w:adjustRightInd w:val="0"/>
        <w:snapToGrid w:val="0"/>
        <w:spacing w:line="560" w:lineRule="exact"/>
        <w:ind w:firstLine="601"/>
        <w:rPr>
          <w:rFonts w:ascii="仿宋_GB2312" w:eastAsia="仿宋_GB2312" w:hAnsi="微软雅黑" w:cstheme="minorBidi"/>
          <w:bCs/>
          <w:kern w:val="2"/>
          <w:sz w:val="30"/>
          <w:szCs w:val="30"/>
        </w:rPr>
      </w:pPr>
      <w:r>
        <w:rPr>
          <w:rFonts w:ascii="仿宋_GB2312" w:eastAsia="仿宋_GB2312" w:hAnsi="微软雅黑" w:cstheme="minorBidi" w:hint="eastAsia"/>
          <w:bCs/>
          <w:kern w:val="2"/>
          <w:sz w:val="30"/>
          <w:szCs w:val="30"/>
        </w:rPr>
        <w:t>12月27日，全省推进粤东西北地区基础教育信息化工作现场会在英德市召开，副省长蓝佛安出席会议并作讲话</w:t>
      </w:r>
      <w:r>
        <w:rPr>
          <w:rFonts w:ascii="仿宋_GB2312" w:eastAsia="仿宋_GB2312" w:hAnsi="微软雅黑" w:cstheme="minorBidi"/>
          <w:bCs/>
          <w:kern w:val="2"/>
          <w:sz w:val="30"/>
          <w:szCs w:val="30"/>
        </w:rPr>
        <w:t>，要求</w:t>
      </w:r>
      <w:r>
        <w:rPr>
          <w:rFonts w:ascii="仿宋_GB2312" w:eastAsia="仿宋_GB2312" w:hAnsi="微软雅黑" w:cstheme="minorBidi" w:hint="eastAsia"/>
          <w:bCs/>
          <w:kern w:val="2"/>
          <w:sz w:val="30"/>
          <w:szCs w:val="30"/>
        </w:rPr>
        <w:t>各地、各有关部门切实增强做好我省粤东西北地区基础教育信息化工作的责任感和紧迫感，以“粤教云”为总抓手，建设与广东教育现代化相适应的教育信息化体系，促进粤东西北地区加快实现教育现代化。</w:t>
      </w:r>
    </w:p>
    <w:p w14:paraId="009DDAAD" w14:textId="77777777" w:rsidR="00AA234B" w:rsidRDefault="00A217F6">
      <w:pPr>
        <w:adjustRightInd w:val="0"/>
        <w:snapToGrid w:val="0"/>
        <w:spacing w:line="560" w:lineRule="exact"/>
        <w:ind w:firstLine="601"/>
        <w:rPr>
          <w:rFonts w:ascii="仿宋_GB2312" w:eastAsia="仿宋_GB2312" w:hAnsi="微软雅黑" w:cstheme="minorBidi"/>
          <w:bCs/>
          <w:kern w:val="2"/>
          <w:sz w:val="30"/>
          <w:szCs w:val="30"/>
        </w:rPr>
      </w:pPr>
      <w:r>
        <w:rPr>
          <w:rFonts w:ascii="仿宋_GB2312" w:eastAsia="仿宋_GB2312" w:hAnsi="微软雅黑" w:cstheme="minorBidi" w:hint="eastAsia"/>
          <w:bCs/>
          <w:kern w:val="2"/>
          <w:sz w:val="30"/>
          <w:szCs w:val="30"/>
        </w:rPr>
        <w:t>12月30日，广东省教育厅发布《广东省教育发展“十三五”规划(2016-2020年)》的通知（粤教规〔2016〕39号），提出积极发展“互联网+教育”，以“粤教云”为总抓手，加强教育信息化的统筹规划和顶层设计。从技术支撑角度看，</w:t>
      </w:r>
      <w:r>
        <w:rPr>
          <w:rFonts w:ascii="仿宋_GB2312" w:eastAsia="仿宋_GB2312" w:hAnsi="微软雅黑" w:cstheme="minorBidi"/>
          <w:bCs/>
          <w:kern w:val="2"/>
          <w:sz w:val="30"/>
          <w:szCs w:val="30"/>
        </w:rPr>
        <w:t>“</w:t>
      </w:r>
      <w:r>
        <w:rPr>
          <w:rFonts w:ascii="仿宋_GB2312" w:eastAsia="仿宋_GB2312" w:hAnsi="微软雅黑" w:cstheme="minorBidi" w:hint="eastAsia"/>
          <w:bCs/>
          <w:kern w:val="2"/>
          <w:sz w:val="30"/>
          <w:szCs w:val="30"/>
        </w:rPr>
        <w:t>总抓手</w:t>
      </w:r>
      <w:r>
        <w:rPr>
          <w:rFonts w:ascii="仿宋_GB2312" w:eastAsia="仿宋_GB2312" w:hAnsi="微软雅黑" w:cstheme="minorBidi"/>
          <w:bCs/>
          <w:kern w:val="2"/>
          <w:sz w:val="30"/>
          <w:szCs w:val="30"/>
        </w:rPr>
        <w:t>”</w:t>
      </w:r>
      <w:r>
        <w:rPr>
          <w:rFonts w:ascii="仿宋_GB2312" w:eastAsia="仿宋_GB2312" w:hAnsi="微软雅黑" w:cstheme="minorBidi" w:hint="eastAsia"/>
          <w:bCs/>
          <w:kern w:val="2"/>
          <w:sz w:val="30"/>
          <w:szCs w:val="30"/>
        </w:rPr>
        <w:t>是指向下统一管理跨云、跨数据中心的主机集群，支持混和、多云融合的基础设施，向上支撑各类教育云应用，实现云应用的自动化部署和运维，真正成为开发者展示云应用的开放平台，充分发挥市场在资源配置中的</w:t>
      </w:r>
      <w:r>
        <w:rPr>
          <w:rFonts w:ascii="仿宋_GB2312" w:eastAsia="仿宋_GB2312" w:hAnsi="微软雅黑" w:cstheme="minorBidi" w:hint="eastAsia"/>
          <w:bCs/>
          <w:kern w:val="2"/>
          <w:sz w:val="30"/>
          <w:szCs w:val="30"/>
        </w:rPr>
        <w:lastRenderedPageBreak/>
        <w:t>决定性作用。从这个意义上讲，“粤教云”2.0是总抓手理念的技术解决方案和具体实现，对工业云、政务云等重点行业云建设具有示范与借鉴意义。</w:t>
      </w:r>
    </w:p>
    <w:p w14:paraId="009DDAAE" w14:textId="77777777" w:rsidR="00AA234B" w:rsidRDefault="00A217F6">
      <w:pPr>
        <w:pStyle w:val="1"/>
        <w:spacing w:before="0" w:beforeAutospacing="0" w:after="0" w:afterAutospacing="0"/>
        <w:ind w:firstLine="643"/>
      </w:pPr>
      <w:r>
        <w:rPr>
          <w:rFonts w:hint="eastAsia"/>
        </w:rPr>
        <w:t>2017</w:t>
      </w:r>
      <w:r>
        <w:rPr>
          <w:rFonts w:hint="eastAsia"/>
        </w:rPr>
        <w:t>年</w:t>
      </w:r>
    </w:p>
    <w:p w14:paraId="009DDAAF" w14:textId="77777777" w:rsidR="00AA234B" w:rsidRDefault="00A217F6">
      <w:pPr>
        <w:adjustRightInd w:val="0"/>
        <w:snapToGrid w:val="0"/>
        <w:spacing w:line="560" w:lineRule="exact"/>
        <w:ind w:firstLine="601"/>
        <w:rPr>
          <w:rFonts w:ascii="仿宋_GB2312" w:eastAsia="仿宋_GB2312" w:hAnsi="微软雅黑" w:cstheme="minorBidi"/>
          <w:bCs/>
          <w:kern w:val="2"/>
          <w:sz w:val="30"/>
          <w:szCs w:val="30"/>
        </w:rPr>
      </w:pPr>
      <w:r>
        <w:rPr>
          <w:rFonts w:ascii="仿宋_GB2312" w:eastAsia="仿宋_GB2312" w:hAnsi="微软雅黑" w:cstheme="minorBidi" w:hint="eastAsia"/>
          <w:bCs/>
          <w:kern w:val="2"/>
          <w:sz w:val="30"/>
          <w:szCs w:val="30"/>
        </w:rPr>
        <w:t>1月10日，广东省教育厅发布“厅长谈广东教育‘十三五’”专题系列微课（微访谈）。广东省教育厅党组成员、巡视员赵康指出:“十三五”期间，我省教育信息化的主要任务和举措，可以用“1个总抓手、2个关键、3条主线、4个模式、5项工程”来概括。</w:t>
      </w:r>
      <w:r>
        <w:rPr>
          <w:rFonts w:ascii="仿宋_GB2312" w:eastAsia="仿宋_GB2312" w:hAnsi="微软雅黑" w:cstheme="minorBidi" w:hint="eastAsia"/>
          <w:bCs/>
          <w:kern w:val="2"/>
          <w:sz w:val="30"/>
          <w:szCs w:val="30"/>
        </w:rPr>
        <w:t> </w:t>
      </w:r>
      <w:r>
        <w:rPr>
          <w:rFonts w:ascii="仿宋_GB2312" w:eastAsia="仿宋_GB2312" w:hAnsi="微软雅黑" w:cstheme="minorBidi" w:hint="eastAsia"/>
          <w:bCs/>
          <w:kern w:val="2"/>
          <w:sz w:val="30"/>
          <w:szCs w:val="30"/>
        </w:rPr>
        <w:t>1个总抓手就是以“粤教云”为总抓手。</w:t>
      </w:r>
    </w:p>
    <w:p w14:paraId="009DDAB0" w14:textId="77777777" w:rsidR="00AA234B" w:rsidRDefault="00A217F6">
      <w:pPr>
        <w:adjustRightInd w:val="0"/>
        <w:snapToGrid w:val="0"/>
        <w:spacing w:line="560" w:lineRule="exact"/>
        <w:ind w:firstLine="601"/>
        <w:rPr>
          <w:rFonts w:ascii="仿宋_GB2312" w:eastAsia="仿宋_GB2312" w:hAnsi="微软雅黑" w:cstheme="minorBidi"/>
          <w:bCs/>
          <w:kern w:val="2"/>
          <w:sz w:val="30"/>
          <w:szCs w:val="30"/>
        </w:rPr>
      </w:pPr>
      <w:r>
        <w:rPr>
          <w:rFonts w:ascii="仿宋_GB2312" w:eastAsia="仿宋_GB2312" w:hAnsi="微软雅黑" w:cstheme="minorBidi" w:hint="eastAsia"/>
          <w:bCs/>
          <w:kern w:val="2"/>
          <w:sz w:val="30"/>
          <w:szCs w:val="30"/>
        </w:rPr>
        <w:t>5月18日，广东省教育厅发布《广东省教育信息化发展“十三五”规划》（粤教基函〔2017〕91号），提出以“粤教翔云”为抓手，以构建智能、泛在、安全的信息化应用环境为基础，以实现优质教育资源公民办学校全覆盖和融合创新为关键，利用信息化优化、创新优质教育资源供给模式，实现更高质量、更加公平的教育。</w:t>
      </w:r>
    </w:p>
    <w:p w14:paraId="009DDAB1" w14:textId="77777777" w:rsidR="00AA234B" w:rsidRDefault="00A217F6">
      <w:pPr>
        <w:adjustRightInd w:val="0"/>
        <w:snapToGrid w:val="0"/>
        <w:spacing w:line="560" w:lineRule="exact"/>
        <w:ind w:firstLine="601"/>
        <w:rPr>
          <w:rFonts w:ascii="仿宋_GB2312" w:eastAsia="仿宋_GB2312" w:hAnsi="微软雅黑" w:cstheme="minorBidi"/>
          <w:bCs/>
          <w:kern w:val="2"/>
          <w:sz w:val="30"/>
          <w:szCs w:val="30"/>
        </w:rPr>
      </w:pPr>
      <w:r>
        <w:rPr>
          <w:rFonts w:ascii="仿宋_GB2312" w:eastAsia="仿宋_GB2312" w:hAnsi="微软雅黑" w:cstheme="minorBidi" w:hint="eastAsia"/>
          <w:bCs/>
          <w:kern w:val="2"/>
          <w:sz w:val="30"/>
          <w:szCs w:val="30"/>
        </w:rPr>
        <w:t>6月19日，广东省教育技术中心委托华南师范大学广东省教育云服务工程技术研究中心承担《广东省教育云综合标准化体系建设》项目。</w:t>
      </w:r>
    </w:p>
    <w:p w14:paraId="009DDAB2" w14:textId="77777777" w:rsidR="00AA234B" w:rsidRDefault="00A217F6">
      <w:pPr>
        <w:adjustRightInd w:val="0"/>
        <w:snapToGrid w:val="0"/>
        <w:spacing w:line="560" w:lineRule="exact"/>
        <w:ind w:firstLine="601"/>
        <w:rPr>
          <w:rFonts w:ascii="仿宋_GB2312" w:eastAsia="仿宋_GB2312" w:hAnsi="微软雅黑" w:cstheme="minorBidi"/>
          <w:bCs/>
          <w:kern w:val="2"/>
          <w:sz w:val="30"/>
          <w:szCs w:val="30"/>
        </w:rPr>
      </w:pPr>
      <w:r>
        <w:rPr>
          <w:rFonts w:ascii="仿宋_GB2312" w:eastAsia="仿宋_GB2312" w:hAnsi="微软雅黑" w:cstheme="minorBidi"/>
          <w:bCs/>
          <w:kern w:val="2"/>
          <w:sz w:val="30"/>
          <w:szCs w:val="30"/>
        </w:rPr>
        <w:t>7月10日，《容器云关键技术及产品研发与示范应用》项目获广东省重大科技专项支持。</w:t>
      </w:r>
    </w:p>
    <w:p w14:paraId="009DDAB3" w14:textId="77777777" w:rsidR="00AA234B" w:rsidRDefault="00A217F6">
      <w:pPr>
        <w:adjustRightInd w:val="0"/>
        <w:snapToGrid w:val="0"/>
        <w:spacing w:line="560" w:lineRule="exact"/>
        <w:ind w:firstLine="601"/>
        <w:rPr>
          <w:rFonts w:ascii="仿宋_GB2312" w:eastAsia="仿宋_GB2312" w:hAnsi="微软雅黑" w:cstheme="minorBidi"/>
          <w:bCs/>
          <w:kern w:val="2"/>
          <w:sz w:val="30"/>
          <w:szCs w:val="30"/>
        </w:rPr>
      </w:pPr>
      <w:r>
        <w:rPr>
          <w:rFonts w:ascii="仿宋_GB2312" w:eastAsia="仿宋_GB2312" w:hAnsi="微软雅黑" w:cstheme="minorBidi" w:hint="eastAsia"/>
          <w:bCs/>
          <w:kern w:val="2"/>
          <w:sz w:val="30"/>
          <w:szCs w:val="30"/>
        </w:rPr>
        <w:t>1</w:t>
      </w:r>
      <w:r>
        <w:rPr>
          <w:rFonts w:ascii="仿宋_GB2312" w:eastAsia="仿宋_GB2312" w:hAnsi="微软雅黑" w:cstheme="minorBidi"/>
          <w:bCs/>
          <w:kern w:val="2"/>
          <w:sz w:val="30"/>
          <w:szCs w:val="30"/>
        </w:rPr>
        <w:t>0</w:t>
      </w:r>
      <w:r>
        <w:rPr>
          <w:rFonts w:ascii="仿宋_GB2312" w:eastAsia="仿宋_GB2312" w:hAnsi="微软雅黑" w:cstheme="minorBidi" w:hint="eastAsia"/>
          <w:bCs/>
          <w:kern w:val="2"/>
          <w:sz w:val="30"/>
          <w:szCs w:val="30"/>
        </w:rPr>
        <w:t>月3</w:t>
      </w:r>
      <w:r>
        <w:rPr>
          <w:rFonts w:ascii="仿宋_GB2312" w:eastAsia="仿宋_GB2312" w:hAnsi="微软雅黑" w:cstheme="minorBidi"/>
          <w:bCs/>
          <w:kern w:val="2"/>
          <w:sz w:val="30"/>
          <w:szCs w:val="30"/>
        </w:rPr>
        <w:t>0</w:t>
      </w:r>
      <w:r>
        <w:rPr>
          <w:rFonts w:ascii="仿宋_GB2312" w:eastAsia="仿宋_GB2312" w:hAnsi="微软雅黑" w:cstheme="minorBidi" w:hint="eastAsia"/>
          <w:bCs/>
          <w:kern w:val="2"/>
          <w:sz w:val="30"/>
          <w:szCs w:val="30"/>
        </w:rPr>
        <w:t>日，广东省教育技术中心委托华南师范大学广东省教育云服务工程技术研究中心承担《广东省教育资源公共服务平台（二期）总体架构设计及实施方案编制》项目。</w:t>
      </w:r>
    </w:p>
    <w:p w14:paraId="009DDAB4" w14:textId="77777777" w:rsidR="00AA234B" w:rsidRDefault="00A217F6">
      <w:pPr>
        <w:pStyle w:val="1"/>
        <w:spacing w:before="0" w:beforeAutospacing="0" w:after="0" w:afterAutospacing="0"/>
        <w:ind w:firstLine="643"/>
      </w:pPr>
      <w:r>
        <w:rPr>
          <w:rFonts w:hint="eastAsia"/>
        </w:rPr>
        <w:t>201</w:t>
      </w:r>
      <w:r>
        <w:t>8</w:t>
      </w:r>
      <w:r>
        <w:rPr>
          <w:rFonts w:hint="eastAsia"/>
        </w:rPr>
        <w:t>年</w:t>
      </w:r>
    </w:p>
    <w:p w14:paraId="009DDAB5" w14:textId="77777777" w:rsidR="00AA234B" w:rsidRDefault="00A217F6">
      <w:pPr>
        <w:adjustRightInd w:val="0"/>
        <w:snapToGrid w:val="0"/>
        <w:spacing w:line="560" w:lineRule="exact"/>
        <w:ind w:firstLine="601"/>
        <w:rPr>
          <w:rFonts w:ascii="仿宋_GB2312" w:eastAsia="仿宋_GB2312" w:hAnsi="微软雅黑" w:cstheme="minorBidi"/>
          <w:bCs/>
          <w:kern w:val="2"/>
          <w:sz w:val="30"/>
          <w:szCs w:val="30"/>
        </w:rPr>
      </w:pPr>
      <w:r>
        <w:rPr>
          <w:rFonts w:ascii="仿宋_GB2312" w:eastAsia="仿宋_GB2312" w:hAnsi="微软雅黑" w:cstheme="minorBidi"/>
          <w:bCs/>
          <w:kern w:val="2"/>
          <w:sz w:val="30"/>
          <w:szCs w:val="30"/>
        </w:rPr>
        <w:lastRenderedPageBreak/>
        <w:t>1月9日，中国人工智能学会在广州主持召开《面向教育的智能终端技术解决方案及系列产品》科技成果鉴定会。该项成果的行业特色和技术集成创新优势明显，总体达到国际先进、国内领先水平。</w:t>
      </w:r>
    </w:p>
    <w:p w14:paraId="009DDAB6" w14:textId="77777777" w:rsidR="00AA234B" w:rsidRDefault="00A217F6">
      <w:pPr>
        <w:adjustRightInd w:val="0"/>
        <w:snapToGrid w:val="0"/>
        <w:spacing w:line="560" w:lineRule="exact"/>
        <w:ind w:firstLine="601"/>
        <w:rPr>
          <w:rFonts w:ascii="仿宋_GB2312" w:eastAsia="仿宋_GB2312" w:hAnsi="微软雅黑" w:cstheme="minorBidi"/>
          <w:bCs/>
          <w:kern w:val="2"/>
          <w:sz w:val="30"/>
          <w:szCs w:val="30"/>
        </w:rPr>
      </w:pPr>
      <w:r>
        <w:rPr>
          <w:rFonts w:ascii="仿宋_GB2312" w:eastAsia="仿宋_GB2312" w:hAnsi="微软雅黑" w:cstheme="minorBidi" w:hint="eastAsia"/>
          <w:bCs/>
          <w:kern w:val="2"/>
          <w:sz w:val="30"/>
          <w:szCs w:val="30"/>
        </w:rPr>
        <w:t>7月6日，广东省教育技术中心在华南师范大学主持召开《广东省教育云综合标准化体系建设指南》</w:t>
      </w:r>
      <w:r>
        <w:rPr>
          <w:rFonts w:ascii="仿宋_GB2312" w:eastAsia="仿宋_GB2312" w:hAnsi="微软雅黑" w:cstheme="minorBidi"/>
          <w:bCs/>
          <w:kern w:val="2"/>
          <w:sz w:val="30"/>
          <w:szCs w:val="30"/>
        </w:rPr>
        <w:t>项目验收</w:t>
      </w:r>
      <w:r>
        <w:rPr>
          <w:rFonts w:ascii="仿宋_GB2312" w:eastAsia="仿宋_GB2312" w:hAnsi="微软雅黑" w:cstheme="minorBidi" w:hint="eastAsia"/>
          <w:bCs/>
          <w:kern w:val="2"/>
          <w:sz w:val="30"/>
          <w:szCs w:val="30"/>
        </w:rPr>
        <w:t>会</w:t>
      </w:r>
      <w:r>
        <w:rPr>
          <w:rFonts w:ascii="仿宋_GB2312" w:eastAsia="仿宋_GB2312" w:hAnsi="微软雅黑" w:cs="Helvetica Neue" w:hint="eastAsia"/>
          <w:color w:val="000000"/>
          <w:sz w:val="30"/>
          <w:szCs w:val="30"/>
        </w:rPr>
        <w:t>。</w:t>
      </w:r>
    </w:p>
    <w:p w14:paraId="009DDAB7" w14:textId="77777777" w:rsidR="00AA234B" w:rsidRDefault="00A217F6">
      <w:pPr>
        <w:adjustRightInd w:val="0"/>
        <w:snapToGrid w:val="0"/>
        <w:spacing w:line="560" w:lineRule="exact"/>
        <w:ind w:firstLine="601"/>
        <w:rPr>
          <w:rFonts w:ascii="仿宋_GB2312" w:eastAsia="仿宋_GB2312" w:hAnsi="微软雅黑" w:cstheme="minorBidi"/>
          <w:bCs/>
          <w:kern w:val="2"/>
          <w:sz w:val="30"/>
          <w:szCs w:val="30"/>
        </w:rPr>
      </w:pPr>
      <w:r>
        <w:rPr>
          <w:rFonts w:ascii="仿宋_GB2312" w:eastAsia="仿宋_GB2312" w:hAnsi="微软雅黑" w:cstheme="minorBidi" w:hint="eastAsia"/>
          <w:bCs/>
          <w:kern w:val="2"/>
          <w:sz w:val="30"/>
          <w:szCs w:val="30"/>
        </w:rPr>
        <w:t>7月19日，广东省教育技术中心主持召开《广东省教育资源公共服务平台（二期）总体架构设计及实施方案编制》专家咨询论证评审会。论证评审意见要点：（1）平台（二期）总体架构设计理念先进、技术创新性强。以云应用引擎及相关技术标准为核心，统一管理混和、跨云的IT基础设施，解决了多应用混合部署和服务生态建构等关键问题，实现了云应用生命周期的自动化管理和云应用交付方式的变革，推动了教育云服务从虚拟化阶段进入自动化阶段。（2）平台（二期）实施方案设计完整。围绕IT基础设施、云应用引擎和教育资源云应用三个层面进行规划。基础设施层支持IT基础设施来源的多样化；平台层通过云应用引擎提供集群管理、作业管理和共性服务；应用层包括了一期的优化升级和二期的新增服务。（3）平台（二期）总体架构设计经过验证性测试，具有较强的可行性和操作性。</w:t>
      </w:r>
    </w:p>
    <w:p w14:paraId="009DDAB8" w14:textId="77777777" w:rsidR="00AA234B" w:rsidRDefault="00A217F6">
      <w:pPr>
        <w:adjustRightInd w:val="0"/>
        <w:snapToGrid w:val="0"/>
        <w:spacing w:line="560" w:lineRule="exact"/>
        <w:ind w:firstLine="601"/>
        <w:rPr>
          <w:rFonts w:ascii="仿宋_GB2312" w:eastAsia="仿宋_GB2312" w:hAnsi="微软雅黑" w:cstheme="minorBidi"/>
          <w:bCs/>
          <w:kern w:val="2"/>
          <w:sz w:val="30"/>
          <w:szCs w:val="30"/>
        </w:rPr>
      </w:pPr>
      <w:r>
        <w:rPr>
          <w:rFonts w:ascii="仿宋_GB2312" w:eastAsia="仿宋_GB2312" w:hAnsi="微软雅黑" w:cstheme="minorBidi"/>
          <w:bCs/>
          <w:kern w:val="2"/>
          <w:sz w:val="30"/>
          <w:szCs w:val="30"/>
        </w:rPr>
        <w:t>8月2日，中国人工智能学会在广州主持召开《云计算关键技术及新型云应用引擎与</w:t>
      </w:r>
      <w:r>
        <w:rPr>
          <w:rFonts w:ascii="仿宋_GB2312" w:eastAsia="仿宋_GB2312" w:hAnsi="微软雅黑" w:cstheme="minorBidi"/>
          <w:bCs/>
          <w:kern w:val="2"/>
          <w:sz w:val="30"/>
          <w:szCs w:val="30"/>
        </w:rPr>
        <w:t>“</w:t>
      </w:r>
      <w:r>
        <w:rPr>
          <w:rFonts w:ascii="仿宋_GB2312" w:eastAsia="仿宋_GB2312" w:hAnsi="微软雅黑" w:cstheme="minorBidi"/>
          <w:bCs/>
          <w:kern w:val="2"/>
          <w:sz w:val="30"/>
          <w:szCs w:val="30"/>
        </w:rPr>
        <w:t>粤教云</w:t>
      </w:r>
      <w:r>
        <w:rPr>
          <w:rFonts w:ascii="仿宋_GB2312" w:eastAsia="仿宋_GB2312" w:hAnsi="微软雅黑" w:cstheme="minorBidi"/>
          <w:bCs/>
          <w:kern w:val="2"/>
          <w:sz w:val="30"/>
          <w:szCs w:val="30"/>
        </w:rPr>
        <w:t>”</w:t>
      </w:r>
      <w:r>
        <w:rPr>
          <w:rFonts w:ascii="仿宋_GB2312" w:eastAsia="仿宋_GB2312" w:hAnsi="微软雅黑" w:cstheme="minorBidi"/>
          <w:bCs/>
          <w:kern w:val="2"/>
          <w:sz w:val="30"/>
          <w:szCs w:val="30"/>
        </w:rPr>
        <w:t>工程》科技成果鉴定会。该项成果创新性强，应用效果显著，总体达到国际先进、国内领先水平。</w:t>
      </w:r>
    </w:p>
    <w:p w14:paraId="009DDAB9" w14:textId="77777777" w:rsidR="00AA234B" w:rsidRDefault="00A217F6">
      <w:pPr>
        <w:adjustRightInd w:val="0"/>
        <w:snapToGrid w:val="0"/>
        <w:spacing w:line="560" w:lineRule="exact"/>
        <w:ind w:firstLine="601"/>
        <w:rPr>
          <w:rFonts w:ascii="仿宋_GB2312" w:eastAsia="仿宋_GB2312" w:hAnsi="微软雅黑" w:cstheme="minorBidi"/>
          <w:bCs/>
          <w:kern w:val="2"/>
          <w:sz w:val="30"/>
          <w:szCs w:val="30"/>
        </w:rPr>
      </w:pPr>
      <w:r>
        <w:rPr>
          <w:rFonts w:ascii="仿宋_GB2312" w:eastAsia="仿宋_GB2312" w:hAnsi="微软雅黑" w:cstheme="minorBidi" w:hint="eastAsia"/>
          <w:bCs/>
          <w:kern w:val="2"/>
          <w:sz w:val="30"/>
          <w:szCs w:val="30"/>
        </w:rPr>
        <w:t>10月16日，广东省教育技术中心主持召开《广东省教育资源公共服务平台（二期）总体架构设计及实施方案编制》项目验收会。</w:t>
      </w:r>
    </w:p>
    <w:p w14:paraId="009DDABA" w14:textId="50A2BFAC" w:rsidR="00AA234B" w:rsidRDefault="00A217F6">
      <w:pPr>
        <w:adjustRightInd w:val="0"/>
        <w:snapToGrid w:val="0"/>
        <w:spacing w:line="560" w:lineRule="exact"/>
        <w:ind w:firstLine="601"/>
        <w:rPr>
          <w:rFonts w:ascii="仿宋_GB2312" w:eastAsia="仿宋_GB2312" w:hAnsi="微软雅黑" w:cstheme="minorBidi"/>
          <w:bCs/>
          <w:kern w:val="2"/>
          <w:sz w:val="30"/>
          <w:szCs w:val="30"/>
        </w:rPr>
      </w:pPr>
      <w:r>
        <w:rPr>
          <w:rFonts w:ascii="仿宋_GB2312" w:eastAsia="仿宋_GB2312" w:hAnsi="微软雅黑" w:cstheme="minorBidi" w:hint="eastAsia"/>
          <w:bCs/>
          <w:kern w:val="2"/>
          <w:sz w:val="30"/>
          <w:szCs w:val="30"/>
        </w:rPr>
        <w:lastRenderedPageBreak/>
        <w:t>12月21日，广东省教育厅在广州召开《广东省教育资源公共服务平台（二期）总体架构及技术标准发布暨“粤教云”示范应用试验区总结会》，全省各地级以上市教育局分管领导、电教站（馆）长或教育信息中心主任，广州市天河区、越秀区，深圳市南山区，佛山市顺德区教育局分管领导、电教站（馆）长或教育信息中心主任参加了会议。省教育厅党组成员、副厅长王创出席会议，并作了题为《加强统筹规划和顶层设计，开创我省基础教育信息化工作新局面》的讲话</w:t>
      </w:r>
      <w:r w:rsidR="00E04164">
        <w:rPr>
          <w:rFonts w:ascii="仿宋_GB2312" w:eastAsia="仿宋_GB2312" w:hAnsi="微软雅黑" w:cstheme="minorBidi" w:hint="eastAsia"/>
          <w:bCs/>
          <w:kern w:val="2"/>
          <w:sz w:val="30"/>
          <w:szCs w:val="30"/>
        </w:rPr>
        <w:t>。</w:t>
      </w:r>
      <w:r>
        <w:rPr>
          <w:rFonts w:ascii="仿宋_GB2312" w:eastAsia="仿宋_GB2312" w:hAnsi="微软雅黑" w:cstheme="minorBidi" w:hint="eastAsia"/>
          <w:bCs/>
          <w:kern w:val="2"/>
          <w:sz w:val="30"/>
          <w:szCs w:val="30"/>
        </w:rPr>
        <w:t>会议总结了“粤教云”示范应用试验区建设成果与经验，研讨、交流各地推进教育信息化建设与应用工作的经验和做法。为提升总体架构及技术标准对构建服务生态的支撑引领作用，</w:t>
      </w:r>
      <w:r w:rsidR="00C13613" w:rsidRPr="00993AD5">
        <w:rPr>
          <w:rFonts w:ascii="华文宋体" w:eastAsia="华文宋体" w:hAnsi="华文宋体" w:cs="Arial" w:hint="eastAsia"/>
          <w:color w:val="000000"/>
        </w:rPr>
        <w:t>工程中心在会上</w:t>
      </w:r>
      <w:r>
        <w:rPr>
          <w:rFonts w:ascii="仿宋_GB2312" w:eastAsia="仿宋_GB2312" w:hAnsi="微软雅黑" w:cstheme="minorBidi" w:hint="eastAsia"/>
          <w:bCs/>
          <w:kern w:val="2"/>
          <w:sz w:val="30"/>
          <w:szCs w:val="30"/>
        </w:rPr>
        <w:t>发布了《广东省教育云总体架构及技术标准体系指引(征求意见稿)》，并组织了成果展演。</w:t>
      </w:r>
    </w:p>
    <w:p w14:paraId="009DDABB" w14:textId="21147B6E" w:rsidR="00D379F6" w:rsidRDefault="005B4DB5" w:rsidP="005B4DB5">
      <w:pPr>
        <w:adjustRightInd w:val="0"/>
        <w:snapToGrid w:val="0"/>
        <w:spacing w:line="560" w:lineRule="exact"/>
      </w:pPr>
      <w:r>
        <w:t>2018</w:t>
      </w:r>
      <w:r>
        <w:rPr>
          <w:rFonts w:hint="eastAsia"/>
        </w:rPr>
        <w:t>年</w:t>
      </w:r>
      <w:r>
        <w:rPr>
          <w:rFonts w:hint="eastAsia"/>
        </w:rPr>
        <w:t>1</w:t>
      </w:r>
      <w:r>
        <w:t>2</w:t>
      </w:r>
      <w:r>
        <w:rPr>
          <w:rFonts w:hint="eastAsia"/>
        </w:rPr>
        <w:t>月，</w:t>
      </w:r>
      <w:r w:rsidR="00D379F6" w:rsidRPr="00D76966">
        <w:rPr>
          <w:rFonts w:hint="eastAsia"/>
        </w:rPr>
        <w:t>“粤教云”融入数字政府建设总体规划，《广东省“数字政府”建设总体规划（</w:t>
      </w:r>
      <w:r w:rsidR="00D379F6" w:rsidRPr="00D76966">
        <w:rPr>
          <w:rFonts w:hint="eastAsia"/>
        </w:rPr>
        <w:t>2018-2020</w:t>
      </w:r>
      <w:r w:rsidR="00D379F6" w:rsidRPr="00D76966">
        <w:rPr>
          <w:rFonts w:hint="eastAsia"/>
        </w:rPr>
        <w:t>年）》提出持续完善“粤教云”公共服务平台建设，推进教育数据资源整合。</w:t>
      </w:r>
    </w:p>
    <w:p w14:paraId="2B281EC6" w14:textId="5C8B443F" w:rsidR="00E04164" w:rsidRPr="00E04164" w:rsidRDefault="00E04164" w:rsidP="00E04164">
      <w:pPr>
        <w:adjustRightInd w:val="0"/>
        <w:snapToGrid w:val="0"/>
        <w:spacing w:line="560" w:lineRule="exact"/>
        <w:ind w:firstLine="601"/>
        <w:jc w:val="center"/>
        <w:rPr>
          <w:rFonts w:hint="eastAsia"/>
          <w:sz w:val="30"/>
          <w:szCs w:val="30"/>
        </w:rPr>
      </w:pPr>
      <w:r w:rsidRPr="00E04164">
        <w:rPr>
          <w:rFonts w:hint="eastAsia"/>
          <w:sz w:val="30"/>
          <w:szCs w:val="30"/>
        </w:rPr>
        <w:t>2</w:t>
      </w:r>
      <w:r w:rsidRPr="00E04164">
        <w:rPr>
          <w:sz w:val="30"/>
          <w:szCs w:val="30"/>
        </w:rPr>
        <w:t>019</w:t>
      </w:r>
      <w:r w:rsidRPr="00E04164">
        <w:rPr>
          <w:rFonts w:hint="eastAsia"/>
          <w:sz w:val="30"/>
          <w:szCs w:val="30"/>
        </w:rPr>
        <w:t>年</w:t>
      </w:r>
    </w:p>
    <w:p w14:paraId="009DDABC" w14:textId="77777777" w:rsidR="009564A9" w:rsidRDefault="009564A9" w:rsidP="009564A9">
      <w:pPr>
        <w:pStyle w:val="af"/>
        <w:ind w:firstLineChars="200" w:firstLine="480"/>
        <w:rPr>
          <w:rFonts w:ascii="华文宋体" w:eastAsia="华文宋体" w:hAnsi="华文宋体" w:cs="Arial"/>
          <w:color w:val="000000"/>
        </w:rPr>
      </w:pPr>
      <w:r w:rsidRPr="00993AD5">
        <w:rPr>
          <w:rFonts w:ascii="华文宋体" w:eastAsia="华文宋体" w:hAnsi="华文宋体" w:cs="Arial" w:hint="eastAsia"/>
          <w:color w:val="000000"/>
        </w:rPr>
        <w:t>2019年，工程中心成立10周年，团队发布</w:t>
      </w:r>
      <w:r w:rsidRPr="00993AD5">
        <w:rPr>
          <w:rFonts w:ascii="华文宋体" w:eastAsia="华文宋体" w:hAnsi="华文宋体" w:cs="Arial"/>
          <w:color w:val="000000"/>
        </w:rPr>
        <w:t>云操作系统</w:t>
      </w:r>
      <w:proofErr w:type="spellStart"/>
      <w:r w:rsidRPr="00993AD5">
        <w:rPr>
          <w:rFonts w:ascii="华文宋体" w:eastAsia="华文宋体" w:hAnsi="华文宋体" w:cs="Arial"/>
          <w:color w:val="000000"/>
        </w:rPr>
        <w:t>uEngine</w:t>
      </w:r>
      <w:proofErr w:type="spellEnd"/>
      <w:r w:rsidRPr="00993AD5">
        <w:rPr>
          <w:rFonts w:ascii="华文宋体" w:eastAsia="华文宋体" w:hAnsi="华文宋体" w:cs="Arial"/>
          <w:color w:val="000000"/>
        </w:rPr>
        <w:t>，技术自主可控，内核自主开发，</w:t>
      </w:r>
      <w:r w:rsidRPr="00993AD5">
        <w:rPr>
          <w:rFonts w:ascii="华文宋体" w:eastAsia="华文宋体" w:hAnsi="华文宋体" w:cs="Arial" w:hint="eastAsia"/>
          <w:color w:val="000000"/>
        </w:rPr>
        <w:t>既</w:t>
      </w:r>
      <w:r w:rsidRPr="00993AD5">
        <w:rPr>
          <w:rFonts w:ascii="华文宋体" w:eastAsia="华文宋体" w:hAnsi="华文宋体" w:cs="Arial"/>
          <w:color w:val="000000"/>
        </w:rPr>
        <w:t>有效破解基础软件领域“卡脖子”</w:t>
      </w:r>
      <w:r>
        <w:rPr>
          <w:rFonts w:ascii="华文宋体" w:eastAsia="华文宋体" w:hAnsi="华文宋体" w:cs="Arial"/>
          <w:color w:val="000000"/>
        </w:rPr>
        <w:t>问题，又</w:t>
      </w:r>
      <w:r w:rsidRPr="00993AD5">
        <w:rPr>
          <w:rFonts w:ascii="华文宋体" w:eastAsia="华文宋体" w:hAnsi="华文宋体" w:cs="Arial"/>
          <w:color w:val="000000"/>
        </w:rPr>
        <w:t>不与主流技术脱钩。</w:t>
      </w:r>
    </w:p>
    <w:p w14:paraId="009DDABD" w14:textId="57D0096E" w:rsidR="004F3B93" w:rsidRDefault="009564A9" w:rsidP="004F3B93">
      <w:pPr>
        <w:pStyle w:val="af4"/>
        <w:spacing w:beforeLines="50" w:before="156" w:afterLines="50" w:after="156" w:line="0" w:lineRule="atLeast"/>
        <w:ind w:left="0" w:firstLine="480"/>
        <w:contextualSpacing/>
        <w:rPr>
          <w:rFonts w:ascii="华文宋体" w:eastAsia="华文宋体" w:hAnsi="华文宋体" w:cs="Arial"/>
          <w:color w:val="000000"/>
          <w:sz w:val="24"/>
          <w:szCs w:val="24"/>
          <w:lang w:eastAsia="zh-CN"/>
        </w:rPr>
      </w:pPr>
      <w:r w:rsidRPr="00993AD5">
        <w:rPr>
          <w:rFonts w:ascii="华文宋体" w:eastAsia="华文宋体" w:hAnsi="华文宋体" w:cs="Arial" w:hint="eastAsia"/>
          <w:color w:val="000000"/>
          <w:lang w:eastAsia="zh-CN"/>
        </w:rPr>
        <w:t>2019年10月，专著《从网格计算到云计算：“粤教云”工程起源与发展》《移动自组织网络</w:t>
      </w:r>
      <w:r w:rsidRPr="00993AD5">
        <w:rPr>
          <w:rFonts w:ascii="华文宋体" w:eastAsia="华文宋体" w:hAnsi="华文宋体" w:cs="Arial"/>
          <w:color w:val="000000"/>
          <w:lang w:eastAsia="zh-CN"/>
        </w:rPr>
        <w:t>：</w:t>
      </w:r>
      <w:r w:rsidRPr="00993AD5">
        <w:rPr>
          <w:rFonts w:ascii="华文宋体" w:eastAsia="华文宋体" w:hAnsi="华文宋体" w:cs="Arial" w:hint="eastAsia"/>
          <w:color w:val="000000"/>
          <w:lang w:eastAsia="zh-CN"/>
        </w:rPr>
        <w:t>体系结构与路由技术》在科学出版社出版，总结</w:t>
      </w:r>
      <w:r>
        <w:rPr>
          <w:rFonts w:ascii="华文宋体" w:eastAsia="华文宋体" w:hAnsi="华文宋体" w:cs="Arial" w:hint="eastAsia"/>
          <w:color w:val="000000"/>
          <w:lang w:eastAsia="zh-CN"/>
        </w:rPr>
        <w:t>了我们</w:t>
      </w:r>
      <w:r w:rsidRPr="00993AD5">
        <w:rPr>
          <w:rFonts w:ascii="华文宋体" w:eastAsia="华文宋体" w:hAnsi="华文宋体" w:cs="Arial" w:hint="eastAsia"/>
          <w:color w:val="000000"/>
          <w:lang w:eastAsia="zh-CN"/>
        </w:rPr>
        <w:t>团队</w:t>
      </w:r>
      <w:r>
        <w:rPr>
          <w:rFonts w:ascii="华文宋体" w:eastAsia="华文宋体" w:hAnsi="华文宋体" w:cs="Arial" w:hint="eastAsia"/>
          <w:color w:val="000000"/>
          <w:lang w:eastAsia="zh-CN"/>
        </w:rPr>
        <w:t>近年来</w:t>
      </w:r>
      <w:r w:rsidRPr="00993AD5">
        <w:rPr>
          <w:rFonts w:ascii="华文宋体" w:eastAsia="华文宋体" w:hAnsi="华文宋体" w:cs="Arial" w:hint="eastAsia"/>
          <w:color w:val="000000"/>
          <w:lang w:eastAsia="zh-CN"/>
        </w:rPr>
        <w:t>在</w:t>
      </w:r>
      <w:r>
        <w:rPr>
          <w:rFonts w:ascii="华文宋体" w:eastAsia="华文宋体" w:hAnsi="华文宋体" w:cs="Arial" w:hint="eastAsia"/>
          <w:color w:val="000000"/>
          <w:lang w:eastAsia="zh-CN"/>
        </w:rPr>
        <w:t>工程中心</w:t>
      </w:r>
      <w:r w:rsidRPr="00993AD5">
        <w:rPr>
          <w:rFonts w:ascii="华文宋体" w:eastAsia="华文宋体" w:hAnsi="华文宋体" w:cs="Arial" w:hint="eastAsia"/>
          <w:color w:val="000000"/>
          <w:lang w:eastAsia="zh-CN"/>
        </w:rPr>
        <w:t>2个主要研究方向上所做的工作和取得的成果。</w:t>
      </w:r>
    </w:p>
    <w:p w14:paraId="63069507" w14:textId="61BBB0FE" w:rsidR="0041771D" w:rsidRPr="0041771D" w:rsidRDefault="0041771D" w:rsidP="0041771D">
      <w:pPr>
        <w:pStyle w:val="af4"/>
        <w:spacing w:beforeLines="50" w:before="156" w:afterLines="50" w:after="156" w:line="0" w:lineRule="atLeast"/>
        <w:ind w:left="0" w:firstLine="480"/>
        <w:contextualSpacing/>
        <w:jc w:val="center"/>
        <w:rPr>
          <w:rFonts w:ascii="华文宋体" w:eastAsia="华文宋体" w:hAnsi="华文宋体" w:cs="Arial" w:hint="eastAsia"/>
          <w:color w:val="000000"/>
          <w:sz w:val="26"/>
          <w:szCs w:val="26"/>
          <w:lang w:eastAsia="zh-CN"/>
        </w:rPr>
      </w:pPr>
      <w:r w:rsidRPr="0041771D">
        <w:rPr>
          <w:rFonts w:ascii="华文宋体" w:eastAsia="华文宋体" w:hAnsi="华文宋体" w:cs="Arial" w:hint="eastAsia"/>
          <w:color w:val="000000"/>
          <w:sz w:val="26"/>
          <w:szCs w:val="26"/>
          <w:lang w:eastAsia="zh-CN"/>
        </w:rPr>
        <w:t>2</w:t>
      </w:r>
      <w:r w:rsidRPr="0041771D">
        <w:rPr>
          <w:rFonts w:ascii="华文宋体" w:eastAsia="华文宋体" w:hAnsi="华文宋体" w:cs="Arial"/>
          <w:color w:val="000000"/>
          <w:sz w:val="26"/>
          <w:szCs w:val="26"/>
          <w:lang w:eastAsia="zh-CN"/>
        </w:rPr>
        <w:t>022</w:t>
      </w:r>
      <w:r w:rsidRPr="0041771D">
        <w:rPr>
          <w:rFonts w:ascii="华文宋体" w:eastAsia="华文宋体" w:hAnsi="华文宋体" w:cs="Arial" w:hint="eastAsia"/>
          <w:color w:val="000000"/>
          <w:sz w:val="26"/>
          <w:szCs w:val="26"/>
          <w:lang w:eastAsia="zh-CN"/>
        </w:rPr>
        <w:t>年</w:t>
      </w:r>
    </w:p>
    <w:p w14:paraId="009DDABE" w14:textId="77777777" w:rsidR="009564A9" w:rsidRPr="00993AD5" w:rsidRDefault="009564A9" w:rsidP="009564A9">
      <w:pPr>
        <w:pStyle w:val="af"/>
        <w:ind w:firstLineChars="200" w:firstLine="480"/>
        <w:rPr>
          <w:rFonts w:ascii="华文宋体" w:eastAsia="华文宋体" w:hAnsi="华文宋体" w:cs="Arial"/>
          <w:color w:val="000000"/>
        </w:rPr>
      </w:pPr>
      <w:r w:rsidRPr="00993AD5">
        <w:rPr>
          <w:rFonts w:ascii="华文宋体" w:eastAsia="华文宋体" w:hAnsi="华文宋体" w:cs="Arial" w:hint="eastAsia"/>
          <w:color w:val="000000"/>
        </w:rPr>
        <w:lastRenderedPageBreak/>
        <w:t>2022年5月，深圳教育大数据应用技术工程实验室通过深圳市发展和改革委员会组织的验收，该工程实验室2018年1月获深圳市发展和改革委员会立项建设，这是广东省首个面向教育行业从事大数据研究和应用创新的工程实验室。工程中心团队负责教育大数据平台总体设计</w:t>
      </w:r>
      <w:r>
        <w:rPr>
          <w:rFonts w:ascii="华文宋体" w:eastAsia="华文宋体" w:hAnsi="华文宋体" w:cs="Arial" w:hint="eastAsia"/>
          <w:color w:val="000000"/>
        </w:rPr>
        <w:t>，</w:t>
      </w:r>
      <w:r w:rsidRPr="00993AD5">
        <w:rPr>
          <w:rFonts w:ascii="华文宋体" w:eastAsia="华文宋体" w:hAnsi="华文宋体" w:cs="Arial" w:hint="eastAsia"/>
          <w:color w:val="000000"/>
        </w:rPr>
        <w:t>提供</w:t>
      </w:r>
      <w:r>
        <w:rPr>
          <w:rFonts w:ascii="华文宋体" w:eastAsia="华文宋体" w:hAnsi="华文宋体" w:cs="Arial" w:hint="eastAsia"/>
          <w:color w:val="000000"/>
        </w:rPr>
        <w:t>关键技术以及</w:t>
      </w:r>
      <w:r w:rsidRPr="00993AD5">
        <w:rPr>
          <w:rFonts w:ascii="华文宋体" w:eastAsia="华文宋体" w:hAnsi="华文宋体" w:cs="Arial"/>
          <w:color w:val="000000"/>
        </w:rPr>
        <w:t>云操作系统</w:t>
      </w:r>
      <w:proofErr w:type="spellStart"/>
      <w:r w:rsidRPr="00993AD5">
        <w:rPr>
          <w:rFonts w:ascii="华文宋体" w:eastAsia="华文宋体" w:hAnsi="华文宋体" w:cs="Arial"/>
          <w:color w:val="000000"/>
        </w:rPr>
        <w:t>uEngine</w:t>
      </w:r>
      <w:proofErr w:type="spellEnd"/>
      <w:r w:rsidRPr="00993AD5">
        <w:rPr>
          <w:rFonts w:ascii="华文宋体" w:eastAsia="华文宋体" w:hAnsi="华文宋体" w:cs="Arial"/>
          <w:color w:val="000000"/>
        </w:rPr>
        <w:t>、</w:t>
      </w:r>
      <w:r w:rsidRPr="00993AD5">
        <w:rPr>
          <w:rFonts w:ascii="华文宋体" w:eastAsia="华文宋体" w:hAnsi="华文宋体" w:cs="Arial" w:hint="eastAsia"/>
          <w:color w:val="000000"/>
        </w:rPr>
        <w:t>虚拟化平台软件</w:t>
      </w:r>
      <w:proofErr w:type="spellStart"/>
      <w:r w:rsidRPr="00993AD5">
        <w:rPr>
          <w:rFonts w:ascii="华文宋体" w:eastAsia="华文宋体" w:hAnsi="华文宋体" w:cs="Arial" w:hint="eastAsia"/>
          <w:color w:val="000000"/>
        </w:rPr>
        <w:t>uVirt</w:t>
      </w:r>
      <w:proofErr w:type="spellEnd"/>
      <w:r w:rsidRPr="00993AD5">
        <w:rPr>
          <w:rFonts w:ascii="华文宋体" w:eastAsia="华文宋体" w:hAnsi="华文宋体" w:cs="Arial" w:hint="eastAsia"/>
          <w:color w:val="000000"/>
        </w:rPr>
        <w:t>等</w:t>
      </w:r>
      <w:r>
        <w:rPr>
          <w:rFonts w:ascii="华文宋体" w:eastAsia="华文宋体" w:hAnsi="华文宋体" w:cs="Arial" w:hint="eastAsia"/>
          <w:color w:val="000000"/>
        </w:rPr>
        <w:t>新兴平台</w:t>
      </w:r>
      <w:r w:rsidRPr="00993AD5">
        <w:rPr>
          <w:rFonts w:ascii="华文宋体" w:eastAsia="华文宋体" w:hAnsi="华文宋体" w:cs="Arial"/>
          <w:color w:val="000000"/>
        </w:rPr>
        <w:t>基础软件</w:t>
      </w:r>
      <w:r w:rsidRPr="00993AD5">
        <w:rPr>
          <w:rFonts w:ascii="华文宋体" w:eastAsia="华文宋体" w:hAnsi="华文宋体" w:cs="Arial" w:hint="eastAsia"/>
          <w:color w:val="000000"/>
        </w:rPr>
        <w:t>支撑。</w:t>
      </w:r>
    </w:p>
    <w:p w14:paraId="709EFB47" w14:textId="7E86789E" w:rsidR="005900AC" w:rsidRDefault="009564A9" w:rsidP="00C13613">
      <w:pPr>
        <w:ind w:firstLineChars="200" w:firstLine="480"/>
        <w:rPr>
          <w:rFonts w:ascii="华文宋体" w:eastAsia="华文宋体" w:hAnsi="华文宋体"/>
        </w:rPr>
      </w:pPr>
      <w:r w:rsidRPr="00993AD5">
        <w:rPr>
          <w:rFonts w:ascii="华文宋体" w:eastAsia="华文宋体" w:hAnsi="华文宋体" w:hint="eastAsia"/>
        </w:rPr>
        <w:t>2022年10月，广东省重大科技专项计划项目《容器云关键技术及产品研发与示范应用》通过省科技厅组织的验收，标志着我们团队云计算研究第一阶段圆满收官。</w:t>
      </w:r>
    </w:p>
    <w:p w14:paraId="02ECF71E" w14:textId="362DFDB3" w:rsidR="005900AC" w:rsidRDefault="005900AC" w:rsidP="005900AC">
      <w:pPr>
        <w:ind w:firstLineChars="200" w:firstLine="480"/>
        <w:jc w:val="center"/>
        <w:rPr>
          <w:rFonts w:ascii="华文宋体" w:eastAsia="华文宋体" w:hAnsi="华文宋体"/>
        </w:rPr>
      </w:pPr>
      <w:r>
        <w:rPr>
          <w:rFonts w:ascii="华文宋体" w:eastAsia="华文宋体" w:hAnsi="华文宋体" w:hint="eastAsia"/>
        </w:rPr>
        <w:t>2</w:t>
      </w:r>
      <w:r>
        <w:rPr>
          <w:rFonts w:ascii="华文宋体" w:eastAsia="华文宋体" w:hAnsi="华文宋体"/>
        </w:rPr>
        <w:t>023</w:t>
      </w:r>
      <w:r>
        <w:rPr>
          <w:rFonts w:ascii="华文宋体" w:eastAsia="华文宋体" w:hAnsi="华文宋体" w:hint="eastAsia"/>
        </w:rPr>
        <w:t>年</w:t>
      </w:r>
    </w:p>
    <w:p w14:paraId="009DDABF" w14:textId="64CF4492" w:rsidR="00C13613" w:rsidRPr="006A454A" w:rsidRDefault="00CA2DAD" w:rsidP="00C13613">
      <w:pPr>
        <w:ind w:firstLineChars="200" w:firstLine="480"/>
        <w:rPr>
          <w:rFonts w:ascii="华文宋体" w:eastAsia="华文宋体" w:hAnsi="华文宋体"/>
        </w:rPr>
      </w:pPr>
      <w:r w:rsidRPr="006A454A">
        <w:rPr>
          <w:rFonts w:ascii="华文宋体" w:eastAsia="华文宋体" w:hAnsi="华文宋体" w:hint="eastAsia"/>
        </w:rPr>
        <w:t>团队将乘势而上，继续聚焦核心技术和新型基础软件研发，向两个方向拓展：一是云操作系统</w:t>
      </w:r>
      <w:proofErr w:type="spellStart"/>
      <w:r w:rsidRPr="006A454A">
        <w:rPr>
          <w:rFonts w:ascii="华文宋体" w:eastAsia="华文宋体" w:hAnsi="华文宋体"/>
        </w:rPr>
        <w:t>uEngine</w:t>
      </w:r>
      <w:proofErr w:type="spellEnd"/>
      <w:r w:rsidRPr="006A454A">
        <w:rPr>
          <w:rFonts w:ascii="华文宋体" w:eastAsia="华文宋体" w:hAnsi="华文宋体" w:hint="eastAsia"/>
        </w:rPr>
        <w:t>等基础软件“被集成”，联合行业龙头企业发展</w:t>
      </w:r>
      <w:r w:rsidRPr="006A454A">
        <w:rPr>
          <w:rFonts w:ascii="华文宋体" w:eastAsia="华文宋体" w:hAnsi="华文宋体"/>
        </w:rPr>
        <w:t>工业互联网</w:t>
      </w:r>
      <w:r w:rsidRPr="006A454A">
        <w:rPr>
          <w:rFonts w:ascii="华文宋体" w:eastAsia="华文宋体" w:hAnsi="华文宋体" w:hint="eastAsia"/>
        </w:rPr>
        <w:t>平台；</w:t>
      </w:r>
      <w:r w:rsidR="00C13613" w:rsidRPr="006A454A">
        <w:rPr>
          <w:rFonts w:ascii="华文宋体" w:eastAsia="华文宋体" w:hAnsi="华文宋体" w:hint="eastAsia"/>
        </w:rPr>
        <w:t>二是启动新一代办公软件项目，与金山办公软件再度合作，</w:t>
      </w:r>
      <w:r w:rsidR="00C13613" w:rsidRPr="006A454A">
        <w:rPr>
          <w:rFonts w:ascii="华文宋体" w:eastAsia="华文宋体" w:hAnsi="华文宋体"/>
        </w:rPr>
        <w:t>开展国产云操作系</w:t>
      </w:r>
      <w:proofErr w:type="spellStart"/>
      <w:r w:rsidR="00C13613" w:rsidRPr="006A454A">
        <w:rPr>
          <w:rFonts w:ascii="华文宋体" w:eastAsia="华文宋体" w:hAnsi="华文宋体"/>
        </w:rPr>
        <w:t>uEngine</w:t>
      </w:r>
      <w:proofErr w:type="spellEnd"/>
      <w:r w:rsidR="00C13613" w:rsidRPr="006A454A">
        <w:rPr>
          <w:rFonts w:ascii="华文宋体" w:eastAsia="华文宋体" w:hAnsi="华文宋体" w:hint="eastAsia"/>
        </w:rPr>
        <w:t>和</w:t>
      </w:r>
      <w:r w:rsidR="00C13613" w:rsidRPr="006A454A">
        <w:rPr>
          <w:rFonts w:ascii="华文宋体" w:eastAsia="华文宋体" w:hAnsi="华文宋体"/>
        </w:rPr>
        <w:t>国产办公软件WPS</w:t>
      </w:r>
      <w:r w:rsidR="00C13613" w:rsidRPr="006A454A">
        <w:rPr>
          <w:rFonts w:ascii="华文宋体" w:eastAsia="华文宋体" w:hAnsi="华文宋体" w:hint="eastAsia"/>
        </w:rPr>
        <w:t xml:space="preserve"> </w:t>
      </w:r>
      <w:r w:rsidR="00C13613" w:rsidRPr="006A454A">
        <w:rPr>
          <w:rFonts w:ascii="华文宋体" w:eastAsia="华文宋体" w:hAnsi="华文宋体"/>
        </w:rPr>
        <w:t>Office的融合创新，</w:t>
      </w:r>
      <w:r w:rsidR="00C13613" w:rsidRPr="006A454A">
        <w:rPr>
          <w:rFonts w:ascii="华文宋体" w:eastAsia="华文宋体" w:hAnsi="华文宋体" w:hint="eastAsia"/>
        </w:rPr>
        <w:t>力争</w:t>
      </w:r>
      <w:r w:rsidR="00C13613" w:rsidRPr="006A454A">
        <w:rPr>
          <w:rFonts w:ascii="华文宋体" w:eastAsia="华文宋体" w:hAnsi="华文宋体"/>
        </w:rPr>
        <w:t>实现国</w:t>
      </w:r>
      <w:r w:rsidR="00C13613" w:rsidRPr="006A454A">
        <w:rPr>
          <w:rFonts w:ascii="华文宋体" w:eastAsia="华文宋体" w:hAnsi="华文宋体" w:hint="eastAsia"/>
        </w:rPr>
        <w:t>产</w:t>
      </w:r>
      <w:r w:rsidR="00C13613" w:rsidRPr="006A454A">
        <w:rPr>
          <w:rFonts w:ascii="华文宋体" w:eastAsia="华文宋体" w:hAnsi="华文宋体"/>
        </w:rPr>
        <w:t>办公软件从跟跑</w:t>
      </w:r>
      <w:r w:rsidR="00C13613" w:rsidRPr="006A454A">
        <w:rPr>
          <w:rFonts w:ascii="华文宋体" w:eastAsia="华文宋体" w:hAnsi="华文宋体" w:hint="eastAsia"/>
        </w:rPr>
        <w:t>到</w:t>
      </w:r>
      <w:r w:rsidR="00C13613" w:rsidRPr="006A454A">
        <w:rPr>
          <w:rFonts w:ascii="华文宋体" w:eastAsia="华文宋体" w:hAnsi="华文宋体"/>
        </w:rPr>
        <w:t>领跑</w:t>
      </w:r>
      <w:r w:rsidR="00C13613" w:rsidRPr="006A454A">
        <w:rPr>
          <w:rFonts w:ascii="华文宋体" w:eastAsia="华文宋体" w:hAnsi="华文宋体" w:hint="eastAsia"/>
        </w:rPr>
        <w:t>的超越</w:t>
      </w:r>
      <w:r w:rsidR="00C13613" w:rsidRPr="006A454A">
        <w:rPr>
          <w:rFonts w:ascii="华文宋体" w:eastAsia="华文宋体" w:hAnsi="华文宋体"/>
        </w:rPr>
        <w:t>。</w:t>
      </w:r>
    </w:p>
    <w:sectPr w:rsidR="00C13613" w:rsidRPr="006A454A">
      <w:footerReference w:type="even" r:id="rId7"/>
      <w:footerReference w:type="default" r:id="rId8"/>
      <w:pgSz w:w="11906" w:h="16838"/>
      <w:pgMar w:top="1985" w:right="1588" w:bottom="1418"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DDAC2" w14:textId="77777777" w:rsidR="00773DF2" w:rsidRDefault="00773DF2">
      <w:r>
        <w:separator/>
      </w:r>
    </w:p>
  </w:endnote>
  <w:endnote w:type="continuationSeparator" w:id="0">
    <w:p w14:paraId="009DDAC3" w14:textId="77777777" w:rsidR="00773DF2" w:rsidRDefault="00773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charset w:val="86"/>
    <w:family w:val="script"/>
    <w:pitch w:val="default"/>
    <w:sig w:usb0="00000000" w:usb1="080E0000" w:usb2="00000000" w:usb3="00000000" w:csb0="00040000" w:csb1="00000000"/>
  </w:font>
  <w:font w:name="微软雅黑">
    <w:altName w:val="苹方-简"/>
    <w:panose1 w:val="020B0503020204020204"/>
    <w:charset w:val="86"/>
    <w:family w:val="swiss"/>
    <w:pitch w:val="variable"/>
    <w:sig w:usb0="80000287" w:usb1="2ACF3C50" w:usb2="00000016" w:usb3="00000000" w:csb0="0004001F" w:csb1="00000000"/>
  </w:font>
  <w:font w:name="妤蜂綋">
    <w:altName w:val="苹方-简"/>
    <w:charset w:val="86"/>
    <w:family w:val="auto"/>
    <w:pitch w:val="default"/>
    <w:sig w:usb0="00000000" w:usb1="00000000" w:usb2="00000010" w:usb3="00000000" w:csb0="00040000" w:csb1="00000000"/>
  </w:font>
  <w:font w:name="Helvetica Neue">
    <w:charset w:val="00"/>
    <w:family w:val="auto"/>
    <w:pitch w:val="default"/>
    <w:sig w:usb0="E50002FF" w:usb1="500079DB" w:usb2="00000010" w:usb3="00000000" w:csb0="00000000" w:csb1="00000000"/>
  </w:font>
  <w:font w:name="华文宋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DDAC4" w14:textId="77777777" w:rsidR="00AA234B" w:rsidRDefault="00A217F6">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009DDAC5" w14:textId="77777777" w:rsidR="00AA234B" w:rsidRDefault="00AA234B">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DDAC6" w14:textId="77777777" w:rsidR="00AA234B" w:rsidRDefault="00A217F6">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C13613">
      <w:rPr>
        <w:rStyle w:val="af1"/>
        <w:noProof/>
      </w:rPr>
      <w:t>12</w:t>
    </w:r>
    <w:r>
      <w:rPr>
        <w:rStyle w:val="af1"/>
      </w:rPr>
      <w:fldChar w:fldCharType="end"/>
    </w:r>
  </w:p>
  <w:p w14:paraId="009DDAC7" w14:textId="77777777" w:rsidR="00AA234B" w:rsidRDefault="00AA234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DDAC0" w14:textId="77777777" w:rsidR="00773DF2" w:rsidRDefault="00773DF2">
      <w:r>
        <w:separator/>
      </w:r>
    </w:p>
  </w:footnote>
  <w:footnote w:type="continuationSeparator" w:id="0">
    <w:p w14:paraId="009DDAC1" w14:textId="77777777" w:rsidR="00773DF2" w:rsidRDefault="00773D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5BD9"/>
    <w:rsid w:val="86F529ED"/>
    <w:rsid w:val="8ADEE319"/>
    <w:rsid w:val="8ADF0488"/>
    <w:rsid w:val="8CFF3154"/>
    <w:rsid w:val="8E9FB6A3"/>
    <w:rsid w:val="937F2DD3"/>
    <w:rsid w:val="95BB49B3"/>
    <w:rsid w:val="95FE935C"/>
    <w:rsid w:val="97BF675F"/>
    <w:rsid w:val="9BEE78F3"/>
    <w:rsid w:val="9BEFE717"/>
    <w:rsid w:val="9D7F8463"/>
    <w:rsid w:val="9F5DE5B4"/>
    <w:rsid w:val="9FBFDFEE"/>
    <w:rsid w:val="9FCFF897"/>
    <w:rsid w:val="9FE20335"/>
    <w:rsid w:val="9FF3B97C"/>
    <w:rsid w:val="AAF769DE"/>
    <w:rsid w:val="AAFD6796"/>
    <w:rsid w:val="ABAFDC04"/>
    <w:rsid w:val="AF372B73"/>
    <w:rsid w:val="AF6B6690"/>
    <w:rsid w:val="AF7F853E"/>
    <w:rsid w:val="AFC7C3D8"/>
    <w:rsid w:val="B3145D90"/>
    <w:rsid w:val="B3714216"/>
    <w:rsid w:val="B3F9D1F2"/>
    <w:rsid w:val="B4FAC5F6"/>
    <w:rsid w:val="B70A8590"/>
    <w:rsid w:val="B757F270"/>
    <w:rsid w:val="B7DD9A33"/>
    <w:rsid w:val="B87FD0F9"/>
    <w:rsid w:val="B999D531"/>
    <w:rsid w:val="BBACA04F"/>
    <w:rsid w:val="BBD7096C"/>
    <w:rsid w:val="BBFBAB5A"/>
    <w:rsid w:val="BCFF74B7"/>
    <w:rsid w:val="BDEBE17C"/>
    <w:rsid w:val="BDF9B573"/>
    <w:rsid w:val="BE4C14F0"/>
    <w:rsid w:val="BEDBAF4C"/>
    <w:rsid w:val="BF3FB4FE"/>
    <w:rsid w:val="BF5F6777"/>
    <w:rsid w:val="BF7C3E62"/>
    <w:rsid w:val="BFBF42F8"/>
    <w:rsid w:val="BFD93E89"/>
    <w:rsid w:val="BFF5CBC0"/>
    <w:rsid w:val="BFFF8D60"/>
    <w:rsid w:val="C63BCA5C"/>
    <w:rsid w:val="C77F77B0"/>
    <w:rsid w:val="C7B7A59C"/>
    <w:rsid w:val="C9FF1933"/>
    <w:rsid w:val="CA9FFDAA"/>
    <w:rsid w:val="CC3B7370"/>
    <w:rsid w:val="CCDF270D"/>
    <w:rsid w:val="CE5FDC62"/>
    <w:rsid w:val="CFBFA4DC"/>
    <w:rsid w:val="CFFAEB1D"/>
    <w:rsid w:val="CFFD69DE"/>
    <w:rsid w:val="CFFF461E"/>
    <w:rsid w:val="D2EFF333"/>
    <w:rsid w:val="D3DB4C32"/>
    <w:rsid w:val="D69B08B1"/>
    <w:rsid w:val="D6F3A4E1"/>
    <w:rsid w:val="D6FDF4A6"/>
    <w:rsid w:val="D7CF6DA5"/>
    <w:rsid w:val="DB3591A7"/>
    <w:rsid w:val="DBB59670"/>
    <w:rsid w:val="DBDBD42C"/>
    <w:rsid w:val="DBE7A4AA"/>
    <w:rsid w:val="DBEF3445"/>
    <w:rsid w:val="DCF91793"/>
    <w:rsid w:val="DDEF11FF"/>
    <w:rsid w:val="DEBEE916"/>
    <w:rsid w:val="DEE768DA"/>
    <w:rsid w:val="DEF3DE0A"/>
    <w:rsid w:val="DEFE234A"/>
    <w:rsid w:val="DF15F4C9"/>
    <w:rsid w:val="DF7DDBC2"/>
    <w:rsid w:val="DF7FD15F"/>
    <w:rsid w:val="DFCF6376"/>
    <w:rsid w:val="DFDF9176"/>
    <w:rsid w:val="DFE7AEBC"/>
    <w:rsid w:val="DFF3B012"/>
    <w:rsid w:val="DFF7FCB7"/>
    <w:rsid w:val="DFFE31E9"/>
    <w:rsid w:val="DFFF828B"/>
    <w:rsid w:val="E1F93958"/>
    <w:rsid w:val="E3DE09B9"/>
    <w:rsid w:val="E4CFEAB6"/>
    <w:rsid w:val="E4EEAE28"/>
    <w:rsid w:val="E6CE02FF"/>
    <w:rsid w:val="E77E2799"/>
    <w:rsid w:val="E7DF8403"/>
    <w:rsid w:val="E7E43879"/>
    <w:rsid w:val="E7FF4812"/>
    <w:rsid w:val="E95D9752"/>
    <w:rsid w:val="EA6C2490"/>
    <w:rsid w:val="EAB65A14"/>
    <w:rsid w:val="EB3FE0E0"/>
    <w:rsid w:val="EB5B4C65"/>
    <w:rsid w:val="EBE53F87"/>
    <w:rsid w:val="EC77D4C5"/>
    <w:rsid w:val="ECF3EB8E"/>
    <w:rsid w:val="EDEBD1B4"/>
    <w:rsid w:val="EDFBACA1"/>
    <w:rsid w:val="EEDF74C3"/>
    <w:rsid w:val="EEF79557"/>
    <w:rsid w:val="EF5EE345"/>
    <w:rsid w:val="EF6F7C0B"/>
    <w:rsid w:val="EFEF5EF8"/>
    <w:rsid w:val="EFF71259"/>
    <w:rsid w:val="EFFBBCDB"/>
    <w:rsid w:val="EFFEA18B"/>
    <w:rsid w:val="EFFFE8E2"/>
    <w:rsid w:val="F0CA3A70"/>
    <w:rsid w:val="F0FF236C"/>
    <w:rsid w:val="F1DEF2AA"/>
    <w:rsid w:val="F2FB8A59"/>
    <w:rsid w:val="F34FC05C"/>
    <w:rsid w:val="F3FF08CC"/>
    <w:rsid w:val="F5375AA7"/>
    <w:rsid w:val="F5AF33B6"/>
    <w:rsid w:val="F5ED69A9"/>
    <w:rsid w:val="F6F662DC"/>
    <w:rsid w:val="F72B18A4"/>
    <w:rsid w:val="F77A5CED"/>
    <w:rsid w:val="F77B509A"/>
    <w:rsid w:val="F795CBD0"/>
    <w:rsid w:val="F7BB70B5"/>
    <w:rsid w:val="F7D236F4"/>
    <w:rsid w:val="F7D657A0"/>
    <w:rsid w:val="F7D8786F"/>
    <w:rsid w:val="F7E9CD98"/>
    <w:rsid w:val="F7EDFAB8"/>
    <w:rsid w:val="F7EF2428"/>
    <w:rsid w:val="F7EF4C10"/>
    <w:rsid w:val="F97B008F"/>
    <w:rsid w:val="FAB109C6"/>
    <w:rsid w:val="FB3652FA"/>
    <w:rsid w:val="FB5FC80D"/>
    <w:rsid w:val="FB777FE5"/>
    <w:rsid w:val="FB7A2C8D"/>
    <w:rsid w:val="FB89A436"/>
    <w:rsid w:val="FBE3D754"/>
    <w:rsid w:val="FBE7CAAF"/>
    <w:rsid w:val="FBEE5D00"/>
    <w:rsid w:val="FBF9C0C9"/>
    <w:rsid w:val="FC3F5201"/>
    <w:rsid w:val="FD3A4023"/>
    <w:rsid w:val="FD7A1A7C"/>
    <w:rsid w:val="FD7FC0D7"/>
    <w:rsid w:val="FDD31BA8"/>
    <w:rsid w:val="FDE3CE43"/>
    <w:rsid w:val="FDFB1749"/>
    <w:rsid w:val="FE77C14A"/>
    <w:rsid w:val="FE9A3532"/>
    <w:rsid w:val="FEAFA39C"/>
    <w:rsid w:val="FEBBE393"/>
    <w:rsid w:val="FEDD1882"/>
    <w:rsid w:val="FEEE9F52"/>
    <w:rsid w:val="FEF19A1C"/>
    <w:rsid w:val="FEFA0224"/>
    <w:rsid w:val="FEFB7AA0"/>
    <w:rsid w:val="FEFC0C6D"/>
    <w:rsid w:val="FEFE5C19"/>
    <w:rsid w:val="FF0DB0E9"/>
    <w:rsid w:val="FF0F4EFD"/>
    <w:rsid w:val="FF17BFC3"/>
    <w:rsid w:val="FF39E7B4"/>
    <w:rsid w:val="FF3FC07F"/>
    <w:rsid w:val="FF56B5D9"/>
    <w:rsid w:val="FF79CFA2"/>
    <w:rsid w:val="FF8F22BE"/>
    <w:rsid w:val="FF9F2293"/>
    <w:rsid w:val="FFA700BE"/>
    <w:rsid w:val="FFAB4A20"/>
    <w:rsid w:val="FFAF50FF"/>
    <w:rsid w:val="FFBA33E8"/>
    <w:rsid w:val="FFBF336A"/>
    <w:rsid w:val="FFBF4D40"/>
    <w:rsid w:val="FFBFA81C"/>
    <w:rsid w:val="FFD71A19"/>
    <w:rsid w:val="FFDF6BA4"/>
    <w:rsid w:val="FFDFF796"/>
    <w:rsid w:val="FFED05C9"/>
    <w:rsid w:val="FFEF20F5"/>
    <w:rsid w:val="FFF70152"/>
    <w:rsid w:val="FFF75534"/>
    <w:rsid w:val="FFFD98BD"/>
    <w:rsid w:val="FFFF68AC"/>
    <w:rsid w:val="FFFF7791"/>
    <w:rsid w:val="0000571F"/>
    <w:rsid w:val="00037FAE"/>
    <w:rsid w:val="00052FFA"/>
    <w:rsid w:val="00053C0E"/>
    <w:rsid w:val="000662C5"/>
    <w:rsid w:val="0007740A"/>
    <w:rsid w:val="00084554"/>
    <w:rsid w:val="00097FB9"/>
    <w:rsid w:val="000A0B24"/>
    <w:rsid w:val="000B5A5F"/>
    <w:rsid w:val="000D313E"/>
    <w:rsid w:val="000F5835"/>
    <w:rsid w:val="00104B84"/>
    <w:rsid w:val="00110620"/>
    <w:rsid w:val="00127190"/>
    <w:rsid w:val="0013744B"/>
    <w:rsid w:val="001374B5"/>
    <w:rsid w:val="001429B6"/>
    <w:rsid w:val="00164B82"/>
    <w:rsid w:val="001655A0"/>
    <w:rsid w:val="00182180"/>
    <w:rsid w:val="00194BD9"/>
    <w:rsid w:val="001A2969"/>
    <w:rsid w:val="001C19DC"/>
    <w:rsid w:val="001C5263"/>
    <w:rsid w:val="001D06B3"/>
    <w:rsid w:val="001D18A9"/>
    <w:rsid w:val="001E268E"/>
    <w:rsid w:val="001E7ABD"/>
    <w:rsid w:val="001E7E7F"/>
    <w:rsid w:val="002108CF"/>
    <w:rsid w:val="0022180C"/>
    <w:rsid w:val="00227823"/>
    <w:rsid w:val="002307F0"/>
    <w:rsid w:val="00261217"/>
    <w:rsid w:val="00266DCA"/>
    <w:rsid w:val="00274446"/>
    <w:rsid w:val="00276721"/>
    <w:rsid w:val="002A3204"/>
    <w:rsid w:val="002A7E8F"/>
    <w:rsid w:val="002B36C7"/>
    <w:rsid w:val="002C230F"/>
    <w:rsid w:val="002C3A60"/>
    <w:rsid w:val="002C63CC"/>
    <w:rsid w:val="002D0D96"/>
    <w:rsid w:val="002D4A97"/>
    <w:rsid w:val="002E2679"/>
    <w:rsid w:val="002F4958"/>
    <w:rsid w:val="002F5EA0"/>
    <w:rsid w:val="002F79B0"/>
    <w:rsid w:val="0031458E"/>
    <w:rsid w:val="00320D74"/>
    <w:rsid w:val="00323F25"/>
    <w:rsid w:val="00326455"/>
    <w:rsid w:val="00331514"/>
    <w:rsid w:val="00331F0A"/>
    <w:rsid w:val="003468EE"/>
    <w:rsid w:val="003507AD"/>
    <w:rsid w:val="00351632"/>
    <w:rsid w:val="003576BF"/>
    <w:rsid w:val="0036081E"/>
    <w:rsid w:val="00360FCD"/>
    <w:rsid w:val="00362385"/>
    <w:rsid w:val="00363318"/>
    <w:rsid w:val="00364A54"/>
    <w:rsid w:val="003664D4"/>
    <w:rsid w:val="00375A6A"/>
    <w:rsid w:val="00390ED7"/>
    <w:rsid w:val="00392677"/>
    <w:rsid w:val="00393C36"/>
    <w:rsid w:val="003A4862"/>
    <w:rsid w:val="003B6B36"/>
    <w:rsid w:val="003C5B74"/>
    <w:rsid w:val="003D39FD"/>
    <w:rsid w:val="003F11D1"/>
    <w:rsid w:val="0040113C"/>
    <w:rsid w:val="00403F4C"/>
    <w:rsid w:val="00404529"/>
    <w:rsid w:val="00414DEF"/>
    <w:rsid w:val="00416575"/>
    <w:rsid w:val="0041771D"/>
    <w:rsid w:val="004230F4"/>
    <w:rsid w:val="00447DB7"/>
    <w:rsid w:val="004556D7"/>
    <w:rsid w:val="00476159"/>
    <w:rsid w:val="00482469"/>
    <w:rsid w:val="00495F67"/>
    <w:rsid w:val="004A1424"/>
    <w:rsid w:val="004A1D6B"/>
    <w:rsid w:val="004A7E94"/>
    <w:rsid w:val="004D1C40"/>
    <w:rsid w:val="004D540B"/>
    <w:rsid w:val="004D58BC"/>
    <w:rsid w:val="004E0B13"/>
    <w:rsid w:val="004E6D90"/>
    <w:rsid w:val="004F3B93"/>
    <w:rsid w:val="00512A82"/>
    <w:rsid w:val="00524BC4"/>
    <w:rsid w:val="005429BE"/>
    <w:rsid w:val="00562864"/>
    <w:rsid w:val="00564CEE"/>
    <w:rsid w:val="00570E4A"/>
    <w:rsid w:val="0057520A"/>
    <w:rsid w:val="005900AC"/>
    <w:rsid w:val="00590D44"/>
    <w:rsid w:val="00594BE4"/>
    <w:rsid w:val="005A30EB"/>
    <w:rsid w:val="005A48D6"/>
    <w:rsid w:val="005A5D0B"/>
    <w:rsid w:val="005B2CCD"/>
    <w:rsid w:val="005B4DB5"/>
    <w:rsid w:val="005B57D6"/>
    <w:rsid w:val="005C77E3"/>
    <w:rsid w:val="005D6B97"/>
    <w:rsid w:val="005E4949"/>
    <w:rsid w:val="00600F0A"/>
    <w:rsid w:val="00616079"/>
    <w:rsid w:val="006162AC"/>
    <w:rsid w:val="006223A7"/>
    <w:rsid w:val="00625D0E"/>
    <w:rsid w:val="00631767"/>
    <w:rsid w:val="00637A45"/>
    <w:rsid w:val="00645596"/>
    <w:rsid w:val="00663E24"/>
    <w:rsid w:val="00673AEF"/>
    <w:rsid w:val="00681EA0"/>
    <w:rsid w:val="006876EF"/>
    <w:rsid w:val="006A1B8B"/>
    <w:rsid w:val="006A1C6B"/>
    <w:rsid w:val="006B41D2"/>
    <w:rsid w:val="006C1449"/>
    <w:rsid w:val="006C6BEA"/>
    <w:rsid w:val="006D0FE6"/>
    <w:rsid w:val="006D63C7"/>
    <w:rsid w:val="006F2BFF"/>
    <w:rsid w:val="007056CD"/>
    <w:rsid w:val="00711AEF"/>
    <w:rsid w:val="00716214"/>
    <w:rsid w:val="007234C1"/>
    <w:rsid w:val="00723644"/>
    <w:rsid w:val="00723B29"/>
    <w:rsid w:val="00751EFD"/>
    <w:rsid w:val="00752285"/>
    <w:rsid w:val="007537A0"/>
    <w:rsid w:val="00773DF2"/>
    <w:rsid w:val="00777DBC"/>
    <w:rsid w:val="007A1A80"/>
    <w:rsid w:val="007A47F8"/>
    <w:rsid w:val="007A4EA4"/>
    <w:rsid w:val="007B0717"/>
    <w:rsid w:val="007B6D93"/>
    <w:rsid w:val="007C3454"/>
    <w:rsid w:val="0081140B"/>
    <w:rsid w:val="008160EE"/>
    <w:rsid w:val="0082559A"/>
    <w:rsid w:val="00826589"/>
    <w:rsid w:val="00834677"/>
    <w:rsid w:val="00841D98"/>
    <w:rsid w:val="00843276"/>
    <w:rsid w:val="00844817"/>
    <w:rsid w:val="008544F9"/>
    <w:rsid w:val="00864A55"/>
    <w:rsid w:val="00882011"/>
    <w:rsid w:val="00893748"/>
    <w:rsid w:val="00896B19"/>
    <w:rsid w:val="00897627"/>
    <w:rsid w:val="008A4059"/>
    <w:rsid w:val="008B2C5B"/>
    <w:rsid w:val="008B3BBB"/>
    <w:rsid w:val="008B5FA4"/>
    <w:rsid w:val="008C3421"/>
    <w:rsid w:val="008D565D"/>
    <w:rsid w:val="008E331D"/>
    <w:rsid w:val="008E52C7"/>
    <w:rsid w:val="008F26F8"/>
    <w:rsid w:val="00904CD3"/>
    <w:rsid w:val="009134D6"/>
    <w:rsid w:val="0091430D"/>
    <w:rsid w:val="009159CC"/>
    <w:rsid w:val="00917E18"/>
    <w:rsid w:val="00923553"/>
    <w:rsid w:val="009348A5"/>
    <w:rsid w:val="00936C03"/>
    <w:rsid w:val="009403D5"/>
    <w:rsid w:val="009564A9"/>
    <w:rsid w:val="00957336"/>
    <w:rsid w:val="00971BB6"/>
    <w:rsid w:val="00973F07"/>
    <w:rsid w:val="0097778B"/>
    <w:rsid w:val="00981DBD"/>
    <w:rsid w:val="0098317C"/>
    <w:rsid w:val="00990265"/>
    <w:rsid w:val="00996425"/>
    <w:rsid w:val="009A0A61"/>
    <w:rsid w:val="009A117B"/>
    <w:rsid w:val="009C1C61"/>
    <w:rsid w:val="009C2ED2"/>
    <w:rsid w:val="009D0CF4"/>
    <w:rsid w:val="009E0829"/>
    <w:rsid w:val="00A07ED4"/>
    <w:rsid w:val="00A14A8A"/>
    <w:rsid w:val="00A217F6"/>
    <w:rsid w:val="00A25C5F"/>
    <w:rsid w:val="00A26D23"/>
    <w:rsid w:val="00A46B8B"/>
    <w:rsid w:val="00A46F7E"/>
    <w:rsid w:val="00A52A42"/>
    <w:rsid w:val="00A55283"/>
    <w:rsid w:val="00A769C9"/>
    <w:rsid w:val="00A770DC"/>
    <w:rsid w:val="00A87AD2"/>
    <w:rsid w:val="00AA0852"/>
    <w:rsid w:val="00AA234B"/>
    <w:rsid w:val="00AB15D1"/>
    <w:rsid w:val="00AB76EC"/>
    <w:rsid w:val="00AC775B"/>
    <w:rsid w:val="00AF21DC"/>
    <w:rsid w:val="00B10C31"/>
    <w:rsid w:val="00B163AF"/>
    <w:rsid w:val="00B24112"/>
    <w:rsid w:val="00B25965"/>
    <w:rsid w:val="00B32727"/>
    <w:rsid w:val="00B84033"/>
    <w:rsid w:val="00B91828"/>
    <w:rsid w:val="00BB098D"/>
    <w:rsid w:val="00BB11C1"/>
    <w:rsid w:val="00BC1D84"/>
    <w:rsid w:val="00BC33B6"/>
    <w:rsid w:val="00BC5AA7"/>
    <w:rsid w:val="00BD3E9F"/>
    <w:rsid w:val="00BF1D42"/>
    <w:rsid w:val="00BF2CC1"/>
    <w:rsid w:val="00C13613"/>
    <w:rsid w:val="00C17D1C"/>
    <w:rsid w:val="00C23BCB"/>
    <w:rsid w:val="00C248F1"/>
    <w:rsid w:val="00C37854"/>
    <w:rsid w:val="00C41418"/>
    <w:rsid w:val="00C76533"/>
    <w:rsid w:val="00C849B6"/>
    <w:rsid w:val="00C864E5"/>
    <w:rsid w:val="00C92BE4"/>
    <w:rsid w:val="00CA2DAD"/>
    <w:rsid w:val="00CA3E97"/>
    <w:rsid w:val="00CB49C1"/>
    <w:rsid w:val="00CC0BB4"/>
    <w:rsid w:val="00CE1402"/>
    <w:rsid w:val="00D017FA"/>
    <w:rsid w:val="00D379F6"/>
    <w:rsid w:val="00D45BD9"/>
    <w:rsid w:val="00D5284C"/>
    <w:rsid w:val="00D5376A"/>
    <w:rsid w:val="00D56FD5"/>
    <w:rsid w:val="00D70108"/>
    <w:rsid w:val="00D7657A"/>
    <w:rsid w:val="00DA2636"/>
    <w:rsid w:val="00DA4A23"/>
    <w:rsid w:val="00DA7E6F"/>
    <w:rsid w:val="00DB12E0"/>
    <w:rsid w:val="00DB7801"/>
    <w:rsid w:val="00DC1267"/>
    <w:rsid w:val="00DC320C"/>
    <w:rsid w:val="00DC349E"/>
    <w:rsid w:val="00DC523E"/>
    <w:rsid w:val="00DC6D57"/>
    <w:rsid w:val="00DE3556"/>
    <w:rsid w:val="00E00F83"/>
    <w:rsid w:val="00E04164"/>
    <w:rsid w:val="00E21582"/>
    <w:rsid w:val="00E21B36"/>
    <w:rsid w:val="00E273F0"/>
    <w:rsid w:val="00E33B88"/>
    <w:rsid w:val="00E50AA2"/>
    <w:rsid w:val="00E56323"/>
    <w:rsid w:val="00E94462"/>
    <w:rsid w:val="00E95F19"/>
    <w:rsid w:val="00EA0ED5"/>
    <w:rsid w:val="00EA4907"/>
    <w:rsid w:val="00EB1141"/>
    <w:rsid w:val="00EB25D4"/>
    <w:rsid w:val="00EB40E0"/>
    <w:rsid w:val="00EB410A"/>
    <w:rsid w:val="00EB6AC5"/>
    <w:rsid w:val="00EE60FC"/>
    <w:rsid w:val="00F0467D"/>
    <w:rsid w:val="00F14820"/>
    <w:rsid w:val="00F15BB8"/>
    <w:rsid w:val="00F22C43"/>
    <w:rsid w:val="00F30C67"/>
    <w:rsid w:val="00F4505C"/>
    <w:rsid w:val="00F45EDE"/>
    <w:rsid w:val="00F60717"/>
    <w:rsid w:val="00F729A4"/>
    <w:rsid w:val="00F91FA6"/>
    <w:rsid w:val="00FB671C"/>
    <w:rsid w:val="00FB6821"/>
    <w:rsid w:val="00FC1868"/>
    <w:rsid w:val="00FC3451"/>
    <w:rsid w:val="00FD154E"/>
    <w:rsid w:val="00FF7C56"/>
    <w:rsid w:val="01B4882C"/>
    <w:rsid w:val="04FDFC60"/>
    <w:rsid w:val="1FDB7792"/>
    <w:rsid w:val="1FEB37B0"/>
    <w:rsid w:val="1FFB191E"/>
    <w:rsid w:val="23DF3F5D"/>
    <w:rsid w:val="23F3ABB1"/>
    <w:rsid w:val="29D8302E"/>
    <w:rsid w:val="29FFF7E6"/>
    <w:rsid w:val="2DEC80F8"/>
    <w:rsid w:val="2F7B4A61"/>
    <w:rsid w:val="2FACD42E"/>
    <w:rsid w:val="2FAD2C05"/>
    <w:rsid w:val="2FFA0AFF"/>
    <w:rsid w:val="317F4C02"/>
    <w:rsid w:val="31BF45CF"/>
    <w:rsid w:val="33FE42D3"/>
    <w:rsid w:val="357ADA61"/>
    <w:rsid w:val="35FF94C1"/>
    <w:rsid w:val="374B7C79"/>
    <w:rsid w:val="37739379"/>
    <w:rsid w:val="37778083"/>
    <w:rsid w:val="37BF5B31"/>
    <w:rsid w:val="37DD9330"/>
    <w:rsid w:val="37FFECB4"/>
    <w:rsid w:val="3ABEA2A5"/>
    <w:rsid w:val="3ABF594A"/>
    <w:rsid w:val="3B57BFFC"/>
    <w:rsid w:val="3B5E9DC2"/>
    <w:rsid w:val="3B7F7EA0"/>
    <w:rsid w:val="3BDB7BED"/>
    <w:rsid w:val="3BEFDC35"/>
    <w:rsid w:val="3BEFEADC"/>
    <w:rsid w:val="3BF74B4E"/>
    <w:rsid w:val="3C9B9134"/>
    <w:rsid w:val="3CDFED5F"/>
    <w:rsid w:val="3CF7A031"/>
    <w:rsid w:val="3CFB78DA"/>
    <w:rsid w:val="3DFF3B16"/>
    <w:rsid w:val="3EFA46C1"/>
    <w:rsid w:val="3F2F7274"/>
    <w:rsid w:val="3F2F87AC"/>
    <w:rsid w:val="3F73761B"/>
    <w:rsid w:val="3F7E59B0"/>
    <w:rsid w:val="3F7FC6E2"/>
    <w:rsid w:val="3FD41D4F"/>
    <w:rsid w:val="3FF73166"/>
    <w:rsid w:val="3FFF9412"/>
    <w:rsid w:val="4768077F"/>
    <w:rsid w:val="47CFC978"/>
    <w:rsid w:val="497F30A7"/>
    <w:rsid w:val="4BA5CB92"/>
    <w:rsid w:val="4D7B22E1"/>
    <w:rsid w:val="4DFA4562"/>
    <w:rsid w:val="4EAB9BF2"/>
    <w:rsid w:val="4EF71EA5"/>
    <w:rsid w:val="4F1E0183"/>
    <w:rsid w:val="4FDF7768"/>
    <w:rsid w:val="4FF4A292"/>
    <w:rsid w:val="524FE68C"/>
    <w:rsid w:val="53FF0009"/>
    <w:rsid w:val="54F7B6F0"/>
    <w:rsid w:val="55D15CF6"/>
    <w:rsid w:val="55EEA2D9"/>
    <w:rsid w:val="55EEC88A"/>
    <w:rsid w:val="56348A7E"/>
    <w:rsid w:val="565D0B98"/>
    <w:rsid w:val="572F8591"/>
    <w:rsid w:val="575D63AE"/>
    <w:rsid w:val="577F3225"/>
    <w:rsid w:val="57D954C5"/>
    <w:rsid w:val="57DED5A9"/>
    <w:rsid w:val="59DF142C"/>
    <w:rsid w:val="5AEDAB51"/>
    <w:rsid w:val="5AF51512"/>
    <w:rsid w:val="5BEC62EF"/>
    <w:rsid w:val="5BEFD3B6"/>
    <w:rsid w:val="5BFDBA23"/>
    <w:rsid w:val="5BFF8E0A"/>
    <w:rsid w:val="5CFDFDCA"/>
    <w:rsid w:val="5CFE0B81"/>
    <w:rsid w:val="5D7D4E0C"/>
    <w:rsid w:val="5DB767A0"/>
    <w:rsid w:val="5DDFA72C"/>
    <w:rsid w:val="5DFE598D"/>
    <w:rsid w:val="5F6E5E7F"/>
    <w:rsid w:val="5FB160E7"/>
    <w:rsid w:val="5FED67E9"/>
    <w:rsid w:val="5FFD7A11"/>
    <w:rsid w:val="5FFDAF26"/>
    <w:rsid w:val="5FFF6EC5"/>
    <w:rsid w:val="61E05C71"/>
    <w:rsid w:val="65FE7106"/>
    <w:rsid w:val="66DF70BF"/>
    <w:rsid w:val="67BF906B"/>
    <w:rsid w:val="67FD9405"/>
    <w:rsid w:val="67FFDB6E"/>
    <w:rsid w:val="67FFE898"/>
    <w:rsid w:val="69BB6CAE"/>
    <w:rsid w:val="6BA20EF9"/>
    <w:rsid w:val="6BBE1CD7"/>
    <w:rsid w:val="6BFE1D61"/>
    <w:rsid w:val="6DDEF55E"/>
    <w:rsid w:val="6FD76B7F"/>
    <w:rsid w:val="6FEBD7E5"/>
    <w:rsid w:val="6FFD5744"/>
    <w:rsid w:val="6FFF5B27"/>
    <w:rsid w:val="70129FD9"/>
    <w:rsid w:val="70FDAACC"/>
    <w:rsid w:val="71AB0DB7"/>
    <w:rsid w:val="71B4D4E5"/>
    <w:rsid w:val="71BF3359"/>
    <w:rsid w:val="72A141C1"/>
    <w:rsid w:val="72F94471"/>
    <w:rsid w:val="733BD2A0"/>
    <w:rsid w:val="73DBB27A"/>
    <w:rsid w:val="73FE9547"/>
    <w:rsid w:val="74E33CD6"/>
    <w:rsid w:val="757DF2FF"/>
    <w:rsid w:val="757F6E3B"/>
    <w:rsid w:val="759DD692"/>
    <w:rsid w:val="75D9B94B"/>
    <w:rsid w:val="75DA0A26"/>
    <w:rsid w:val="76BC3F75"/>
    <w:rsid w:val="76FF5DAA"/>
    <w:rsid w:val="772F4AED"/>
    <w:rsid w:val="77391950"/>
    <w:rsid w:val="77B9F58E"/>
    <w:rsid w:val="77BFF0E4"/>
    <w:rsid w:val="77DFAEBE"/>
    <w:rsid w:val="77E7D882"/>
    <w:rsid w:val="77FA6054"/>
    <w:rsid w:val="78F7F816"/>
    <w:rsid w:val="79FF610C"/>
    <w:rsid w:val="79FFBB8E"/>
    <w:rsid w:val="7ABED8D4"/>
    <w:rsid w:val="7ABFCDF4"/>
    <w:rsid w:val="7B9FDEBD"/>
    <w:rsid w:val="7BFA4A26"/>
    <w:rsid w:val="7BFB7E8F"/>
    <w:rsid w:val="7BFB8587"/>
    <w:rsid w:val="7BFF60C5"/>
    <w:rsid w:val="7BFFA24F"/>
    <w:rsid w:val="7CCF3670"/>
    <w:rsid w:val="7CDF769A"/>
    <w:rsid w:val="7CFD1D8A"/>
    <w:rsid w:val="7CFE64E2"/>
    <w:rsid w:val="7D4D5526"/>
    <w:rsid w:val="7D5FA54F"/>
    <w:rsid w:val="7D5FDB19"/>
    <w:rsid w:val="7DDFC8C5"/>
    <w:rsid w:val="7DED8CCD"/>
    <w:rsid w:val="7DF18E60"/>
    <w:rsid w:val="7DF6FA90"/>
    <w:rsid w:val="7DFD424F"/>
    <w:rsid w:val="7E071F1F"/>
    <w:rsid w:val="7E251254"/>
    <w:rsid w:val="7E3A4EB1"/>
    <w:rsid w:val="7E3B5786"/>
    <w:rsid w:val="7E3E73D7"/>
    <w:rsid w:val="7E794096"/>
    <w:rsid w:val="7EA7B1C2"/>
    <w:rsid w:val="7EDE3BA7"/>
    <w:rsid w:val="7EF58550"/>
    <w:rsid w:val="7EFB1828"/>
    <w:rsid w:val="7EFB69E2"/>
    <w:rsid w:val="7EFBF958"/>
    <w:rsid w:val="7EFDA5CD"/>
    <w:rsid w:val="7EFDF674"/>
    <w:rsid w:val="7EFF9F66"/>
    <w:rsid w:val="7F2226B6"/>
    <w:rsid w:val="7F3F1EF4"/>
    <w:rsid w:val="7F6F8515"/>
    <w:rsid w:val="7F6FA10D"/>
    <w:rsid w:val="7F6FB79F"/>
    <w:rsid w:val="7F7385E7"/>
    <w:rsid w:val="7F77EFCB"/>
    <w:rsid w:val="7F7B5BCB"/>
    <w:rsid w:val="7F7DB666"/>
    <w:rsid w:val="7F7F828A"/>
    <w:rsid w:val="7F9A16BF"/>
    <w:rsid w:val="7FAD0F86"/>
    <w:rsid w:val="7FAE005E"/>
    <w:rsid w:val="7FBFD793"/>
    <w:rsid w:val="7FD34DF2"/>
    <w:rsid w:val="7FD6312B"/>
    <w:rsid w:val="7FD7A719"/>
    <w:rsid w:val="7FDF7B61"/>
    <w:rsid w:val="7FEFCD3D"/>
    <w:rsid w:val="7FF2E577"/>
    <w:rsid w:val="7FF9CF30"/>
    <w:rsid w:val="7FFA7FBC"/>
    <w:rsid w:val="7FFAE8EA"/>
    <w:rsid w:val="7FFC42DE"/>
    <w:rsid w:val="7FFC4329"/>
    <w:rsid w:val="7FFECC6A"/>
    <w:rsid w:val="7FFF0C67"/>
    <w:rsid w:val="7FFF7147"/>
    <w:rsid w:val="7FFF8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9DDA76"/>
  <w15:docId w15:val="{1C96D5F8-5BF7-44BD-BAE0-189328FB9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cs="Times New Roman"/>
      <w:sz w:val="24"/>
      <w:szCs w:val="24"/>
    </w:rPr>
  </w:style>
  <w:style w:type="paragraph" w:styleId="1">
    <w:name w:val="heading 1"/>
    <w:basedOn w:val="a"/>
    <w:next w:val="a"/>
    <w:link w:val="10"/>
    <w:uiPriority w:val="9"/>
    <w:qFormat/>
    <w:pPr>
      <w:spacing w:before="100" w:beforeAutospacing="1" w:after="100" w:afterAutospacing="1"/>
      <w:ind w:firstLineChars="200" w:firstLine="720"/>
      <w:outlineLvl w:val="0"/>
    </w:pPr>
    <w:rPr>
      <w:rFonts w:eastAsia="仿宋_GB2312"/>
      <w:b/>
      <w:bCs/>
      <w:kern w:val="36"/>
      <w:sz w:val="32"/>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rPr>
  </w:style>
  <w:style w:type="paragraph" w:styleId="a4">
    <w:name w:val="annotation text"/>
    <w:basedOn w:val="a"/>
    <w:link w:val="a6"/>
    <w:uiPriority w:val="99"/>
    <w:unhideWhenUsed/>
  </w:style>
  <w:style w:type="paragraph" w:styleId="a7">
    <w:name w:val="Document Map"/>
    <w:basedOn w:val="a"/>
    <w:link w:val="a8"/>
    <w:uiPriority w:val="99"/>
    <w:unhideWhenUsed/>
    <w:rPr>
      <w:rFonts w:ascii="宋体" w:eastAsia="宋体"/>
    </w:rPr>
  </w:style>
  <w:style w:type="paragraph" w:styleId="a9">
    <w:name w:val="Balloon Text"/>
    <w:basedOn w:val="a"/>
    <w:link w:val="aa"/>
    <w:uiPriority w:val="99"/>
    <w:unhideWhenUsed/>
    <w:rPr>
      <w:rFonts w:ascii="宋体" w:eastAsia="宋体"/>
      <w:sz w:val="18"/>
      <w:szCs w:val="18"/>
    </w:rPr>
  </w:style>
  <w:style w:type="paragraph" w:styleId="ab">
    <w:name w:val="footer"/>
    <w:basedOn w:val="a"/>
    <w:link w:val="ac"/>
    <w:uiPriority w:val="99"/>
    <w:unhideWhenUsed/>
    <w:pPr>
      <w:tabs>
        <w:tab w:val="center" w:pos="4153"/>
        <w:tab w:val="right" w:pos="8306"/>
      </w:tabs>
      <w:snapToGrid w:val="0"/>
    </w:pPr>
    <w:rPr>
      <w:sz w:val="18"/>
      <w:szCs w:val="18"/>
    </w:rPr>
  </w:style>
  <w:style w:type="paragraph" w:styleId="ad">
    <w:name w:val="header"/>
    <w:basedOn w:val="a"/>
    <w:link w:val="ae"/>
    <w:uiPriority w:val="99"/>
    <w:unhideWhenUsed/>
    <w:pPr>
      <w:pBdr>
        <w:bottom w:val="single" w:sz="6" w:space="1" w:color="auto"/>
      </w:pBdr>
      <w:tabs>
        <w:tab w:val="center" w:pos="4153"/>
        <w:tab w:val="right" w:pos="8306"/>
      </w:tabs>
      <w:snapToGrid w:val="0"/>
      <w:jc w:val="center"/>
    </w:pPr>
    <w:rPr>
      <w:sz w:val="18"/>
      <w:szCs w:val="18"/>
    </w:rPr>
  </w:style>
  <w:style w:type="paragraph" w:styleId="af">
    <w:name w:val="Normal (Web)"/>
    <w:basedOn w:val="a"/>
    <w:unhideWhenUsed/>
    <w:qFormat/>
    <w:pPr>
      <w:spacing w:before="100" w:beforeAutospacing="1" w:after="100" w:afterAutospacing="1"/>
    </w:pPr>
  </w:style>
  <w:style w:type="character" w:styleId="af0">
    <w:name w:val="Strong"/>
    <w:basedOn w:val="a0"/>
    <w:uiPriority w:val="22"/>
    <w:qFormat/>
    <w:rPr>
      <w:b/>
      <w:bCs/>
    </w:rPr>
  </w:style>
  <w:style w:type="character" w:styleId="af1">
    <w:name w:val="page number"/>
    <w:basedOn w:val="a0"/>
    <w:uiPriority w:val="99"/>
    <w:unhideWhenUsed/>
  </w:style>
  <w:style w:type="character" w:styleId="af2">
    <w:name w:val="Emphasis"/>
    <w:basedOn w:val="a0"/>
    <w:uiPriority w:val="20"/>
    <w:qFormat/>
    <w:rPr>
      <w:i/>
      <w:iCs/>
    </w:rPr>
  </w:style>
  <w:style w:type="character" w:styleId="af3">
    <w:name w:val="annotation reference"/>
    <w:basedOn w:val="a0"/>
    <w:uiPriority w:val="99"/>
    <w:unhideWhenUsed/>
    <w:qFormat/>
    <w:rPr>
      <w:sz w:val="21"/>
      <w:szCs w:val="21"/>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aa">
    <w:name w:val="批注框文本 字符"/>
    <w:basedOn w:val="a0"/>
    <w:link w:val="a9"/>
    <w:uiPriority w:val="99"/>
    <w:semiHidden/>
    <w:qFormat/>
    <w:rPr>
      <w:rFonts w:ascii="宋体" w:eastAsia="宋体"/>
      <w:sz w:val="18"/>
      <w:szCs w:val="18"/>
    </w:rPr>
  </w:style>
  <w:style w:type="character" w:customStyle="1" w:styleId="10">
    <w:name w:val="标题 1 字符"/>
    <w:basedOn w:val="a0"/>
    <w:link w:val="1"/>
    <w:uiPriority w:val="9"/>
    <w:rPr>
      <w:rFonts w:ascii="Times New Roman" w:eastAsia="仿宋_GB2312" w:hAnsi="Times New Roman" w:cs="Times New Roman"/>
      <w:b/>
      <w:bCs/>
      <w:kern w:val="36"/>
      <w:sz w:val="32"/>
      <w:szCs w:val="48"/>
    </w:rPr>
  </w:style>
  <w:style w:type="character" w:customStyle="1" w:styleId="apple-converted-space">
    <w:name w:val="apple-converted-space"/>
    <w:basedOn w:val="a0"/>
  </w:style>
  <w:style w:type="paragraph" w:customStyle="1" w:styleId="11">
    <w:name w:val="列出段落1"/>
    <w:basedOn w:val="a"/>
    <w:uiPriority w:val="34"/>
    <w:qFormat/>
    <w:pPr>
      <w:widowControl w:val="0"/>
      <w:ind w:firstLineChars="200" w:firstLine="420"/>
      <w:jc w:val="both"/>
    </w:pPr>
    <w:rPr>
      <w:rFonts w:asciiTheme="minorHAnsi" w:hAnsiTheme="minorHAnsi" w:cstheme="minorBidi"/>
      <w:kern w:val="2"/>
      <w:sz w:val="21"/>
      <w:szCs w:val="22"/>
    </w:rPr>
  </w:style>
  <w:style w:type="character" w:customStyle="1" w:styleId="a6">
    <w:name w:val="批注文字 字符"/>
    <w:basedOn w:val="a0"/>
    <w:link w:val="a4"/>
    <w:uiPriority w:val="99"/>
    <w:semiHidden/>
    <w:rPr>
      <w:rFonts w:ascii="Times New Roman" w:hAnsi="Times New Roman" w:cs="Times New Roman"/>
      <w:kern w:val="0"/>
      <w:sz w:val="24"/>
      <w:szCs w:val="24"/>
    </w:rPr>
  </w:style>
  <w:style w:type="character" w:customStyle="1" w:styleId="a5">
    <w:name w:val="批注主题 字符"/>
    <w:basedOn w:val="a6"/>
    <w:link w:val="a3"/>
    <w:uiPriority w:val="99"/>
    <w:semiHidden/>
    <w:rPr>
      <w:rFonts w:ascii="Times New Roman" w:hAnsi="Times New Roman" w:cs="Times New Roman"/>
      <w:b/>
      <w:bCs/>
      <w:kern w:val="0"/>
      <w:sz w:val="24"/>
      <w:szCs w:val="24"/>
    </w:rPr>
  </w:style>
  <w:style w:type="character" w:customStyle="1" w:styleId="a8">
    <w:name w:val="文档结构图 字符"/>
    <w:basedOn w:val="a0"/>
    <w:link w:val="a7"/>
    <w:uiPriority w:val="99"/>
    <w:semiHidden/>
    <w:rPr>
      <w:rFonts w:ascii="宋体" w:eastAsia="宋体" w:hAnsi="Times New Roman" w:cs="Times New Roman"/>
      <w:kern w:val="0"/>
      <w:sz w:val="24"/>
      <w:szCs w:val="24"/>
    </w:rPr>
  </w:style>
  <w:style w:type="paragraph" w:styleId="af4">
    <w:name w:val="Body Text"/>
    <w:basedOn w:val="a"/>
    <w:link w:val="af5"/>
    <w:rsid w:val="004F3B93"/>
    <w:pPr>
      <w:widowControl w:val="0"/>
      <w:ind w:left="1781"/>
    </w:pPr>
    <w:rPr>
      <w:rFonts w:ascii="宋体" w:eastAsia="宋体" w:hAnsi="宋体" w:cs="黑体"/>
      <w:sz w:val="22"/>
      <w:szCs w:val="22"/>
      <w:lang w:eastAsia="en-US"/>
    </w:rPr>
  </w:style>
  <w:style w:type="character" w:customStyle="1" w:styleId="af5">
    <w:name w:val="正文文本 字符"/>
    <w:basedOn w:val="a0"/>
    <w:link w:val="af4"/>
    <w:rsid w:val="004F3B93"/>
    <w:rPr>
      <w:rFonts w:ascii="宋体" w:eastAsia="宋体" w:hAnsi="宋体" w:cs="黑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90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14</Pages>
  <Words>1207</Words>
  <Characters>6884</Characters>
  <Application>Microsoft Office Word</Application>
  <DocSecurity>0</DocSecurity>
  <Lines>57</Lines>
  <Paragraphs>16</Paragraphs>
  <ScaleCrop>false</ScaleCrop>
  <Company/>
  <LinksUpToDate>false</LinksUpToDate>
  <CharactersWithSpaces>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Dongqing Wang</dc:creator>
  <cp:lastModifiedBy>hao</cp:lastModifiedBy>
  <cp:revision>10</cp:revision>
  <cp:lastPrinted>2018-12-20T20:15:00Z</cp:lastPrinted>
  <dcterms:created xsi:type="dcterms:W3CDTF">2018-12-20T20:27:00Z</dcterms:created>
  <dcterms:modified xsi:type="dcterms:W3CDTF">2023-01-11T09:49:00Z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2052-2.3.2.774</vt:lpwstr>
  </property>
</Properties>
</file>