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附件3：华南师范大学图书馆书刊推荐表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28"/>
          <w:lang w:val="en-US" w:eastAsia="zh-CN" w:bidi="ar"/>
        </w:rPr>
        <w:t>华南师范大学图书馆书刊推荐表</w:t>
      </w:r>
    </w:p>
    <w:tbl>
      <w:tblPr>
        <w:tblStyle w:val="2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798"/>
        <w:gridCol w:w="1372"/>
        <w:gridCol w:w="1558"/>
        <w:gridCol w:w="127"/>
        <w:gridCol w:w="89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以下信息请推荐者填写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推荐者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单位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日期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书名（刊名）</w:t>
            </w:r>
          </w:p>
        </w:tc>
        <w:tc>
          <w:tcPr>
            <w:tcW w:w="6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ISBN(ISSN)号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价格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书刊简介：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kern w:val="2"/>
                <w:sz w:val="21"/>
                <w:szCs w:val="22"/>
              </w:rPr>
            </w:pP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推荐原因: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以下信息由图书馆填写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兄弟院校购买情况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本馆馆藏情况</w:t>
            </w:r>
          </w:p>
        </w:tc>
        <w:tc>
          <w:tcPr>
            <w:tcW w:w="78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采访馆员意见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 xml:space="preserve"> 签名：       日期：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资源建设部主任意见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70" w:firstLineChars="70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70" w:firstLineChars="70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签名：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馆领导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"/>
              </w:rPr>
              <w:t>签名：        日期：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处理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GQ2MTFiMjZmMjhiYTAxMDRjMjRhMmZlY2YyY2QifQ=="/>
  </w:docVars>
  <w:rsids>
    <w:rsidRoot w:val="04DC65B2"/>
    <w:rsid w:val="037405E1"/>
    <w:rsid w:val="04B35139"/>
    <w:rsid w:val="04DC65B2"/>
    <w:rsid w:val="28C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0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2023-02-09T03:07:00Z</dcterms:created>
  <dc:creator>时间煮雨</dc:creator>
  <cp:lastModifiedBy>时间煮雨</cp:lastModifiedBy>
  <dcterms:modified xsi:type="dcterms:W3CDTF">2023-02-09T03:16:04Z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54E02E57B78B4394A157EF5B3B6CBC52</vt:lpwstr>
  </property>
</Properties>
</file>