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E9898" w14:textId="2B499911" w:rsidR="00F16693" w:rsidRDefault="00A53279" w:rsidP="006460BC">
      <w:pPr>
        <w:spacing w:afterLines="100" w:after="312"/>
        <w:jc w:val="center"/>
        <w:rPr>
          <w:rFonts w:ascii="方正小标宋简体" w:eastAsia="方正小标宋简体"/>
          <w:sz w:val="36"/>
          <w:szCs w:val="32"/>
        </w:rPr>
      </w:pPr>
      <w:r w:rsidRPr="00A53279">
        <w:rPr>
          <w:rFonts w:ascii="方正小标宋简体" w:eastAsia="方正小标宋简体" w:hint="eastAsia"/>
          <w:sz w:val="36"/>
          <w:szCs w:val="32"/>
        </w:rPr>
        <w:t>皇家墨尔本理工大学</w:t>
      </w:r>
      <w:r w:rsidR="003B266C">
        <w:rPr>
          <w:rFonts w:ascii="方正小标宋简体" w:eastAsia="方正小标宋简体" w:hint="eastAsia"/>
          <w:sz w:val="36"/>
          <w:szCs w:val="32"/>
        </w:rPr>
        <w:t>访问学生项目介绍及要求</w:t>
      </w:r>
    </w:p>
    <w:p w14:paraId="45F3B719" w14:textId="097E3A2C" w:rsidR="00F16693" w:rsidRPr="002149AA" w:rsidRDefault="002149AA" w:rsidP="002149AA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 w:rsidRPr="002149AA">
        <w:rPr>
          <w:rFonts w:ascii="仿宋_GB2312" w:eastAsia="仿宋_GB2312" w:hAnsi="仿宋_GB2312" w:hint="eastAsia"/>
          <w:b/>
          <w:sz w:val="32"/>
          <w:szCs w:val="32"/>
        </w:rPr>
        <w:t>一、</w:t>
      </w:r>
      <w:r w:rsidR="00EA6E4D" w:rsidRPr="002149AA">
        <w:rPr>
          <w:rFonts w:ascii="仿宋_GB2312" w:eastAsia="仿宋_GB2312" w:hAnsi="仿宋_GB2312" w:hint="eastAsia"/>
          <w:b/>
          <w:sz w:val="32"/>
          <w:szCs w:val="32"/>
        </w:rPr>
        <w:t>学校简介</w:t>
      </w:r>
    </w:p>
    <w:p w14:paraId="31C41FD6" w14:textId="00F1284A" w:rsidR="00F16693" w:rsidRDefault="00EA6E4D">
      <w:pPr>
        <w:ind w:firstLineChars="200" w:firstLine="640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皇家墨尔本理工大学（以下简称</w:t>
      </w:r>
      <w:r>
        <w:rPr>
          <w:rFonts w:ascii="仿宋_GB2312" w:eastAsia="仿宋_GB2312" w:hAnsi="仿宋_GB2312"/>
          <w:sz w:val="32"/>
          <w:szCs w:val="32"/>
        </w:rPr>
        <w:t>RMIT</w:t>
      </w:r>
      <w:r>
        <w:rPr>
          <w:rFonts w:ascii="仿宋_GB2312" w:eastAsia="仿宋_GB2312" w:hint="eastAsia"/>
          <w:sz w:val="32"/>
          <w:szCs w:val="32"/>
        </w:rPr>
        <w:t>）</w:t>
      </w:r>
      <w:r>
        <w:rPr>
          <w:rFonts w:ascii="仿宋_GB2312" w:eastAsia="仿宋_GB2312"/>
          <w:sz w:val="32"/>
          <w:szCs w:val="32"/>
        </w:rPr>
        <w:t>成立于1887年，位于澳大利亚墨尔本市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QS世界大学排名位列第</w:t>
      </w:r>
      <w:r w:rsidR="00F653F2">
        <w:rPr>
          <w:rFonts w:ascii="仿宋_GB2312" w:eastAsia="仿宋_GB2312"/>
          <w:sz w:val="32"/>
          <w:szCs w:val="32"/>
        </w:rPr>
        <w:t>119</w:t>
      </w:r>
      <w:r>
        <w:rPr>
          <w:rFonts w:ascii="仿宋_GB2312" w:eastAsia="仿宋_GB2312"/>
          <w:sz w:val="32"/>
          <w:szCs w:val="32"/>
        </w:rPr>
        <w:t>位。</w:t>
      </w:r>
      <w:r>
        <w:rPr>
          <w:rFonts w:ascii="仿宋_GB2312" w:eastAsia="仿宋_GB2312" w:hint="eastAsia"/>
          <w:sz w:val="32"/>
          <w:szCs w:val="32"/>
        </w:rPr>
        <w:t>学校</w:t>
      </w:r>
      <w:r>
        <w:rPr>
          <w:rFonts w:ascii="仿宋_GB2312" w:eastAsia="仿宋_GB2312"/>
          <w:sz w:val="32"/>
          <w:szCs w:val="32"/>
        </w:rPr>
        <w:t>提供本科至研究生多阶段课程，</w:t>
      </w:r>
      <w:r>
        <w:rPr>
          <w:rFonts w:ascii="仿宋_GB2312" w:eastAsia="仿宋_GB2312" w:hint="eastAsia"/>
          <w:sz w:val="32"/>
          <w:szCs w:val="32"/>
        </w:rPr>
        <w:t>其中</w:t>
      </w:r>
      <w:r>
        <w:rPr>
          <w:rFonts w:ascii="仿宋_GB2312" w:eastAsia="仿宋_GB2312"/>
          <w:sz w:val="32"/>
          <w:szCs w:val="32"/>
        </w:rPr>
        <w:t>艺术与设计、建筑与建造环境、工程、会计与金融等学科位列QS全球排名前列</w:t>
      </w:r>
      <w:r>
        <w:rPr>
          <w:rFonts w:ascii="仿宋_GB2312" w:eastAsia="仿宋_GB2312" w:hint="eastAsia"/>
          <w:sz w:val="32"/>
          <w:szCs w:val="32"/>
        </w:rPr>
        <w:t>。作为一所实践导向型大学，</w:t>
      </w:r>
      <w:r>
        <w:rPr>
          <w:rFonts w:ascii="仿宋_GB2312" w:eastAsia="仿宋_GB2312"/>
          <w:sz w:val="32"/>
          <w:szCs w:val="32"/>
        </w:rPr>
        <w:t>RMIT始终与行业深度联结，与全球2000余家企业建立合作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为学生提供大量实习机会，注重培养实际技能与就业能力</w:t>
      </w:r>
      <w:r>
        <w:rPr>
          <w:rFonts w:ascii="仿宋_GB2312" w:eastAsia="仿宋_GB2312" w:hint="eastAsia"/>
          <w:sz w:val="32"/>
          <w:szCs w:val="32"/>
        </w:rPr>
        <w:t>。</w:t>
      </w:r>
    </w:p>
    <w:p w14:paraId="4C0621D8" w14:textId="3B6933CA" w:rsidR="00F16693" w:rsidRDefault="002149AA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二、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选派对象</w:t>
      </w:r>
    </w:p>
    <w:p w14:paraId="224D31CA" w14:textId="0D356EC3" w:rsidR="00F16693" w:rsidRDefault="00EA6E4D" w:rsidP="002E333F">
      <w:pPr>
        <w:ind w:firstLineChars="200" w:firstLine="640"/>
        <w:rPr>
          <w:rFonts w:ascii="仿宋_GB2312" w:eastAsia="仿宋_GB2312" w:hAnsi="仿宋_GB2312"/>
          <w:sz w:val="32"/>
          <w:szCs w:val="32"/>
          <w:shd w:val="pct15" w:color="auto" w:fill="FFFFFF"/>
        </w:rPr>
      </w:pPr>
      <w:r>
        <w:rPr>
          <w:rFonts w:ascii="仿宋_GB2312" w:eastAsia="仿宋_GB2312" w:hAnsi="仿宋_GB2312" w:hint="eastAsia"/>
          <w:sz w:val="32"/>
          <w:szCs w:val="32"/>
        </w:rPr>
        <w:t>我校在册全日制学生，报名时应至少完成一个学年的学习，交流期间应为我校在校学生。专业不限，对方院校可修读</w:t>
      </w:r>
      <w:r w:rsidR="00D701B6">
        <w:rPr>
          <w:rFonts w:ascii="仿宋_GB2312" w:eastAsia="仿宋_GB2312" w:hAnsi="仿宋_GB2312" w:hint="eastAsia"/>
          <w:sz w:val="32"/>
          <w:szCs w:val="32"/>
        </w:rPr>
        <w:t>课程</w:t>
      </w:r>
      <w:r>
        <w:rPr>
          <w:rFonts w:ascii="仿宋_GB2312" w:eastAsia="仿宋_GB2312" w:hAnsi="仿宋_GB2312" w:hint="eastAsia"/>
          <w:sz w:val="32"/>
          <w:szCs w:val="32"/>
        </w:rPr>
        <w:t>可自行登录网站查询</w:t>
      </w:r>
      <w:r w:rsidR="00D701B6">
        <w:rPr>
          <w:rFonts w:ascii="仿宋_GB2312" w:eastAsia="仿宋_GB2312" w:hAnsi="仿宋_GB2312" w:hint="eastAsia"/>
          <w:sz w:val="32"/>
          <w:szCs w:val="32"/>
        </w:rPr>
        <w:t>：</w:t>
      </w:r>
      <w:hyperlink r:id="rId8" w:history="1">
        <w:r w:rsidR="002E333F" w:rsidRPr="003172C5">
          <w:rPr>
            <w:rStyle w:val="a8"/>
            <w:rFonts w:ascii="仿宋_GB2312" w:eastAsia="仿宋_GB2312" w:hAnsi="仿宋_GB2312"/>
            <w:sz w:val="32"/>
            <w:szCs w:val="32"/>
          </w:rPr>
          <w:t>https://www.rmit.edu.au/study-with-us/international-students/programs-for-international-students/study-abroad-and-exchange/course-search</w:t>
        </w:r>
      </w:hyperlink>
      <w:r>
        <w:rPr>
          <w:rFonts w:ascii="仿宋_GB2312" w:eastAsia="仿宋_GB2312" w:hAnsi="仿宋_GB2312" w:hint="eastAsia"/>
          <w:sz w:val="32"/>
          <w:szCs w:val="32"/>
        </w:rPr>
        <w:t>。参与交流的学生如果选择继续在</w:t>
      </w:r>
      <w:r>
        <w:rPr>
          <w:rFonts w:ascii="仿宋_GB2312" w:eastAsia="仿宋_GB2312" w:hAnsi="仿宋_GB2312"/>
          <w:sz w:val="32"/>
          <w:szCs w:val="32"/>
        </w:rPr>
        <w:t>RMIT读硕士，则交流期间的学分可以转换为硕士期间的学分，可缩短硕士学习时长</w:t>
      </w:r>
      <w:r>
        <w:rPr>
          <w:rFonts w:ascii="仿宋_GB2312" w:eastAsia="仿宋_GB2312" w:hAnsi="仿宋_GB2312" w:hint="eastAsia"/>
          <w:sz w:val="32"/>
          <w:szCs w:val="32"/>
        </w:rPr>
        <w:t>。</w:t>
      </w:r>
    </w:p>
    <w:p w14:paraId="067BCF74" w14:textId="17C6C30A" w:rsidR="00F16693" w:rsidRDefault="002149AA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三、</w:t>
      </w:r>
      <w:r w:rsidR="00EA6E4D">
        <w:rPr>
          <w:rFonts w:ascii="仿宋_GB2312" w:eastAsia="仿宋_GB2312" w:hAnsi="仿宋_GB2312"/>
          <w:b/>
          <w:sz w:val="32"/>
          <w:szCs w:val="32"/>
        </w:rPr>
        <w:t>交流学习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时长</w:t>
      </w:r>
    </w:p>
    <w:p w14:paraId="56D24A0A" w14:textId="2085BDCD" w:rsidR="00F16693" w:rsidRDefault="00F653F2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 w:rsidRPr="00F653F2">
        <w:rPr>
          <w:rFonts w:ascii="仿宋_GB2312" w:eastAsia="仿宋_GB2312" w:hAnsi="仿宋_GB2312"/>
          <w:sz w:val="32"/>
          <w:szCs w:val="32"/>
        </w:rPr>
        <w:t>2027年2月</w:t>
      </w:r>
      <w:r w:rsidR="00EA6E4D">
        <w:rPr>
          <w:rFonts w:ascii="仿宋_GB2312" w:eastAsia="仿宋_GB2312" w:hAnsi="仿宋_GB2312" w:hint="eastAsia"/>
          <w:sz w:val="32"/>
          <w:szCs w:val="32"/>
        </w:rPr>
        <w:t>—</w:t>
      </w:r>
      <w:r w:rsidRPr="00F653F2">
        <w:rPr>
          <w:rFonts w:ascii="仿宋_GB2312" w:eastAsia="仿宋_GB2312" w:hAnsi="仿宋_GB2312"/>
          <w:sz w:val="32"/>
          <w:szCs w:val="32"/>
        </w:rPr>
        <w:t>2027年6月</w:t>
      </w:r>
      <w:r w:rsidR="00EA6E4D">
        <w:rPr>
          <w:rFonts w:ascii="仿宋_GB2312" w:eastAsia="仿宋_GB2312" w:hAnsi="仿宋_GB2312" w:hint="eastAsia"/>
          <w:sz w:val="32"/>
          <w:szCs w:val="32"/>
        </w:rPr>
        <w:t>（</w:t>
      </w:r>
      <w:r w:rsidRPr="00F653F2">
        <w:rPr>
          <w:rFonts w:ascii="仿宋_GB2312" w:eastAsia="仿宋_GB2312" w:hAnsi="仿宋_GB2312" w:hint="eastAsia"/>
          <w:sz w:val="32"/>
          <w:szCs w:val="32"/>
        </w:rPr>
        <w:t>具体日期取决于</w:t>
      </w:r>
      <w:r>
        <w:rPr>
          <w:rFonts w:ascii="仿宋_GB2312" w:eastAsia="仿宋_GB2312" w:hAnsi="仿宋_GB2312" w:hint="eastAsia"/>
          <w:sz w:val="32"/>
          <w:szCs w:val="32"/>
        </w:rPr>
        <w:t>所选课程</w:t>
      </w:r>
      <w:r w:rsidR="00EA6E4D">
        <w:rPr>
          <w:rFonts w:ascii="仿宋_GB2312" w:eastAsia="仿宋_GB2312" w:hAnsi="仿宋_GB2312" w:hint="eastAsia"/>
          <w:sz w:val="32"/>
          <w:szCs w:val="32"/>
        </w:rPr>
        <w:t>）</w:t>
      </w:r>
    </w:p>
    <w:p w14:paraId="5C6F449D" w14:textId="3AC4E00B" w:rsidR="00F16693" w:rsidRDefault="002149AA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四、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项目费用</w:t>
      </w:r>
    </w:p>
    <w:p w14:paraId="33A812DA" w14:textId="2729A19D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lastRenderedPageBreak/>
        <w:t>1</w:t>
      </w:r>
      <w:r>
        <w:rPr>
          <w:rFonts w:ascii="仿宋_GB2312" w:eastAsia="仿宋_GB2312" w:hAnsi="仿宋_GB2312"/>
          <w:sz w:val="32"/>
          <w:szCs w:val="32"/>
        </w:rPr>
        <w:t>.</w:t>
      </w:r>
      <w:r>
        <w:rPr>
          <w:rFonts w:ascii="仿宋_GB2312" w:eastAsia="仿宋_GB2312" w:hAnsi="仿宋_GB2312" w:hint="eastAsia"/>
          <w:sz w:val="32"/>
          <w:szCs w:val="32"/>
        </w:rPr>
        <w:t>学费</w:t>
      </w:r>
      <w:r w:rsidR="00D701B6">
        <w:rPr>
          <w:rFonts w:ascii="仿宋_GB2312" w:eastAsia="仿宋_GB2312" w:hAnsi="仿宋_GB2312" w:hint="eastAsia"/>
          <w:sz w:val="32"/>
          <w:szCs w:val="32"/>
        </w:rPr>
        <w:t>：</w:t>
      </w:r>
      <w:r w:rsidR="00F653F2">
        <w:rPr>
          <w:rFonts w:ascii="仿宋_GB2312" w:eastAsia="仿宋_GB2312" w:hAnsi="仿宋_GB2312"/>
          <w:sz w:val="32"/>
          <w:szCs w:val="32"/>
        </w:rPr>
        <w:t>13440</w:t>
      </w:r>
      <w:r>
        <w:rPr>
          <w:rFonts w:ascii="仿宋_GB2312" w:eastAsia="仿宋_GB2312" w:hAnsi="仿宋_GB2312" w:hint="eastAsia"/>
          <w:sz w:val="32"/>
          <w:szCs w:val="32"/>
        </w:rPr>
        <w:t>澳币/每学期，我校学生可享受</w:t>
      </w:r>
      <w:r>
        <w:rPr>
          <w:rFonts w:ascii="仿宋_GB2312" w:eastAsia="仿宋_GB2312" w:hAnsi="仿宋_GB2312"/>
          <w:sz w:val="32"/>
          <w:szCs w:val="32"/>
        </w:rPr>
        <w:t>9折折扣。</w:t>
      </w:r>
    </w:p>
    <w:p w14:paraId="51E80A8A" w14:textId="2549ACD2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2</w:t>
      </w:r>
      <w:r>
        <w:rPr>
          <w:rFonts w:ascii="仿宋_GB2312" w:eastAsia="仿宋_GB2312" w:hAnsi="仿宋_GB2312"/>
          <w:sz w:val="32"/>
          <w:szCs w:val="32"/>
        </w:rPr>
        <w:t>.学生需自行承担在外学习期间国（境）外住宿、膳食、境外意外与医疗保险、国际往返及当地交通等费用及其他个人开销。相关费用</w:t>
      </w:r>
      <w:r>
        <w:rPr>
          <w:rFonts w:ascii="仿宋_GB2312" w:eastAsia="仿宋_GB2312" w:hAnsi="仿宋_GB2312" w:hint="eastAsia"/>
          <w:sz w:val="32"/>
          <w:szCs w:val="32"/>
        </w:rPr>
        <w:t>及住宿条件</w:t>
      </w:r>
      <w:r>
        <w:rPr>
          <w:rFonts w:ascii="仿宋_GB2312" w:eastAsia="仿宋_GB2312" w:hAnsi="仿宋_GB2312"/>
          <w:sz w:val="32"/>
          <w:szCs w:val="32"/>
        </w:rPr>
        <w:t>请登陆</w:t>
      </w:r>
      <w:r>
        <w:rPr>
          <w:rFonts w:ascii="仿宋_GB2312" w:eastAsia="仿宋_GB2312" w:hAnsi="仿宋_GB2312" w:hint="eastAsia"/>
          <w:sz w:val="32"/>
          <w:szCs w:val="32"/>
        </w:rPr>
        <w:t>以下网址</w:t>
      </w:r>
      <w:r>
        <w:rPr>
          <w:rFonts w:ascii="仿宋_GB2312" w:eastAsia="仿宋_GB2312" w:hAnsi="仿宋_GB2312"/>
          <w:sz w:val="32"/>
          <w:szCs w:val="32"/>
        </w:rPr>
        <w:t>了解：</w:t>
      </w:r>
      <w:hyperlink r:id="rId9" w:history="1">
        <w:r w:rsidR="00D701B6" w:rsidRPr="005A21D6">
          <w:rPr>
            <w:rStyle w:val="a8"/>
            <w:rFonts w:ascii="仿宋_GB2312" w:eastAsia="仿宋_GB2312" w:hAnsi="仿宋_GB2312"/>
            <w:sz w:val="32"/>
            <w:szCs w:val="32"/>
          </w:rPr>
          <w:t>https://www.rmit.edu.au/study-with-us/moving-to-melbourne/costs-of-living</w:t>
        </w:r>
      </w:hyperlink>
      <w:r w:rsidR="00D701B6">
        <w:rPr>
          <w:rFonts w:ascii="仿宋_GB2312" w:eastAsia="仿宋_GB2312" w:hAnsi="仿宋_GB2312" w:hint="eastAsia"/>
          <w:sz w:val="32"/>
          <w:szCs w:val="32"/>
        </w:rPr>
        <w:t>。</w:t>
      </w:r>
    </w:p>
    <w:p w14:paraId="4DE925B3" w14:textId="7B4F6A1C" w:rsidR="00F16693" w:rsidRDefault="002149AA">
      <w:pPr>
        <w:ind w:firstLineChars="200" w:firstLine="643"/>
        <w:rPr>
          <w:rFonts w:ascii="仿宋_GB2312" w:eastAsia="仿宋_GB2312" w:hAnsi="仿宋_GB2312"/>
          <w:b/>
          <w:sz w:val="32"/>
          <w:szCs w:val="32"/>
        </w:rPr>
      </w:pPr>
      <w:r>
        <w:rPr>
          <w:rFonts w:ascii="仿宋_GB2312" w:eastAsia="仿宋_GB2312" w:hAnsi="仿宋_GB2312" w:hint="eastAsia"/>
          <w:b/>
          <w:sz w:val="32"/>
          <w:szCs w:val="32"/>
        </w:rPr>
        <w:t>五、</w:t>
      </w:r>
      <w:r w:rsidR="00EA6E4D">
        <w:rPr>
          <w:rFonts w:ascii="仿宋_GB2312" w:eastAsia="仿宋_GB2312" w:hAnsi="仿宋_GB2312" w:hint="eastAsia"/>
          <w:b/>
          <w:sz w:val="32"/>
          <w:szCs w:val="32"/>
        </w:rPr>
        <w:t>申请要求</w:t>
      </w:r>
    </w:p>
    <w:p w14:paraId="04582E81" w14:textId="131ECC81" w:rsidR="00F16693" w:rsidRDefault="00EA6E4D">
      <w:pPr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仿宋_GB2312" w:eastAsia="仿宋_GB2312" w:hAnsi="仿宋_GB2312" w:hint="eastAsia"/>
          <w:sz w:val="32"/>
          <w:szCs w:val="32"/>
        </w:rPr>
        <w:t>GPA须至少达到</w:t>
      </w:r>
      <w:r>
        <w:rPr>
          <w:rFonts w:ascii="仿宋_GB2312" w:eastAsia="仿宋_GB2312" w:hAnsi="仿宋_GB2312"/>
          <w:sz w:val="32"/>
          <w:szCs w:val="32"/>
        </w:rPr>
        <w:t>3.0</w:t>
      </w:r>
      <w:r>
        <w:rPr>
          <w:rFonts w:ascii="仿宋_GB2312" w:eastAsia="仿宋_GB2312" w:hAnsi="仿宋_GB2312" w:hint="eastAsia"/>
          <w:sz w:val="32"/>
          <w:szCs w:val="32"/>
        </w:rPr>
        <w:t>，成绩达到总分</w:t>
      </w:r>
      <w:r>
        <w:rPr>
          <w:rFonts w:ascii="仿宋_GB2312" w:eastAsia="仿宋_GB2312" w:hAnsi="仿宋_GB2312"/>
          <w:sz w:val="32"/>
          <w:szCs w:val="32"/>
        </w:rPr>
        <w:t>60%及以上即可申请</w:t>
      </w:r>
      <w:r>
        <w:rPr>
          <w:rFonts w:ascii="仿宋_GB2312" w:eastAsia="仿宋_GB2312" w:hAnsi="仿宋_GB2312" w:hint="eastAsia"/>
          <w:sz w:val="32"/>
          <w:szCs w:val="32"/>
        </w:rPr>
        <w:t>。语言要求雅思</w:t>
      </w:r>
      <w:r>
        <w:rPr>
          <w:rFonts w:ascii="仿宋_GB2312" w:eastAsia="仿宋_GB2312" w:hAnsi="仿宋_GB2312"/>
          <w:sz w:val="32"/>
          <w:szCs w:val="32"/>
        </w:rPr>
        <w:t>6分及以上，</w:t>
      </w:r>
      <w:r w:rsidR="0054622E" w:rsidRPr="0054622E">
        <w:rPr>
          <w:rFonts w:ascii="仿宋_GB2312" w:eastAsia="仿宋_GB2312" w:hAnsi="仿宋_GB2312" w:hint="eastAsia"/>
          <w:sz w:val="32"/>
          <w:szCs w:val="32"/>
        </w:rPr>
        <w:t>托福网考</w:t>
      </w:r>
      <w:r w:rsidR="0054622E" w:rsidRPr="0054622E">
        <w:rPr>
          <w:rFonts w:ascii="仿宋_GB2312" w:eastAsia="仿宋_GB2312" w:hAnsi="仿宋_GB2312"/>
          <w:sz w:val="32"/>
          <w:szCs w:val="32"/>
        </w:rPr>
        <w:t>60</w:t>
      </w:r>
      <w:r w:rsidR="0054622E">
        <w:rPr>
          <w:rFonts w:ascii="仿宋_GB2312" w:eastAsia="仿宋_GB2312" w:hAnsi="仿宋_GB2312" w:hint="eastAsia"/>
          <w:sz w:val="32"/>
          <w:szCs w:val="32"/>
        </w:rPr>
        <w:t>分及以上，</w:t>
      </w:r>
      <w:r w:rsidR="00457F33" w:rsidRPr="00457F33">
        <w:rPr>
          <w:rFonts w:ascii="仿宋_GB2312" w:eastAsia="仿宋_GB2312" w:hAnsi="仿宋_GB2312"/>
          <w:sz w:val="32"/>
          <w:szCs w:val="32"/>
        </w:rPr>
        <w:t>PTE学术</w:t>
      </w:r>
      <w:r>
        <w:rPr>
          <w:rFonts w:ascii="仿宋_GB2312" w:eastAsia="仿宋_GB2312" w:hAnsi="仿宋_GB2312"/>
          <w:sz w:val="32"/>
          <w:szCs w:val="32"/>
        </w:rPr>
        <w:t>50分及以上，</w:t>
      </w:r>
      <w:r w:rsidR="0054622E" w:rsidRPr="0054622E">
        <w:rPr>
          <w:rFonts w:ascii="仿宋_GB2312" w:eastAsia="仿宋_GB2312" w:hAnsi="仿宋_GB2312" w:hint="eastAsia"/>
          <w:sz w:val="32"/>
          <w:szCs w:val="32"/>
        </w:rPr>
        <w:t>接受派出院校</w:t>
      </w:r>
      <w:r w:rsidR="0054622E" w:rsidRPr="0054622E">
        <w:rPr>
          <w:rFonts w:ascii="仿宋_GB2312" w:eastAsia="仿宋_GB2312" w:hAnsi="仿宋_GB2312"/>
          <w:sz w:val="32"/>
          <w:szCs w:val="32"/>
        </w:rPr>
        <w:t>B2及以上语言证明</w:t>
      </w:r>
      <w:r w:rsidR="0054622E">
        <w:rPr>
          <w:rFonts w:ascii="仿宋_GB2312" w:eastAsia="仿宋_GB2312" w:hAnsi="仿宋_GB2312" w:hint="eastAsia"/>
          <w:sz w:val="32"/>
          <w:szCs w:val="32"/>
        </w:rPr>
        <w:t>。</w:t>
      </w:r>
      <w:r>
        <w:rPr>
          <w:rFonts w:ascii="仿宋_GB2312" w:eastAsia="仿宋_GB2312" w:hAnsi="仿宋_GB2312"/>
          <w:sz w:val="32"/>
          <w:szCs w:val="32"/>
        </w:rPr>
        <w:t>对于语言成绩不符合要求的，RMIT提供为期4-10周的语言课程</w:t>
      </w:r>
      <w:r>
        <w:rPr>
          <w:rFonts w:ascii="仿宋_GB2312" w:eastAsia="仿宋_GB2312" w:hAnsi="仿宋_GB2312" w:hint="eastAsia"/>
          <w:sz w:val="32"/>
          <w:szCs w:val="32"/>
        </w:rPr>
        <w:t>。</w:t>
      </w:r>
    </w:p>
    <w:sectPr w:rsidR="00F166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DA57B5" w14:textId="77777777" w:rsidR="00352783" w:rsidRDefault="00352783" w:rsidP="00457F33">
      <w:r>
        <w:separator/>
      </w:r>
    </w:p>
  </w:endnote>
  <w:endnote w:type="continuationSeparator" w:id="0">
    <w:p w14:paraId="370D302D" w14:textId="77777777" w:rsidR="00352783" w:rsidRDefault="00352783" w:rsidP="00457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FangSong_GB2312"/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EE219" w14:textId="77777777" w:rsidR="00352783" w:rsidRDefault="00352783" w:rsidP="00457F33">
      <w:r>
        <w:separator/>
      </w:r>
    </w:p>
  </w:footnote>
  <w:footnote w:type="continuationSeparator" w:id="0">
    <w:p w14:paraId="533203D3" w14:textId="77777777" w:rsidR="00352783" w:rsidRDefault="00352783" w:rsidP="00457F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75836"/>
    <w:multiLevelType w:val="multilevel"/>
    <w:tmpl w:val="2BF75836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 w15:restartNumberingAfterBreak="0">
    <w:nsid w:val="54D119DD"/>
    <w:multiLevelType w:val="multilevel"/>
    <w:tmpl w:val="54D119DD"/>
    <w:lvl w:ilvl="0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2B4"/>
    <w:rsid w:val="000175E1"/>
    <w:rsid w:val="00036524"/>
    <w:rsid w:val="00042D39"/>
    <w:rsid w:val="000745AD"/>
    <w:rsid w:val="00167263"/>
    <w:rsid w:val="00181391"/>
    <w:rsid w:val="00184EF5"/>
    <w:rsid w:val="001E534E"/>
    <w:rsid w:val="00205047"/>
    <w:rsid w:val="002149AA"/>
    <w:rsid w:val="00217043"/>
    <w:rsid w:val="00263EBD"/>
    <w:rsid w:val="00266CFA"/>
    <w:rsid w:val="00287360"/>
    <w:rsid w:val="00297B33"/>
    <w:rsid w:val="002E333F"/>
    <w:rsid w:val="002F46F8"/>
    <w:rsid w:val="00352783"/>
    <w:rsid w:val="003B266C"/>
    <w:rsid w:val="003F2600"/>
    <w:rsid w:val="004075A4"/>
    <w:rsid w:val="00410B0E"/>
    <w:rsid w:val="00435DE3"/>
    <w:rsid w:val="00450DD8"/>
    <w:rsid w:val="00457F33"/>
    <w:rsid w:val="00464A35"/>
    <w:rsid w:val="00471FF5"/>
    <w:rsid w:val="00486B6C"/>
    <w:rsid w:val="0051716D"/>
    <w:rsid w:val="00535A5C"/>
    <w:rsid w:val="0054179E"/>
    <w:rsid w:val="00541ED1"/>
    <w:rsid w:val="0054622E"/>
    <w:rsid w:val="005720E7"/>
    <w:rsid w:val="005752FB"/>
    <w:rsid w:val="00601E3E"/>
    <w:rsid w:val="006030C9"/>
    <w:rsid w:val="006460BC"/>
    <w:rsid w:val="006663B7"/>
    <w:rsid w:val="006A35E0"/>
    <w:rsid w:val="006D58FC"/>
    <w:rsid w:val="006E6E51"/>
    <w:rsid w:val="0075249E"/>
    <w:rsid w:val="00775D29"/>
    <w:rsid w:val="007814A3"/>
    <w:rsid w:val="00791538"/>
    <w:rsid w:val="007C2173"/>
    <w:rsid w:val="00836510"/>
    <w:rsid w:val="00837B55"/>
    <w:rsid w:val="00845B75"/>
    <w:rsid w:val="0086729F"/>
    <w:rsid w:val="0087068F"/>
    <w:rsid w:val="008719F7"/>
    <w:rsid w:val="00905C98"/>
    <w:rsid w:val="00983899"/>
    <w:rsid w:val="009A3089"/>
    <w:rsid w:val="00A53279"/>
    <w:rsid w:val="00A57AF4"/>
    <w:rsid w:val="00A64E4F"/>
    <w:rsid w:val="00A70551"/>
    <w:rsid w:val="00A97FE2"/>
    <w:rsid w:val="00B00E7F"/>
    <w:rsid w:val="00BF0ACA"/>
    <w:rsid w:val="00BF29BC"/>
    <w:rsid w:val="00BF5BC7"/>
    <w:rsid w:val="00C01F70"/>
    <w:rsid w:val="00C04E2A"/>
    <w:rsid w:val="00C1793F"/>
    <w:rsid w:val="00C20462"/>
    <w:rsid w:val="00C27A70"/>
    <w:rsid w:val="00C827A2"/>
    <w:rsid w:val="00CA1A4C"/>
    <w:rsid w:val="00CB1F20"/>
    <w:rsid w:val="00CC1C43"/>
    <w:rsid w:val="00D13AEE"/>
    <w:rsid w:val="00D47247"/>
    <w:rsid w:val="00D4757D"/>
    <w:rsid w:val="00D52517"/>
    <w:rsid w:val="00D701B6"/>
    <w:rsid w:val="00DF6686"/>
    <w:rsid w:val="00E0261E"/>
    <w:rsid w:val="00E04E53"/>
    <w:rsid w:val="00E27AFB"/>
    <w:rsid w:val="00E34D6B"/>
    <w:rsid w:val="00EA6E4D"/>
    <w:rsid w:val="00EC38FA"/>
    <w:rsid w:val="00F05F26"/>
    <w:rsid w:val="00F16693"/>
    <w:rsid w:val="00F653F2"/>
    <w:rsid w:val="00FB62B4"/>
    <w:rsid w:val="00FB6E6D"/>
    <w:rsid w:val="00FF7042"/>
    <w:rsid w:val="59D723A9"/>
    <w:rsid w:val="5E8F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B75137"/>
  <w15:docId w15:val="{F8E9C38C-EAB0-4183-A69C-7F9CAD5A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Unresolved Mention"/>
    <w:basedOn w:val="a0"/>
    <w:uiPriority w:val="99"/>
    <w:semiHidden/>
    <w:unhideWhenUsed/>
    <w:rsid w:val="00D701B6"/>
    <w:rPr>
      <w:color w:val="605E5C"/>
      <w:shd w:val="clear" w:color="auto" w:fill="E1DFDD"/>
    </w:rPr>
  </w:style>
  <w:style w:type="paragraph" w:styleId="ab">
    <w:name w:val="Balloon Text"/>
    <w:basedOn w:val="a"/>
    <w:link w:val="ac"/>
    <w:uiPriority w:val="99"/>
    <w:semiHidden/>
    <w:unhideWhenUsed/>
    <w:rsid w:val="00263EBD"/>
    <w:rPr>
      <w:rFonts w:ascii="宋体" w:eastAsia="宋体"/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263EBD"/>
    <w:rPr>
      <w:rFonts w:ascii="宋体" w:eastAsia="宋体"/>
      <w:kern w:val="2"/>
      <w:sz w:val="18"/>
      <w:szCs w:val="18"/>
    </w:rPr>
  </w:style>
  <w:style w:type="paragraph" w:styleId="ad">
    <w:name w:val="Revision"/>
    <w:hidden/>
    <w:uiPriority w:val="99"/>
    <w:semiHidden/>
    <w:rsid w:val="00263EB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mit.edu.au/study-with-us/international-students/programs-for-international-students/study-abroad-and-exchange/course-sear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rmit.edu.au/study-with-us/moving-to-melbourne/costs-of-livi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b23b2b32-23f0-4a87-a731-4499525a74da</errorID>
      <errorWord>领先人物</errorWord>
      <group>L1_Word</group>
      <groupName>字词问题</groupName>
      <ability>L2_Typo</ability>
      <abilityName>字词错误</abilityName>
      <candidateList>
        <item>领军人物</item>
      </candidateList>
      <explain/>
      <paraID>37DB6119</paraID>
      <start>87</start>
      <end>95</end>
      <status>modified</status>
      <modifiedWord>领军人物</modifiedWord>
      <trackRevisions>true</trackRevisions>
    </reviewItem>
    <reviewItem>
      <errorID>b3934f65-8e4b-4ac0-b781-c92e36af2816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BD781BC</paraID>
      <start>55</start>
      <end>59</end>
      <status>modified</status>
      <modifiedWord>登录</modifiedWord>
      <trackRevisions>true</trackRevisions>
    </reviewItem>
    <reviewItem>
      <errorID>2ec9d741-6f69-4cf2-bd20-642c07cf4a94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214F55FB</paraID>
      <start>10</start>
      <end>12</end>
      <status>modified</status>
      <modifiedWord>—</modifiedWord>
      <trackRevisions>true</trackRevisions>
    </reviewItem>
    <reviewItem>
      <errorID>a196dea0-5793-4364-971c-6274ce29a2b5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214F55FB</paraID>
      <start>18</start>
      <end>19</end>
      <status>ignored</status>
      <modifiedWord/>
      <trackRevisions>false</trackRevisions>
    </reviewItem>
    <reviewItem>
      <errorID>33e80f10-fcae-4396-ada9-d32f217a9823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 3A6DEB8</paraID>
      <start>56</start>
      <end>60</end>
      <status>modified</status>
      <modifiedWord>登录</modifiedWord>
      <trackRevisions>true</trackRevisions>
    </reviewItem>
    <reviewItem>
      <errorID>2474fdb3-aa23-433b-8cf7-4373123ba1f8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6CF05A6D</paraID>
      <start>10</start>
      <end>12</end>
      <status>modified</status>
      <modifiedWord>—</modifiedWord>
      <trackRevisions>true</trackRevisions>
    </reviewItem>
    <reviewItem>
      <errorID>a4f110d7-b49d-4e8c-8f9f-44b7154fb86b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6CF05A6D</paraID>
      <start>18</start>
      <end>19</end>
      <status>ignored</status>
      <modifiedWord/>
      <trackRevisions>false</trackRevisions>
    </reviewItem>
    <reviewItem>
      <errorID>a78848e4-3fac-4d18-9333-f3b5fc3f0b7c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4B11E7A9</paraID>
      <start>56</start>
      <end>60</end>
      <status>modified</status>
      <modifiedWord>登录</modifiedWord>
      <trackRevisions>true</trackRevisions>
    </reviewItem>
    <reviewItem>
      <errorID>cff6a659-86ba-4a66-84ed-f441fc3c9780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66F14ADB</paraID>
      <start>10</start>
      <end>12</end>
      <status>modified</status>
      <modifiedWord>—</modifiedWord>
      <trackRevisions>true</trackRevisions>
    </reviewItem>
    <reviewItem>
      <errorID>1f5df218-ee1a-46c2-a330-a5b5813590c2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2C16EACF</paraID>
      <start>23</start>
      <end>25</end>
      <status>modified</status>
      <modifiedWord>—</modifiedWord>
      <trackRevisions>true</trackRevisions>
    </reviewItem>
    <reviewItem>
      <errorID>e6b3df00-5e16-4b6e-8b34-b000b22c975a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存在发音相同字词的误用。</explain>
      <paraID> 63AD73A</paraID>
      <start>66</start>
      <end>70</end>
      <status>modified</status>
      <modifiedWord>登录</modifiedWord>
      <trackRevisions>true</trackRevisions>
    </reviewItem>
    <reviewItem>
      <errorID>67b0032e-59d3-4e30-90e2-6f8753b2177b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7</start>
      <end>9</end>
      <status>modified</status>
      <modifiedWord>（</modifiedWord>
      <trackRevisions>true</trackRevisions>
    </reviewItem>
    <reviewItem>
      <errorID>bc5bcf0b-4ae4-4191-af1e-17de6956540e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18</start>
      <end>20</end>
      <status>modified</status>
      <modifiedWord>）</modifiedWord>
      <trackRevisions>true</trackRevisions>
    </reviewItem>
    <reviewItem>
      <errorID>a162d464-0ea0-4c28-8d26-8372d776953f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31</start>
      <end>33</end>
      <status>modified</status>
      <modifiedWord>（</modifiedWord>
      <trackRevisions>true</trackRevisions>
    </reviewItem>
    <reviewItem>
      <errorID>5f48d213-0f55-4dab-be6c-8574d219b6cb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41</start>
      <end>43</end>
      <status>modified</status>
      <modifiedWord>）</modifiedWord>
      <trackRevisions>true</trackRevisions>
    </reviewItem>
    <reviewItem>
      <errorID>3f55bc49-5500-4f9a-8281-2d1f97e48d84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3F472EBC</paraID>
      <start>61</start>
      <end>63</end>
      <status>modified</status>
      <modifiedWord>（</modifiedWord>
      <trackRevisions>true</trackRevisions>
    </reviewItem>
    <reviewItem>
      <errorID>9b848a12-9cc7-47f5-a03b-331c77802624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3F472EBC</paraID>
      <start>66</start>
      <end>68</end>
      <status>modified</status>
      <modifiedWord>）</modifiedWord>
      <trackRevisions>true</trackRevisions>
    </reviewItem>
    <reviewItem>
      <errorID>3f4c9547-5590-4f03-8b2e-68bb41570443</errorID>
      <errorWord>登陆</errorWord>
      <group>L1_Word</group>
      <groupName>字词问题</groupName>
      <ability>L2_Typo</ability>
      <abilityName>字词错误</abilityName>
      <candidateList>
        <item>登录</item>
      </candidateList>
      <explain>〈动〉❶登记：～在案。❷注册▲。</explain>
      <paraID>21615485</paraID>
      <start>58</start>
      <end>62</end>
      <status>modified</status>
      <modifiedWord>登录</modifiedWord>
      <trackRevisions>true</trackRevisions>
    </reviewItem>
    <reviewItem>
      <errorID>12e68853-924d-4b4a-ba70-273797fa993e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22AD7BEF</paraID>
      <start>10</start>
      <end>12</end>
      <status>modified</status>
      <modifiedWord>—</modifiedWord>
      <trackRevisions>true</trackRevisions>
    </reviewItem>
    <reviewItem>
      <errorID>b8caf207-b434-490c-80e6-8367b4ef567e</errorID>
      <errorWord>（</errorWord>
      <group>L1_Word</group>
      <groupName>字词问题</groupName>
      <ability>L2_Typo</ability>
      <abilityName>字词错误</abilityName>
      <candidateList>
        <item>（第</item>
      </candidateList>
      <explain/>
      <paraID>22AD7BEF</paraID>
      <start>23</start>
      <end>24</end>
      <status>ignored</status>
      <modifiedWord/>
      <trackRevisions>false</trackRevisions>
    </reviewItem>
    <reviewItem>
      <errorID>91d353b1-437e-44ee-982d-1fba533196df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3EFFE3DB</paraID>
      <start>10</start>
      <end>12</end>
      <status>modified</status>
      <modifiedWord>—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A7580A75-3843-46AD-BAED-37F6457280B6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周心如</dc:creator>
  <cp:lastModifiedBy>心如 周</cp:lastModifiedBy>
  <cp:revision>32</cp:revision>
  <dcterms:created xsi:type="dcterms:W3CDTF">2024-01-24T07:48:00Z</dcterms:created>
  <dcterms:modified xsi:type="dcterms:W3CDTF">2026-09-07T08:36:00Z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eyJoZGlkIjoiOGYzMjMyY2Q2NjU0ZjYzZjRkY2QwNTJiODFjNDNmNTIiLCJ1c2VySWQiOiIyNjQ2NjAwNDYifQ==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E297ECDC5D794E08825E9F6DBA28755C_13</vt:lpwstr>
  </property>
</Properties>
</file>