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E61A" w14:textId="77777777" w:rsidR="004867C3" w:rsidRDefault="00000000">
      <w:pPr>
        <w:widowControl/>
        <w:spacing w:line="210" w:lineRule="atLeast"/>
        <w:jc w:val="center"/>
        <w:rPr>
          <w:rFonts w:ascii="宋体" w:hAnsi="宋体" w:cs="宋体" w:hint="eastAsia"/>
          <w:b/>
          <w:kern w:val="0"/>
          <w:sz w:val="32"/>
          <w:szCs w:val="32"/>
        </w:rPr>
      </w:pPr>
      <w:r>
        <w:rPr>
          <w:rFonts w:ascii="宋体" w:hAnsi="宋体" w:cs="宋体" w:hint="eastAsia"/>
          <w:b/>
          <w:kern w:val="0"/>
          <w:sz w:val="32"/>
          <w:szCs w:val="32"/>
        </w:rPr>
        <w:t>2026年教育科学学院（汕尾）</w:t>
      </w:r>
    </w:p>
    <w:p w14:paraId="1455577C" w14:textId="77777777" w:rsidR="004867C3" w:rsidRDefault="00000000">
      <w:pPr>
        <w:widowControl/>
        <w:spacing w:line="210" w:lineRule="atLeast"/>
        <w:jc w:val="center"/>
        <w:rPr>
          <w:rFonts w:ascii="宋体" w:hAnsi="宋体" w:cs="宋体" w:hint="eastAsia"/>
          <w:kern w:val="0"/>
          <w:sz w:val="24"/>
        </w:rPr>
      </w:pPr>
      <w:r>
        <w:rPr>
          <w:rFonts w:ascii="宋体" w:hAnsi="宋体" w:cs="宋体" w:hint="eastAsia"/>
          <w:b/>
          <w:kern w:val="0"/>
          <w:sz w:val="32"/>
          <w:szCs w:val="32"/>
        </w:rPr>
        <w:t>申请考核制博士研究生招生综合考核安排</w:t>
      </w:r>
    </w:p>
    <w:p w14:paraId="7AB20607" w14:textId="77777777" w:rsidR="004867C3" w:rsidRDefault="00486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left"/>
        <w:rPr>
          <w:rFonts w:ascii="宋体" w:hAnsi="宋体" w:cs="宋体" w:hint="eastAsia"/>
          <w:kern w:val="0"/>
          <w:sz w:val="24"/>
        </w:rPr>
      </w:pPr>
    </w:p>
    <w:p w14:paraId="3181FB08" w14:textId="77777777" w:rsidR="004867C3" w:rsidRDefault="00000000">
      <w:pPr>
        <w:widowControl/>
        <w:spacing w:line="360" w:lineRule="auto"/>
        <w:ind w:firstLineChars="200" w:firstLine="482"/>
        <w:jc w:val="left"/>
        <w:rPr>
          <w:rFonts w:cs="宋体"/>
          <w:b/>
          <w:kern w:val="0"/>
          <w:sz w:val="24"/>
        </w:rPr>
      </w:pPr>
      <w:r>
        <w:rPr>
          <w:rFonts w:cs="宋体" w:hint="eastAsia"/>
          <w:b/>
          <w:kern w:val="0"/>
          <w:sz w:val="24"/>
        </w:rPr>
        <w:t>一、报到</w:t>
      </w:r>
    </w:p>
    <w:p w14:paraId="715308B1" w14:textId="77777777" w:rsidR="004867C3" w:rsidRDefault="00000000">
      <w:pPr>
        <w:widowControl/>
        <w:spacing w:line="360" w:lineRule="auto"/>
        <w:ind w:firstLineChars="200" w:firstLine="480"/>
        <w:jc w:val="left"/>
        <w:rPr>
          <w:rFonts w:cs="宋体"/>
          <w:kern w:val="0"/>
          <w:sz w:val="24"/>
        </w:rPr>
      </w:pPr>
      <w:r>
        <w:rPr>
          <w:rFonts w:cs="宋体" w:hint="eastAsia"/>
          <w:kern w:val="0"/>
          <w:sz w:val="24"/>
        </w:rPr>
        <w:t>请于</w:t>
      </w:r>
      <w:r>
        <w:rPr>
          <w:rFonts w:cs="宋体" w:hint="eastAsia"/>
          <w:b/>
          <w:bCs/>
          <w:kern w:val="0"/>
          <w:sz w:val="24"/>
        </w:rPr>
        <w:t>2</w:t>
      </w:r>
      <w:r>
        <w:rPr>
          <w:rFonts w:cs="宋体"/>
          <w:b/>
          <w:bCs/>
          <w:kern w:val="0"/>
          <w:sz w:val="24"/>
        </w:rPr>
        <w:t>02</w:t>
      </w:r>
      <w:r>
        <w:rPr>
          <w:rFonts w:cs="宋体" w:hint="eastAsia"/>
          <w:b/>
          <w:bCs/>
          <w:kern w:val="0"/>
          <w:sz w:val="24"/>
        </w:rPr>
        <w:t>6</w:t>
      </w:r>
      <w:r>
        <w:rPr>
          <w:rFonts w:cs="宋体" w:hint="eastAsia"/>
          <w:b/>
          <w:bCs/>
          <w:kern w:val="0"/>
          <w:sz w:val="24"/>
        </w:rPr>
        <w:t>年</w:t>
      </w:r>
      <w:r>
        <w:rPr>
          <w:rFonts w:cs="宋体" w:hint="eastAsia"/>
          <w:b/>
          <w:bCs/>
          <w:kern w:val="0"/>
          <w:sz w:val="24"/>
        </w:rPr>
        <w:t>1</w:t>
      </w:r>
      <w:r>
        <w:rPr>
          <w:rFonts w:cs="宋体" w:hint="eastAsia"/>
          <w:b/>
          <w:bCs/>
          <w:kern w:val="0"/>
          <w:sz w:val="24"/>
        </w:rPr>
        <w:t>月</w:t>
      </w:r>
      <w:r>
        <w:rPr>
          <w:rFonts w:cs="宋体" w:hint="eastAsia"/>
          <w:b/>
          <w:bCs/>
          <w:kern w:val="0"/>
          <w:sz w:val="24"/>
        </w:rPr>
        <w:t>22</w:t>
      </w:r>
      <w:r>
        <w:rPr>
          <w:rFonts w:cs="宋体" w:hint="eastAsia"/>
          <w:b/>
          <w:bCs/>
          <w:kern w:val="0"/>
          <w:sz w:val="24"/>
        </w:rPr>
        <w:t>日上午</w:t>
      </w:r>
      <w:r>
        <w:rPr>
          <w:rFonts w:cs="宋体" w:hint="eastAsia"/>
          <w:b/>
          <w:bCs/>
          <w:kern w:val="0"/>
          <w:sz w:val="24"/>
        </w:rPr>
        <w:t>9</w:t>
      </w:r>
      <w:r>
        <w:rPr>
          <w:rFonts w:cs="宋体" w:hint="eastAsia"/>
          <w:b/>
          <w:bCs/>
          <w:kern w:val="0"/>
          <w:sz w:val="24"/>
        </w:rPr>
        <w:t>：</w:t>
      </w:r>
      <w:r>
        <w:rPr>
          <w:rFonts w:cs="宋体" w:hint="eastAsia"/>
          <w:b/>
          <w:bCs/>
          <w:kern w:val="0"/>
          <w:sz w:val="24"/>
        </w:rPr>
        <w:t>30-9</w:t>
      </w:r>
      <w:r>
        <w:rPr>
          <w:rFonts w:cs="宋体" w:hint="eastAsia"/>
          <w:b/>
          <w:bCs/>
          <w:kern w:val="0"/>
          <w:sz w:val="24"/>
        </w:rPr>
        <w:t>：</w:t>
      </w:r>
      <w:r>
        <w:rPr>
          <w:rFonts w:cs="宋体" w:hint="eastAsia"/>
          <w:b/>
          <w:bCs/>
          <w:kern w:val="0"/>
          <w:sz w:val="24"/>
        </w:rPr>
        <w:t>50</w:t>
      </w:r>
      <w:r>
        <w:rPr>
          <w:rFonts w:cs="宋体" w:hint="eastAsia"/>
          <w:kern w:val="0"/>
          <w:sz w:val="24"/>
        </w:rPr>
        <w:t>到</w:t>
      </w:r>
      <w:r>
        <w:rPr>
          <w:rFonts w:cs="宋体" w:hint="eastAsia"/>
          <w:b/>
          <w:bCs/>
          <w:kern w:val="0"/>
          <w:sz w:val="24"/>
        </w:rPr>
        <w:t>华南师范大学石牌校区研究生院</w:t>
      </w:r>
      <w:r>
        <w:rPr>
          <w:rFonts w:cs="宋体" w:hint="eastAsia"/>
          <w:b/>
          <w:bCs/>
          <w:kern w:val="0"/>
          <w:sz w:val="24"/>
        </w:rPr>
        <w:t>108</w:t>
      </w:r>
      <w:r>
        <w:rPr>
          <w:rFonts w:cs="宋体" w:hint="eastAsia"/>
          <w:b/>
          <w:bCs/>
          <w:kern w:val="0"/>
          <w:sz w:val="24"/>
        </w:rPr>
        <w:t>室</w:t>
      </w:r>
      <w:r>
        <w:rPr>
          <w:rFonts w:cs="宋体" w:hint="eastAsia"/>
          <w:kern w:val="0"/>
          <w:sz w:val="24"/>
        </w:rPr>
        <w:t>办理报到手续。</w:t>
      </w:r>
    </w:p>
    <w:p w14:paraId="157A9B32" w14:textId="77777777" w:rsidR="004867C3" w:rsidRDefault="00000000">
      <w:pPr>
        <w:spacing w:line="360" w:lineRule="auto"/>
        <w:ind w:firstLine="480"/>
        <w:rPr>
          <w:rFonts w:ascii="宋体" w:hAnsi="宋体" w:cs="宋体" w:hint="eastAsia"/>
          <w:sz w:val="24"/>
        </w:rPr>
      </w:pPr>
      <w:r>
        <w:rPr>
          <w:rFonts w:cs="宋体" w:hint="eastAsia"/>
          <w:kern w:val="0"/>
          <w:sz w:val="24"/>
        </w:rPr>
        <w:t>考核前将对</w:t>
      </w:r>
      <w:r>
        <w:rPr>
          <w:rFonts w:ascii="宋体" w:hAnsi="宋体" w:cs="宋体" w:hint="eastAsia"/>
          <w:sz w:val="24"/>
        </w:rPr>
        <w:t>考生进行严格的资格审查，不符合报考条件或弄虚作假者不予参加综合考核。考生须提供身份证、学籍学历信息、外语水平证明、科研成果证明等博士报名材料的原件与复印件进行比对校验，</w:t>
      </w:r>
      <w:r>
        <w:rPr>
          <w:rFonts w:ascii="宋体" w:hAnsi="宋体" w:cs="宋体"/>
          <w:sz w:val="24"/>
        </w:rPr>
        <w:t>原件</w:t>
      </w:r>
      <w:r>
        <w:rPr>
          <w:rFonts w:ascii="宋体" w:hAnsi="宋体" w:cs="宋体" w:hint="eastAsia"/>
          <w:sz w:val="24"/>
        </w:rPr>
        <w:t>归还考生（材料要求详见</w:t>
      </w:r>
      <w:r>
        <w:rPr>
          <w:rFonts w:ascii="宋体" w:hAnsi="宋体" w:cs="宋体" w:hint="eastAsia"/>
          <w:kern w:val="0"/>
          <w:sz w:val="24"/>
        </w:rPr>
        <w:t>我院《2</w:t>
      </w:r>
      <w:r>
        <w:rPr>
          <w:rFonts w:ascii="宋体" w:hAnsi="宋体" w:cs="宋体"/>
          <w:kern w:val="0"/>
          <w:sz w:val="24"/>
        </w:rPr>
        <w:t>0</w:t>
      </w:r>
      <w:r>
        <w:rPr>
          <w:rFonts w:ascii="宋体" w:hAnsi="宋体" w:cs="宋体" w:hint="eastAsia"/>
          <w:kern w:val="0"/>
          <w:sz w:val="24"/>
        </w:rPr>
        <w:t>26年申请考核制博士招生实施细则》</w:t>
      </w:r>
      <w:r>
        <w:rPr>
          <w:rFonts w:ascii="宋体" w:hAnsi="宋体" w:cs="宋体" w:hint="eastAsia"/>
          <w:sz w:val="24"/>
        </w:rPr>
        <w:t>）。</w:t>
      </w:r>
    </w:p>
    <w:p w14:paraId="055F37F7" w14:textId="77777777" w:rsidR="004867C3" w:rsidRDefault="00000000">
      <w:pPr>
        <w:widowControl/>
        <w:spacing w:line="360" w:lineRule="auto"/>
        <w:ind w:firstLineChars="200" w:firstLine="482"/>
        <w:jc w:val="left"/>
        <w:rPr>
          <w:rFonts w:ascii="宋体" w:hAnsi="宋体" w:cs="宋体" w:hint="eastAsia"/>
          <w:bCs/>
          <w:kern w:val="0"/>
          <w:sz w:val="24"/>
        </w:rPr>
      </w:pPr>
      <w:r>
        <w:rPr>
          <w:rFonts w:cs="宋体" w:hint="eastAsia"/>
          <w:b/>
          <w:kern w:val="0"/>
          <w:sz w:val="24"/>
        </w:rPr>
        <w:t>二、考核流程</w:t>
      </w:r>
    </w:p>
    <w:p w14:paraId="4169A526" w14:textId="77777777" w:rsidR="004867C3" w:rsidRDefault="00000000">
      <w:pPr>
        <w:widowControl/>
        <w:spacing w:line="360" w:lineRule="auto"/>
        <w:ind w:firstLineChars="200" w:firstLine="482"/>
        <w:jc w:val="left"/>
        <w:rPr>
          <w:rFonts w:ascii="宋体" w:hAnsi="宋体" w:cs="宋体" w:hint="eastAsia"/>
          <w:b/>
          <w:kern w:val="0"/>
          <w:sz w:val="24"/>
        </w:rPr>
      </w:pPr>
      <w:r>
        <w:rPr>
          <w:rFonts w:ascii="宋体" w:hAnsi="宋体" w:cs="宋体" w:hint="eastAsia"/>
          <w:b/>
          <w:kern w:val="0"/>
          <w:sz w:val="24"/>
        </w:rPr>
        <w:t>（一）笔试时间地点及要求</w:t>
      </w:r>
    </w:p>
    <w:p w14:paraId="0DF65FC2" w14:textId="77777777" w:rsidR="004867C3" w:rsidRDefault="00000000">
      <w:pPr>
        <w:widowControl/>
        <w:spacing w:line="360" w:lineRule="auto"/>
        <w:ind w:firstLineChars="200" w:firstLine="482"/>
        <w:jc w:val="left"/>
        <w:rPr>
          <w:rFonts w:ascii="宋体" w:hAnsi="宋体" w:cs="宋体" w:hint="eastAsia"/>
          <w:b/>
          <w:kern w:val="0"/>
          <w:sz w:val="24"/>
        </w:rPr>
      </w:pPr>
      <w:r>
        <w:rPr>
          <w:rFonts w:ascii="宋体" w:hAnsi="宋体" w:cs="宋体" w:hint="eastAsia"/>
          <w:b/>
          <w:kern w:val="0"/>
          <w:sz w:val="24"/>
        </w:rPr>
        <w:t>笔试时间：2026年1月22日10：00-11：30</w:t>
      </w:r>
    </w:p>
    <w:p w14:paraId="7DC1EB95" w14:textId="77777777" w:rsidR="004867C3" w:rsidRDefault="00000000">
      <w:pPr>
        <w:widowControl/>
        <w:spacing w:line="360" w:lineRule="auto"/>
        <w:ind w:firstLineChars="200" w:firstLine="482"/>
        <w:jc w:val="left"/>
        <w:rPr>
          <w:rFonts w:ascii="宋体" w:hAnsi="宋体" w:cs="宋体" w:hint="eastAsia"/>
          <w:b/>
          <w:kern w:val="0"/>
          <w:sz w:val="24"/>
        </w:rPr>
      </w:pPr>
      <w:r>
        <w:rPr>
          <w:rFonts w:ascii="宋体" w:hAnsi="宋体" w:cs="宋体" w:hint="eastAsia"/>
          <w:b/>
          <w:kern w:val="0"/>
          <w:sz w:val="24"/>
        </w:rPr>
        <w:t>笔试地点：华南师范大学石牌校区研究生院108室</w:t>
      </w:r>
    </w:p>
    <w:p w14:paraId="7A85862E" w14:textId="77777777" w:rsidR="004867C3"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1.笔试时间以北京时间为准。开考前30分钟考生开始进入考场；考生迟到10分钟之内，可参加笔试但不延长考试时间，迟到超出10分钟，视为主动放弃考试。</w:t>
      </w:r>
    </w:p>
    <w:p w14:paraId="19098FF5" w14:textId="77777777" w:rsidR="004867C3"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2.考生须凭本人有效居民身份证参加笔试。考生进入考场后需将手机静音，将手机、资料等随身物品放至指定位置。</w:t>
      </w:r>
    </w:p>
    <w:p w14:paraId="2DF308EF" w14:textId="77777777" w:rsidR="004867C3"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3.开考前10分钟监考员宣读《考场规则》，开考前5分钟监考员发放试题，考生静坐等待考试开始，不得无故离开座位。</w:t>
      </w:r>
    </w:p>
    <w:p w14:paraId="7DBB290B" w14:textId="77777777" w:rsidR="004867C3"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4.监考员宣布考试开始，考生在答题纸所规定的区域内用黑色签字笔作答，不能用其他颜色的钢笔作答。</w:t>
      </w:r>
    </w:p>
    <w:p w14:paraId="3B1EFAF0" w14:textId="77777777" w:rsidR="004867C3"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5.考试过程中如有疑问或特殊情况，考生需举手示意，等候监考员解答。</w:t>
      </w:r>
    </w:p>
    <w:p w14:paraId="14323242" w14:textId="77777777" w:rsidR="004867C3"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6.考试结束前不得提前交卷，否则本场考试成绩记为0分。</w:t>
      </w:r>
    </w:p>
    <w:p w14:paraId="5DCB30AA" w14:textId="77777777" w:rsidR="004867C3"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7.监考员宣布考试结束，考生立即停止书写并听从监考员口令提交答卷。</w:t>
      </w:r>
    </w:p>
    <w:p w14:paraId="76370A46" w14:textId="77777777" w:rsidR="004867C3"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8.监考员清点答卷，确认无误后，考生方可离开考场。</w:t>
      </w:r>
    </w:p>
    <w:p w14:paraId="3ABC4BDE" w14:textId="77777777" w:rsidR="004867C3" w:rsidRDefault="00000000">
      <w:pPr>
        <w:widowControl/>
        <w:spacing w:line="360" w:lineRule="auto"/>
        <w:ind w:firstLineChars="200" w:firstLine="482"/>
        <w:jc w:val="left"/>
        <w:rPr>
          <w:rFonts w:ascii="宋体" w:hAnsi="宋体" w:cs="宋体" w:hint="eastAsia"/>
          <w:b/>
          <w:kern w:val="0"/>
          <w:sz w:val="24"/>
        </w:rPr>
      </w:pPr>
      <w:r>
        <w:rPr>
          <w:rFonts w:ascii="宋体" w:hAnsi="宋体" w:cs="宋体" w:hint="eastAsia"/>
          <w:b/>
          <w:kern w:val="0"/>
          <w:sz w:val="24"/>
        </w:rPr>
        <w:t>（二）面试时间地点及要求</w:t>
      </w:r>
    </w:p>
    <w:p w14:paraId="079DD112" w14:textId="77777777" w:rsidR="004867C3" w:rsidRDefault="00000000">
      <w:pPr>
        <w:widowControl/>
        <w:spacing w:line="360" w:lineRule="auto"/>
        <w:ind w:firstLineChars="200" w:firstLine="482"/>
        <w:jc w:val="left"/>
        <w:rPr>
          <w:rFonts w:ascii="宋体" w:hAnsi="宋体" w:cs="宋体" w:hint="eastAsia"/>
          <w:b/>
          <w:kern w:val="0"/>
          <w:sz w:val="24"/>
        </w:rPr>
      </w:pPr>
      <w:r>
        <w:rPr>
          <w:rFonts w:ascii="宋体" w:hAnsi="宋体" w:cs="宋体" w:hint="eastAsia"/>
          <w:b/>
          <w:kern w:val="0"/>
          <w:sz w:val="24"/>
        </w:rPr>
        <w:t>面试时间：2026年1月22日14：30-17：30</w:t>
      </w:r>
    </w:p>
    <w:p w14:paraId="1A5A428E" w14:textId="77777777" w:rsidR="004867C3" w:rsidRDefault="00000000">
      <w:pPr>
        <w:widowControl/>
        <w:spacing w:line="360" w:lineRule="auto"/>
        <w:ind w:firstLineChars="200" w:firstLine="482"/>
        <w:jc w:val="left"/>
        <w:rPr>
          <w:rFonts w:ascii="宋体" w:hAnsi="宋体" w:cs="宋体" w:hint="eastAsia"/>
          <w:b/>
          <w:kern w:val="0"/>
          <w:sz w:val="24"/>
        </w:rPr>
      </w:pPr>
      <w:r>
        <w:rPr>
          <w:rFonts w:ascii="宋体" w:hAnsi="宋体" w:cs="宋体" w:hint="eastAsia"/>
          <w:b/>
          <w:kern w:val="0"/>
          <w:sz w:val="24"/>
        </w:rPr>
        <w:lastRenderedPageBreak/>
        <w:t>面试地点：华南师范大学石牌校区研究生院108室</w:t>
      </w:r>
    </w:p>
    <w:p w14:paraId="2FC41B59" w14:textId="77777777" w:rsidR="004867C3" w:rsidRDefault="00000000">
      <w:pPr>
        <w:widowControl/>
        <w:spacing w:line="360" w:lineRule="auto"/>
        <w:ind w:firstLineChars="200" w:firstLine="482"/>
        <w:jc w:val="left"/>
        <w:rPr>
          <w:rFonts w:cs="宋体"/>
          <w:bCs/>
          <w:i/>
          <w:iCs/>
          <w:kern w:val="0"/>
          <w:sz w:val="24"/>
        </w:rPr>
      </w:pPr>
      <w:r>
        <w:rPr>
          <w:rFonts w:ascii="宋体" w:hAnsi="宋体" w:cs="宋体" w:hint="eastAsia"/>
          <w:b/>
          <w:kern w:val="0"/>
          <w:sz w:val="24"/>
        </w:rPr>
        <w:t>面试流程：</w:t>
      </w:r>
    </w:p>
    <w:p w14:paraId="58C5E8C4" w14:textId="77777777" w:rsidR="004867C3" w:rsidRDefault="00000000">
      <w:pPr>
        <w:widowControl/>
        <w:spacing w:line="360" w:lineRule="auto"/>
        <w:ind w:firstLineChars="200" w:firstLine="480"/>
        <w:jc w:val="left"/>
        <w:rPr>
          <w:rFonts w:cs="宋体"/>
          <w:bCs/>
          <w:kern w:val="0"/>
          <w:sz w:val="24"/>
        </w:rPr>
      </w:pPr>
      <w:r>
        <w:rPr>
          <w:rFonts w:cs="宋体" w:hint="eastAsia"/>
          <w:bCs/>
          <w:kern w:val="0"/>
          <w:sz w:val="24"/>
        </w:rPr>
        <w:t>2026</w:t>
      </w:r>
      <w:r>
        <w:rPr>
          <w:rFonts w:cs="宋体" w:hint="eastAsia"/>
          <w:bCs/>
          <w:kern w:val="0"/>
          <w:sz w:val="24"/>
        </w:rPr>
        <w:t>年</w:t>
      </w:r>
      <w:r>
        <w:rPr>
          <w:rFonts w:cs="宋体" w:hint="eastAsia"/>
          <w:bCs/>
          <w:kern w:val="0"/>
          <w:sz w:val="24"/>
        </w:rPr>
        <w:t>1</w:t>
      </w:r>
      <w:r>
        <w:rPr>
          <w:rFonts w:cs="宋体" w:hint="eastAsia"/>
          <w:bCs/>
          <w:kern w:val="0"/>
          <w:sz w:val="24"/>
        </w:rPr>
        <w:t>月</w:t>
      </w:r>
      <w:r>
        <w:rPr>
          <w:rFonts w:cs="宋体" w:hint="eastAsia"/>
          <w:bCs/>
          <w:kern w:val="0"/>
          <w:sz w:val="24"/>
        </w:rPr>
        <w:t>22</w:t>
      </w:r>
      <w:r>
        <w:rPr>
          <w:rFonts w:cs="宋体" w:hint="eastAsia"/>
          <w:bCs/>
          <w:kern w:val="0"/>
          <w:sz w:val="24"/>
        </w:rPr>
        <w:t>日</w:t>
      </w:r>
      <w:r>
        <w:rPr>
          <w:rFonts w:cs="宋体" w:hint="eastAsia"/>
          <w:bCs/>
          <w:kern w:val="0"/>
          <w:sz w:val="24"/>
        </w:rPr>
        <w:t>14</w:t>
      </w:r>
      <w:r>
        <w:rPr>
          <w:rFonts w:cs="宋体" w:hint="eastAsia"/>
          <w:bCs/>
          <w:kern w:val="0"/>
          <w:sz w:val="24"/>
        </w:rPr>
        <w:t>：</w:t>
      </w:r>
      <w:r>
        <w:rPr>
          <w:rFonts w:cs="宋体" w:hint="eastAsia"/>
          <w:bCs/>
          <w:kern w:val="0"/>
          <w:sz w:val="24"/>
        </w:rPr>
        <w:t xml:space="preserve">00 </w:t>
      </w:r>
      <w:r>
        <w:rPr>
          <w:rFonts w:cs="宋体" w:hint="eastAsia"/>
          <w:bCs/>
          <w:kern w:val="0"/>
          <w:sz w:val="24"/>
        </w:rPr>
        <w:t>到华南师范大学石牌校区研究生院</w:t>
      </w:r>
      <w:r>
        <w:rPr>
          <w:rFonts w:cs="宋体" w:hint="eastAsia"/>
          <w:bCs/>
          <w:kern w:val="0"/>
          <w:sz w:val="24"/>
        </w:rPr>
        <w:t>106</w:t>
      </w:r>
      <w:r>
        <w:rPr>
          <w:rFonts w:cs="宋体" w:hint="eastAsia"/>
          <w:bCs/>
          <w:kern w:val="0"/>
          <w:sz w:val="24"/>
        </w:rPr>
        <w:t>室报到，抽签后按次序进行复试。</w:t>
      </w:r>
    </w:p>
    <w:p w14:paraId="0A999599" w14:textId="77777777" w:rsidR="004867C3" w:rsidRDefault="00000000">
      <w:pPr>
        <w:widowControl/>
        <w:spacing w:line="360" w:lineRule="auto"/>
        <w:ind w:firstLineChars="200" w:firstLine="480"/>
        <w:jc w:val="left"/>
        <w:rPr>
          <w:rFonts w:cs="宋体"/>
          <w:bCs/>
          <w:kern w:val="0"/>
          <w:sz w:val="24"/>
        </w:rPr>
      </w:pPr>
      <w:r>
        <w:rPr>
          <w:rFonts w:cs="宋体" w:hint="eastAsia"/>
          <w:bCs/>
          <w:kern w:val="0"/>
          <w:sz w:val="24"/>
        </w:rPr>
        <w:t>面试包括两个环节：</w:t>
      </w:r>
    </w:p>
    <w:p w14:paraId="62A1AE2D" w14:textId="77777777" w:rsidR="004867C3" w:rsidRDefault="00000000">
      <w:pPr>
        <w:widowControl/>
        <w:spacing w:line="360" w:lineRule="auto"/>
        <w:ind w:firstLineChars="200" w:firstLine="480"/>
        <w:jc w:val="left"/>
        <w:rPr>
          <w:rFonts w:cs="宋体"/>
          <w:bCs/>
          <w:kern w:val="0"/>
          <w:sz w:val="24"/>
        </w:rPr>
      </w:pPr>
      <w:r>
        <w:rPr>
          <w:rFonts w:cs="宋体" w:hint="eastAsia"/>
          <w:bCs/>
          <w:kern w:val="0"/>
          <w:sz w:val="24"/>
        </w:rPr>
        <w:t>环节</w:t>
      </w:r>
      <w:proofErr w:type="gramStart"/>
      <w:r>
        <w:rPr>
          <w:rFonts w:cs="宋体" w:hint="eastAsia"/>
          <w:bCs/>
          <w:kern w:val="0"/>
          <w:sz w:val="24"/>
        </w:rPr>
        <w:t>一</w:t>
      </w:r>
      <w:proofErr w:type="gramEnd"/>
      <w:r>
        <w:rPr>
          <w:rFonts w:cs="宋体" w:hint="eastAsia"/>
          <w:bCs/>
          <w:kern w:val="0"/>
          <w:sz w:val="24"/>
        </w:rPr>
        <w:t>：考生研究计划报告（每位考生准备</w:t>
      </w:r>
      <w:r>
        <w:rPr>
          <w:rFonts w:cs="宋体" w:hint="eastAsia"/>
          <w:bCs/>
          <w:kern w:val="0"/>
          <w:sz w:val="24"/>
        </w:rPr>
        <w:t>10</w:t>
      </w:r>
      <w:r>
        <w:rPr>
          <w:rFonts w:cs="宋体" w:hint="eastAsia"/>
          <w:bCs/>
          <w:kern w:val="0"/>
          <w:sz w:val="24"/>
        </w:rPr>
        <w:t>分钟</w:t>
      </w:r>
      <w:r>
        <w:rPr>
          <w:rFonts w:cs="宋体" w:hint="eastAsia"/>
          <w:bCs/>
          <w:kern w:val="0"/>
          <w:sz w:val="24"/>
        </w:rPr>
        <w:t>PPT</w:t>
      </w:r>
      <w:r>
        <w:rPr>
          <w:rFonts w:cs="宋体" w:hint="eastAsia"/>
          <w:bCs/>
          <w:kern w:val="0"/>
          <w:sz w:val="24"/>
        </w:rPr>
        <w:t>向考核小组汇报）</w:t>
      </w:r>
    </w:p>
    <w:p w14:paraId="5E2DB48F" w14:textId="77777777" w:rsidR="004867C3" w:rsidRDefault="00000000">
      <w:pPr>
        <w:widowControl/>
        <w:spacing w:line="360" w:lineRule="auto"/>
        <w:ind w:firstLineChars="200" w:firstLine="480"/>
        <w:jc w:val="left"/>
        <w:rPr>
          <w:rFonts w:cs="宋体"/>
          <w:bCs/>
          <w:kern w:val="0"/>
          <w:sz w:val="24"/>
        </w:rPr>
      </w:pPr>
      <w:r>
        <w:rPr>
          <w:rFonts w:cs="宋体" w:hint="eastAsia"/>
          <w:bCs/>
          <w:kern w:val="0"/>
          <w:sz w:val="24"/>
        </w:rPr>
        <w:t>环节二：综合面试（</w:t>
      </w:r>
      <w:r>
        <w:rPr>
          <w:rFonts w:cs="宋体" w:hint="eastAsia"/>
          <w:bCs/>
          <w:kern w:val="0"/>
          <w:sz w:val="24"/>
        </w:rPr>
        <w:t>20</w:t>
      </w:r>
      <w:r>
        <w:rPr>
          <w:rFonts w:cs="宋体" w:hint="eastAsia"/>
          <w:bCs/>
          <w:kern w:val="0"/>
          <w:sz w:val="24"/>
        </w:rPr>
        <w:t>分钟）</w:t>
      </w:r>
    </w:p>
    <w:p w14:paraId="1396A17D" w14:textId="77777777" w:rsidR="004867C3" w:rsidRDefault="00000000">
      <w:pPr>
        <w:pStyle w:val="ab"/>
        <w:shd w:val="clear" w:color="auto" w:fill="FFFFFF"/>
        <w:spacing w:before="0" w:beforeAutospacing="0" w:after="0" w:afterAutospacing="0" w:line="360" w:lineRule="auto"/>
        <w:ind w:firstLine="482"/>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所有进入综合考核名单的考生均须参加综合考核</w:t>
      </w:r>
      <w:r>
        <w:rPr>
          <w:rFonts w:ascii="Times New Roman" w:hAnsi="Times New Roman" w:cs="Times New Roman" w:hint="eastAsia"/>
          <w:color w:val="000000"/>
          <w:shd w:val="clear" w:color="auto" w:fill="FFFFFF"/>
        </w:rPr>
        <w:t>后</w:t>
      </w:r>
      <w:r>
        <w:rPr>
          <w:rFonts w:ascii="Times New Roman" w:hAnsi="Times New Roman" w:cs="Times New Roman"/>
          <w:color w:val="000000"/>
          <w:shd w:val="clear" w:color="auto" w:fill="FFFFFF"/>
        </w:rPr>
        <w:t>才能拟录取。</w:t>
      </w:r>
    </w:p>
    <w:p w14:paraId="28274FC4" w14:textId="77777777" w:rsidR="004867C3" w:rsidRDefault="004867C3">
      <w:pPr>
        <w:widowControl/>
        <w:spacing w:line="360" w:lineRule="auto"/>
        <w:ind w:firstLineChars="200" w:firstLine="480"/>
        <w:jc w:val="left"/>
        <w:rPr>
          <w:rFonts w:cs="宋体"/>
          <w:bCs/>
          <w:i/>
          <w:iCs/>
          <w:kern w:val="0"/>
          <w:sz w:val="24"/>
        </w:rPr>
      </w:pPr>
    </w:p>
    <w:p w14:paraId="063A3DD6" w14:textId="77777777" w:rsidR="004867C3" w:rsidRDefault="00000000">
      <w:pPr>
        <w:widowControl/>
        <w:spacing w:line="360" w:lineRule="auto"/>
        <w:ind w:firstLineChars="200" w:firstLine="482"/>
        <w:jc w:val="left"/>
        <w:rPr>
          <w:rFonts w:cs="宋体"/>
          <w:b/>
          <w:kern w:val="0"/>
          <w:sz w:val="24"/>
        </w:rPr>
      </w:pPr>
      <w:r>
        <w:rPr>
          <w:rFonts w:cs="宋体" w:hint="eastAsia"/>
          <w:b/>
          <w:kern w:val="0"/>
          <w:sz w:val="24"/>
        </w:rPr>
        <w:t>三、体检要求</w:t>
      </w:r>
    </w:p>
    <w:p w14:paraId="282C0BA7" w14:textId="77777777" w:rsidR="004867C3" w:rsidRDefault="00000000">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体检标准参照教育部、卫生部、中国残联制订的《普通高等学校招生体检工作指导意见》(教学〔2003〕3号)及《教育部办公厅 卫生部办公厅关于普通高等学校招生学生入学身体检查取消乙肝项目检测有关问题的通知》（教学厅〔2010〕2号）规定执行。</w:t>
      </w:r>
    </w:p>
    <w:p w14:paraId="457684EE" w14:textId="77777777" w:rsidR="004867C3" w:rsidRDefault="00000000">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拟录取名单公示开始之日起20个工作日内，拟录取考生将本人在当地二甲及以上医院的体检报告原件邮寄至各二级招生单位。未在规定时间内提交体检报告或者体检不合格者，不予拟录取。</w:t>
      </w:r>
    </w:p>
    <w:p w14:paraId="302F2250" w14:textId="77777777" w:rsidR="004867C3" w:rsidRDefault="00000000">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录取考生入学时须参加学校统一组织的体检，不符合录取要求者取消入学资格。</w:t>
      </w:r>
    </w:p>
    <w:p w14:paraId="01DD8CB9" w14:textId="77777777" w:rsidR="004867C3" w:rsidRDefault="00000000">
      <w:pPr>
        <w:widowControl/>
        <w:spacing w:line="360" w:lineRule="auto"/>
        <w:ind w:firstLineChars="200" w:firstLine="480"/>
        <w:jc w:val="left"/>
        <w:rPr>
          <w:kern w:val="0"/>
          <w:sz w:val="24"/>
        </w:rPr>
      </w:pPr>
      <w:r>
        <w:rPr>
          <w:rFonts w:ascii="宋体" w:hAnsi="宋体" w:cs="宋体" w:hint="eastAsia"/>
          <w:kern w:val="0"/>
          <w:sz w:val="24"/>
          <w:szCs w:val="24"/>
        </w:rPr>
        <w:t>（体检内容参照《体检表》</w:t>
      </w:r>
      <w:hyperlink r:id="rId6" w:history="1">
        <w:r>
          <w:rPr>
            <w:rStyle w:val="af2"/>
          </w:rPr>
          <w:t>https://yz.scnu.edu.cn/a/20181203/323.html</w:t>
        </w:r>
      </w:hyperlink>
      <w:r>
        <w:rPr>
          <w:rFonts w:ascii="宋体" w:hAnsi="宋体" w:cs="宋体" w:hint="eastAsia"/>
          <w:kern w:val="0"/>
          <w:sz w:val="24"/>
          <w:szCs w:val="24"/>
        </w:rPr>
        <w:t>，可用当地二甲及以上医院的体检表。</w:t>
      </w:r>
      <w:r>
        <w:rPr>
          <w:rFonts w:hint="eastAsia"/>
          <w:kern w:val="0"/>
          <w:sz w:val="24"/>
        </w:rPr>
        <w:t>若在本校校医院体检，请自行与华南师范大学石牌校区校医院三</w:t>
      </w:r>
      <w:proofErr w:type="gramStart"/>
      <w:r>
        <w:rPr>
          <w:rFonts w:hint="eastAsia"/>
          <w:kern w:val="0"/>
          <w:sz w:val="24"/>
        </w:rPr>
        <w:t>楼健康</w:t>
      </w:r>
      <w:proofErr w:type="gramEnd"/>
      <w:r>
        <w:rPr>
          <w:rFonts w:hint="eastAsia"/>
          <w:kern w:val="0"/>
          <w:sz w:val="24"/>
        </w:rPr>
        <w:t>管理中心联系，电话</w:t>
      </w:r>
      <w:r>
        <w:rPr>
          <w:rFonts w:hint="eastAsia"/>
          <w:kern w:val="0"/>
          <w:sz w:val="24"/>
        </w:rPr>
        <w:t>0</w:t>
      </w:r>
      <w:r>
        <w:rPr>
          <w:kern w:val="0"/>
          <w:sz w:val="24"/>
        </w:rPr>
        <w:t>20-85211186</w:t>
      </w:r>
      <w:r>
        <w:rPr>
          <w:rFonts w:hint="eastAsia"/>
          <w:kern w:val="0"/>
          <w:sz w:val="24"/>
        </w:rPr>
        <w:t>）。</w:t>
      </w:r>
    </w:p>
    <w:p w14:paraId="280B4C62" w14:textId="77777777" w:rsidR="004867C3" w:rsidRDefault="00000000">
      <w:pPr>
        <w:widowControl/>
        <w:spacing w:line="360" w:lineRule="auto"/>
        <w:ind w:firstLineChars="200" w:firstLine="482"/>
        <w:jc w:val="left"/>
        <w:rPr>
          <w:rFonts w:cs="宋体"/>
          <w:b/>
          <w:kern w:val="0"/>
          <w:sz w:val="24"/>
        </w:rPr>
      </w:pPr>
      <w:r>
        <w:rPr>
          <w:rFonts w:cs="宋体" w:hint="eastAsia"/>
          <w:b/>
          <w:kern w:val="0"/>
          <w:sz w:val="24"/>
        </w:rPr>
        <w:t>四、其他</w:t>
      </w:r>
    </w:p>
    <w:p w14:paraId="1FBB885F" w14:textId="29EC3793" w:rsidR="004867C3" w:rsidRDefault="00000000">
      <w:pPr>
        <w:widowControl/>
        <w:spacing w:line="560" w:lineRule="exact"/>
        <w:ind w:firstLineChars="200" w:firstLine="480"/>
        <w:rPr>
          <w:rFonts w:ascii="宋体" w:hAnsi="宋体" w:cs="宋体" w:hint="eastAsia"/>
          <w:kern w:val="0"/>
          <w:sz w:val="24"/>
        </w:rPr>
      </w:pPr>
      <w:r>
        <w:rPr>
          <w:rFonts w:ascii="宋体" w:hAnsi="宋体" w:cs="宋体" w:hint="eastAsia"/>
          <w:sz w:val="24"/>
        </w:rPr>
        <w:t>严格按照我校《华南师范大学博士研究生招生工作管理规定（2023年修订）》（华师〔2023〕148号）、《2</w:t>
      </w:r>
      <w:r>
        <w:rPr>
          <w:rFonts w:ascii="宋体" w:hAnsi="宋体" w:cs="宋体"/>
          <w:sz w:val="24"/>
        </w:rPr>
        <w:t>02</w:t>
      </w:r>
      <w:r>
        <w:rPr>
          <w:rFonts w:ascii="宋体" w:hAnsi="宋体" w:cs="宋体" w:hint="eastAsia"/>
          <w:sz w:val="24"/>
        </w:rPr>
        <w:t>6年博士研究生招生简章》和</w:t>
      </w:r>
      <w:r>
        <w:rPr>
          <w:rFonts w:ascii="宋体" w:hAnsi="宋体" w:cs="宋体" w:hint="eastAsia"/>
          <w:kern w:val="0"/>
          <w:sz w:val="24"/>
        </w:rPr>
        <w:t>我院《2</w:t>
      </w:r>
      <w:r>
        <w:rPr>
          <w:rFonts w:ascii="宋体" w:hAnsi="宋体" w:cs="宋体"/>
          <w:kern w:val="0"/>
          <w:sz w:val="24"/>
        </w:rPr>
        <w:t>02</w:t>
      </w:r>
      <w:r>
        <w:rPr>
          <w:rFonts w:ascii="宋体" w:hAnsi="宋体" w:cs="宋体" w:hint="eastAsia"/>
          <w:kern w:val="0"/>
          <w:sz w:val="24"/>
        </w:rPr>
        <w:t>6年申请考核制博士招生实施细则》的相关规定执行。</w:t>
      </w:r>
    </w:p>
    <w:p w14:paraId="6FC7BEBE" w14:textId="77777777" w:rsidR="004867C3" w:rsidRDefault="00000000">
      <w:pPr>
        <w:widowControl/>
        <w:spacing w:line="560" w:lineRule="exact"/>
        <w:ind w:firstLineChars="200" w:firstLine="482"/>
        <w:rPr>
          <w:rFonts w:cs="宋体"/>
          <w:b/>
          <w:kern w:val="0"/>
          <w:sz w:val="24"/>
        </w:rPr>
      </w:pPr>
      <w:r>
        <w:rPr>
          <w:rFonts w:cs="宋体" w:hint="eastAsia"/>
          <w:b/>
          <w:kern w:val="0"/>
          <w:sz w:val="24"/>
        </w:rPr>
        <w:t>五、联系方式</w:t>
      </w:r>
    </w:p>
    <w:p w14:paraId="23C647D5" w14:textId="77777777" w:rsidR="004867C3"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1.咨询电话</w:t>
      </w:r>
    </w:p>
    <w:p w14:paraId="320BC76E" w14:textId="77777777" w:rsidR="004867C3"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lastRenderedPageBreak/>
        <w:t>教育科学学院（汕尾）:0660-3808182</w:t>
      </w:r>
    </w:p>
    <w:p w14:paraId="0C96B6F3" w14:textId="77777777" w:rsidR="004867C3"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学校研究生招生办公室：020—85213863</w:t>
      </w:r>
    </w:p>
    <w:p w14:paraId="2E4B5553" w14:textId="77777777" w:rsidR="004867C3"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网址：https://yz.scnu.edu.cn/</w:t>
      </w:r>
    </w:p>
    <w:p w14:paraId="42258FDA" w14:textId="77777777" w:rsidR="004867C3"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2.招生监督邮箱</w:t>
      </w:r>
    </w:p>
    <w:p w14:paraId="789E25F4" w14:textId="77777777" w:rsidR="004867C3"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学院电子邮箱：374279747@qq.com</w:t>
      </w:r>
    </w:p>
    <w:p w14:paraId="0BAEF7BD" w14:textId="77777777" w:rsidR="004867C3" w:rsidRDefault="00000000">
      <w:pPr>
        <w:widowControl/>
        <w:spacing w:line="560" w:lineRule="exact"/>
        <w:ind w:firstLineChars="200" w:firstLine="480"/>
        <w:rPr>
          <w:rFonts w:ascii="宋体" w:hAnsi="宋体" w:cs="宋体" w:hint="eastAsia"/>
          <w:sz w:val="24"/>
        </w:rPr>
      </w:pPr>
      <w:r>
        <w:rPr>
          <w:rFonts w:ascii="宋体" w:hAnsi="宋体" w:cs="宋体" w:hint="eastAsia"/>
          <w:sz w:val="24"/>
        </w:rPr>
        <w:t>学校研究生招生办公室邮箱：</w:t>
      </w:r>
      <w:r>
        <w:rPr>
          <w:rFonts w:ascii="宋体" w:hAnsi="宋体" w:cs="宋体"/>
          <w:sz w:val="24"/>
        </w:rPr>
        <w:t>zsb03@scnu.edu.cn</w:t>
      </w:r>
    </w:p>
    <w:p w14:paraId="4CB6CE81" w14:textId="77777777" w:rsidR="004867C3" w:rsidRDefault="004867C3">
      <w:pPr>
        <w:widowControl/>
        <w:spacing w:line="560" w:lineRule="exact"/>
        <w:ind w:firstLineChars="200" w:firstLine="480"/>
        <w:rPr>
          <w:rFonts w:ascii="宋体" w:hAnsi="宋体" w:cs="宋体" w:hint="eastAsia"/>
          <w:sz w:val="24"/>
        </w:rPr>
      </w:pPr>
    </w:p>
    <w:p w14:paraId="79256EC0" w14:textId="77777777" w:rsidR="004867C3" w:rsidRDefault="004867C3">
      <w:pPr>
        <w:widowControl/>
        <w:wordWrap w:val="0"/>
        <w:spacing w:line="460" w:lineRule="exact"/>
        <w:jc w:val="left"/>
        <w:rPr>
          <w:rFonts w:ascii="宋体" w:hAnsi="宋体" w:cs="宋体" w:hint="eastAsia"/>
          <w:bCs/>
          <w:kern w:val="0"/>
          <w:sz w:val="24"/>
        </w:rPr>
      </w:pPr>
    </w:p>
    <w:p w14:paraId="0D98ED95" w14:textId="77777777" w:rsidR="004867C3" w:rsidRDefault="00000000">
      <w:pPr>
        <w:widowControl/>
        <w:wordWrap w:val="0"/>
        <w:spacing w:line="210" w:lineRule="atLeast"/>
        <w:ind w:firstLineChars="2150" w:firstLine="5160"/>
        <w:jc w:val="right"/>
        <w:rPr>
          <w:rFonts w:ascii="宋体" w:hAnsi="宋体" w:cs="宋体" w:hint="eastAsia"/>
          <w:sz w:val="24"/>
        </w:rPr>
      </w:pPr>
      <w:r>
        <w:rPr>
          <w:rFonts w:ascii="宋体" w:hAnsi="宋体" w:cs="宋体" w:hint="eastAsia"/>
          <w:sz w:val="24"/>
        </w:rPr>
        <w:t>教育科学学院（汕尾）</w:t>
      </w:r>
    </w:p>
    <w:p w14:paraId="11EBC70E" w14:textId="77777777" w:rsidR="004867C3" w:rsidRDefault="00000000">
      <w:pPr>
        <w:widowControl/>
        <w:wordWrap w:val="0"/>
        <w:spacing w:line="210" w:lineRule="atLeast"/>
        <w:ind w:firstLineChars="2150" w:firstLine="5160"/>
        <w:jc w:val="right"/>
        <w:rPr>
          <w:rFonts w:ascii="宋体" w:hAnsi="宋体" w:cs="宋体" w:hint="eastAsia"/>
          <w:sz w:val="24"/>
        </w:rPr>
      </w:pPr>
      <w:r>
        <w:rPr>
          <w:rFonts w:ascii="宋体" w:hAnsi="宋体" w:cs="宋体" w:hint="eastAsia"/>
          <w:sz w:val="24"/>
        </w:rPr>
        <w:t>2026年1月15日</w:t>
      </w:r>
    </w:p>
    <w:sectPr w:rsidR="004867C3">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199E" w14:textId="77777777" w:rsidR="003403B5" w:rsidRDefault="003403B5">
      <w:r>
        <w:separator/>
      </w:r>
    </w:p>
  </w:endnote>
  <w:endnote w:type="continuationSeparator" w:id="0">
    <w:p w14:paraId="312768C3" w14:textId="77777777" w:rsidR="003403B5" w:rsidRDefault="0034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7195" w14:textId="77777777" w:rsidR="003403B5" w:rsidRDefault="003403B5">
      <w:r>
        <w:separator/>
      </w:r>
    </w:p>
  </w:footnote>
  <w:footnote w:type="continuationSeparator" w:id="0">
    <w:p w14:paraId="3885005F" w14:textId="77777777" w:rsidR="003403B5" w:rsidRDefault="00340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5D90" w14:textId="77777777" w:rsidR="004867C3" w:rsidRDefault="004867C3">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E2MzdjODJiMjkzZTkwODljYzk1ZWJlMmQ0NmNhYTgifQ=="/>
  </w:docVars>
  <w:rsids>
    <w:rsidRoot w:val="00172A27"/>
    <w:rsid w:val="00001FED"/>
    <w:rsid w:val="000031E1"/>
    <w:rsid w:val="000100E1"/>
    <w:rsid w:val="00011CAD"/>
    <w:rsid w:val="0001705A"/>
    <w:rsid w:val="0002253B"/>
    <w:rsid w:val="00025C59"/>
    <w:rsid w:val="00030E15"/>
    <w:rsid w:val="00031C59"/>
    <w:rsid w:val="00034826"/>
    <w:rsid w:val="00043BE5"/>
    <w:rsid w:val="00054AF6"/>
    <w:rsid w:val="00070FFA"/>
    <w:rsid w:val="00071207"/>
    <w:rsid w:val="00085024"/>
    <w:rsid w:val="0009058C"/>
    <w:rsid w:val="00093511"/>
    <w:rsid w:val="00097E58"/>
    <w:rsid w:val="000A2871"/>
    <w:rsid w:val="000A43D6"/>
    <w:rsid w:val="000A6E35"/>
    <w:rsid w:val="000B009E"/>
    <w:rsid w:val="000B4D86"/>
    <w:rsid w:val="000C321E"/>
    <w:rsid w:val="000C7618"/>
    <w:rsid w:val="000E73CF"/>
    <w:rsid w:val="000F151C"/>
    <w:rsid w:val="000F7997"/>
    <w:rsid w:val="0010361F"/>
    <w:rsid w:val="00106FD8"/>
    <w:rsid w:val="001073B2"/>
    <w:rsid w:val="00117E53"/>
    <w:rsid w:val="0012305B"/>
    <w:rsid w:val="0012692E"/>
    <w:rsid w:val="00130092"/>
    <w:rsid w:val="001327D9"/>
    <w:rsid w:val="00137A7A"/>
    <w:rsid w:val="00151ECA"/>
    <w:rsid w:val="00151FF2"/>
    <w:rsid w:val="0016628F"/>
    <w:rsid w:val="0016672C"/>
    <w:rsid w:val="001678A2"/>
    <w:rsid w:val="00167FC1"/>
    <w:rsid w:val="00172A27"/>
    <w:rsid w:val="00177426"/>
    <w:rsid w:val="001975F1"/>
    <w:rsid w:val="001A76D4"/>
    <w:rsid w:val="001B04F9"/>
    <w:rsid w:val="001B0C2B"/>
    <w:rsid w:val="001B4780"/>
    <w:rsid w:val="001B5AF7"/>
    <w:rsid w:val="001C33EB"/>
    <w:rsid w:val="001C5DFB"/>
    <w:rsid w:val="001C759D"/>
    <w:rsid w:val="001E12FA"/>
    <w:rsid w:val="001E6983"/>
    <w:rsid w:val="001F4748"/>
    <w:rsid w:val="002066CB"/>
    <w:rsid w:val="00207E24"/>
    <w:rsid w:val="00207F03"/>
    <w:rsid w:val="002108DE"/>
    <w:rsid w:val="00215770"/>
    <w:rsid w:val="00236253"/>
    <w:rsid w:val="00252BEC"/>
    <w:rsid w:val="00276B36"/>
    <w:rsid w:val="002857D6"/>
    <w:rsid w:val="00290981"/>
    <w:rsid w:val="002A3658"/>
    <w:rsid w:val="002A6850"/>
    <w:rsid w:val="002C248E"/>
    <w:rsid w:val="002C3D3C"/>
    <w:rsid w:val="002E1F40"/>
    <w:rsid w:val="002E277F"/>
    <w:rsid w:val="002E2948"/>
    <w:rsid w:val="002F1C9E"/>
    <w:rsid w:val="002F2CD2"/>
    <w:rsid w:val="002F3898"/>
    <w:rsid w:val="002F4D2C"/>
    <w:rsid w:val="00306B10"/>
    <w:rsid w:val="00311F75"/>
    <w:rsid w:val="00312542"/>
    <w:rsid w:val="00313479"/>
    <w:rsid w:val="00320360"/>
    <w:rsid w:val="003235B4"/>
    <w:rsid w:val="00325545"/>
    <w:rsid w:val="0033228F"/>
    <w:rsid w:val="003403B5"/>
    <w:rsid w:val="00342DC4"/>
    <w:rsid w:val="00346F1F"/>
    <w:rsid w:val="003472BC"/>
    <w:rsid w:val="00354D23"/>
    <w:rsid w:val="0036527B"/>
    <w:rsid w:val="00384515"/>
    <w:rsid w:val="003931CB"/>
    <w:rsid w:val="003A4458"/>
    <w:rsid w:val="003A516C"/>
    <w:rsid w:val="003B322D"/>
    <w:rsid w:val="003B404D"/>
    <w:rsid w:val="003C6807"/>
    <w:rsid w:val="003D5AAF"/>
    <w:rsid w:val="003E0E15"/>
    <w:rsid w:val="003E31CE"/>
    <w:rsid w:val="003E6E2A"/>
    <w:rsid w:val="003F18A6"/>
    <w:rsid w:val="00401487"/>
    <w:rsid w:val="00406E26"/>
    <w:rsid w:val="004155D8"/>
    <w:rsid w:val="00424E49"/>
    <w:rsid w:val="00426F45"/>
    <w:rsid w:val="00427DA4"/>
    <w:rsid w:val="0043406F"/>
    <w:rsid w:val="00434479"/>
    <w:rsid w:val="0043570A"/>
    <w:rsid w:val="00436DAA"/>
    <w:rsid w:val="004375C5"/>
    <w:rsid w:val="00440F58"/>
    <w:rsid w:val="004440E6"/>
    <w:rsid w:val="00447E6C"/>
    <w:rsid w:val="00456F92"/>
    <w:rsid w:val="004614EC"/>
    <w:rsid w:val="00461CE8"/>
    <w:rsid w:val="00463DA8"/>
    <w:rsid w:val="0047152B"/>
    <w:rsid w:val="00480FED"/>
    <w:rsid w:val="0048151A"/>
    <w:rsid w:val="00483EAC"/>
    <w:rsid w:val="004867C3"/>
    <w:rsid w:val="00490DD3"/>
    <w:rsid w:val="004914F7"/>
    <w:rsid w:val="00493971"/>
    <w:rsid w:val="004A0FBD"/>
    <w:rsid w:val="004A1E37"/>
    <w:rsid w:val="004A6EF6"/>
    <w:rsid w:val="004C480A"/>
    <w:rsid w:val="004D7E08"/>
    <w:rsid w:val="004E1453"/>
    <w:rsid w:val="004F25FD"/>
    <w:rsid w:val="004F3152"/>
    <w:rsid w:val="004F689D"/>
    <w:rsid w:val="004F7930"/>
    <w:rsid w:val="0050284E"/>
    <w:rsid w:val="00505642"/>
    <w:rsid w:val="0051012A"/>
    <w:rsid w:val="005230E2"/>
    <w:rsid w:val="00532485"/>
    <w:rsid w:val="00534887"/>
    <w:rsid w:val="00547237"/>
    <w:rsid w:val="00550159"/>
    <w:rsid w:val="005568ED"/>
    <w:rsid w:val="005837C2"/>
    <w:rsid w:val="00587B2D"/>
    <w:rsid w:val="00591DD7"/>
    <w:rsid w:val="005A229C"/>
    <w:rsid w:val="005A31F7"/>
    <w:rsid w:val="005A4734"/>
    <w:rsid w:val="005A5952"/>
    <w:rsid w:val="005A642D"/>
    <w:rsid w:val="005A7D3F"/>
    <w:rsid w:val="005B0273"/>
    <w:rsid w:val="005B0B39"/>
    <w:rsid w:val="005B5705"/>
    <w:rsid w:val="005C1906"/>
    <w:rsid w:val="005C4018"/>
    <w:rsid w:val="005D24D1"/>
    <w:rsid w:val="005E1E36"/>
    <w:rsid w:val="005E2AF3"/>
    <w:rsid w:val="005F74C9"/>
    <w:rsid w:val="005F7557"/>
    <w:rsid w:val="00602BD4"/>
    <w:rsid w:val="00605DEB"/>
    <w:rsid w:val="00607D0D"/>
    <w:rsid w:val="00612154"/>
    <w:rsid w:val="00625373"/>
    <w:rsid w:val="00625811"/>
    <w:rsid w:val="00627D4B"/>
    <w:rsid w:val="006400FC"/>
    <w:rsid w:val="00642684"/>
    <w:rsid w:val="00651179"/>
    <w:rsid w:val="006608BD"/>
    <w:rsid w:val="00672524"/>
    <w:rsid w:val="006728EC"/>
    <w:rsid w:val="006736C4"/>
    <w:rsid w:val="006743D5"/>
    <w:rsid w:val="00674940"/>
    <w:rsid w:val="00681032"/>
    <w:rsid w:val="00683301"/>
    <w:rsid w:val="00684863"/>
    <w:rsid w:val="006875C5"/>
    <w:rsid w:val="0069210C"/>
    <w:rsid w:val="006926AA"/>
    <w:rsid w:val="006A1DF7"/>
    <w:rsid w:val="006B2967"/>
    <w:rsid w:val="006C4496"/>
    <w:rsid w:val="006C6249"/>
    <w:rsid w:val="006C6642"/>
    <w:rsid w:val="006D1EC1"/>
    <w:rsid w:val="006D73E2"/>
    <w:rsid w:val="006E6E92"/>
    <w:rsid w:val="006F5CC9"/>
    <w:rsid w:val="00703B5E"/>
    <w:rsid w:val="0070746E"/>
    <w:rsid w:val="00721620"/>
    <w:rsid w:val="00722751"/>
    <w:rsid w:val="007243CA"/>
    <w:rsid w:val="007301FF"/>
    <w:rsid w:val="0073414E"/>
    <w:rsid w:val="00734B53"/>
    <w:rsid w:val="007371E9"/>
    <w:rsid w:val="00764F23"/>
    <w:rsid w:val="00775989"/>
    <w:rsid w:val="007843C1"/>
    <w:rsid w:val="00784881"/>
    <w:rsid w:val="007871C2"/>
    <w:rsid w:val="00793224"/>
    <w:rsid w:val="00796530"/>
    <w:rsid w:val="007A1C9A"/>
    <w:rsid w:val="007A236F"/>
    <w:rsid w:val="007A2FFE"/>
    <w:rsid w:val="007A4F1E"/>
    <w:rsid w:val="007A726E"/>
    <w:rsid w:val="007B2E52"/>
    <w:rsid w:val="007C2FD1"/>
    <w:rsid w:val="007C3F30"/>
    <w:rsid w:val="007C61A0"/>
    <w:rsid w:val="007D0774"/>
    <w:rsid w:val="007D6B8A"/>
    <w:rsid w:val="007D70CD"/>
    <w:rsid w:val="007E3245"/>
    <w:rsid w:val="007F2071"/>
    <w:rsid w:val="007F4878"/>
    <w:rsid w:val="007F4E65"/>
    <w:rsid w:val="00803BD8"/>
    <w:rsid w:val="008058AB"/>
    <w:rsid w:val="00810378"/>
    <w:rsid w:val="008178E6"/>
    <w:rsid w:val="00820B57"/>
    <w:rsid w:val="00821B88"/>
    <w:rsid w:val="008254A2"/>
    <w:rsid w:val="008336EF"/>
    <w:rsid w:val="0084009B"/>
    <w:rsid w:val="0085137E"/>
    <w:rsid w:val="00854DCA"/>
    <w:rsid w:val="00861CBF"/>
    <w:rsid w:val="00886E3F"/>
    <w:rsid w:val="00892622"/>
    <w:rsid w:val="008A4ACF"/>
    <w:rsid w:val="008B21A6"/>
    <w:rsid w:val="008B3A8E"/>
    <w:rsid w:val="008B425B"/>
    <w:rsid w:val="008B6904"/>
    <w:rsid w:val="008C3401"/>
    <w:rsid w:val="008C5AF6"/>
    <w:rsid w:val="008F4088"/>
    <w:rsid w:val="009008A3"/>
    <w:rsid w:val="00907F48"/>
    <w:rsid w:val="00910872"/>
    <w:rsid w:val="00912AC2"/>
    <w:rsid w:val="00913D0C"/>
    <w:rsid w:val="0091474E"/>
    <w:rsid w:val="00914907"/>
    <w:rsid w:val="009157FE"/>
    <w:rsid w:val="009210DE"/>
    <w:rsid w:val="009213BF"/>
    <w:rsid w:val="00923ACD"/>
    <w:rsid w:val="009251F4"/>
    <w:rsid w:val="009311BF"/>
    <w:rsid w:val="009316EF"/>
    <w:rsid w:val="00931AC2"/>
    <w:rsid w:val="009321A5"/>
    <w:rsid w:val="009460FD"/>
    <w:rsid w:val="00950276"/>
    <w:rsid w:val="0095046E"/>
    <w:rsid w:val="00955092"/>
    <w:rsid w:val="00960346"/>
    <w:rsid w:val="00961689"/>
    <w:rsid w:val="00967C8D"/>
    <w:rsid w:val="00971035"/>
    <w:rsid w:val="0097426E"/>
    <w:rsid w:val="009877CA"/>
    <w:rsid w:val="00990AF1"/>
    <w:rsid w:val="0099528E"/>
    <w:rsid w:val="00997F67"/>
    <w:rsid w:val="009A2853"/>
    <w:rsid w:val="009A550E"/>
    <w:rsid w:val="009A5720"/>
    <w:rsid w:val="009A6A13"/>
    <w:rsid w:val="009C5A8A"/>
    <w:rsid w:val="009D0FC1"/>
    <w:rsid w:val="009D1B43"/>
    <w:rsid w:val="009D7F0C"/>
    <w:rsid w:val="009E115B"/>
    <w:rsid w:val="009E3237"/>
    <w:rsid w:val="00A0238E"/>
    <w:rsid w:val="00A029F0"/>
    <w:rsid w:val="00A033D9"/>
    <w:rsid w:val="00A04DA8"/>
    <w:rsid w:val="00A14CE9"/>
    <w:rsid w:val="00A16D34"/>
    <w:rsid w:val="00A24277"/>
    <w:rsid w:val="00A247F3"/>
    <w:rsid w:val="00A3670C"/>
    <w:rsid w:val="00A51285"/>
    <w:rsid w:val="00A53B0D"/>
    <w:rsid w:val="00A54469"/>
    <w:rsid w:val="00A619CB"/>
    <w:rsid w:val="00A61D2B"/>
    <w:rsid w:val="00A6265F"/>
    <w:rsid w:val="00A65F01"/>
    <w:rsid w:val="00A736AA"/>
    <w:rsid w:val="00AA5E26"/>
    <w:rsid w:val="00AC1BA6"/>
    <w:rsid w:val="00AC56EB"/>
    <w:rsid w:val="00AE7103"/>
    <w:rsid w:val="00AE7AB4"/>
    <w:rsid w:val="00AF63D9"/>
    <w:rsid w:val="00B0095F"/>
    <w:rsid w:val="00B03041"/>
    <w:rsid w:val="00B202D9"/>
    <w:rsid w:val="00B20D8F"/>
    <w:rsid w:val="00B22EF2"/>
    <w:rsid w:val="00B24F90"/>
    <w:rsid w:val="00B41A07"/>
    <w:rsid w:val="00B619D3"/>
    <w:rsid w:val="00B662F2"/>
    <w:rsid w:val="00B6770B"/>
    <w:rsid w:val="00B72ECF"/>
    <w:rsid w:val="00B75921"/>
    <w:rsid w:val="00B75CA7"/>
    <w:rsid w:val="00B85437"/>
    <w:rsid w:val="00B86340"/>
    <w:rsid w:val="00B86F68"/>
    <w:rsid w:val="00B94277"/>
    <w:rsid w:val="00BA1DAA"/>
    <w:rsid w:val="00BA34D9"/>
    <w:rsid w:val="00BA3984"/>
    <w:rsid w:val="00BB58CD"/>
    <w:rsid w:val="00BC7285"/>
    <w:rsid w:val="00BD2C2E"/>
    <w:rsid w:val="00BD4106"/>
    <w:rsid w:val="00BD4EEA"/>
    <w:rsid w:val="00BD6A74"/>
    <w:rsid w:val="00BE5B47"/>
    <w:rsid w:val="00BE5CEC"/>
    <w:rsid w:val="00BE775B"/>
    <w:rsid w:val="00BF21FC"/>
    <w:rsid w:val="00C07E61"/>
    <w:rsid w:val="00C1010C"/>
    <w:rsid w:val="00C20137"/>
    <w:rsid w:val="00C2071C"/>
    <w:rsid w:val="00C36478"/>
    <w:rsid w:val="00C427AB"/>
    <w:rsid w:val="00C44479"/>
    <w:rsid w:val="00C61707"/>
    <w:rsid w:val="00C735B7"/>
    <w:rsid w:val="00C81597"/>
    <w:rsid w:val="00C9044F"/>
    <w:rsid w:val="00C91488"/>
    <w:rsid w:val="00C97128"/>
    <w:rsid w:val="00CA4F60"/>
    <w:rsid w:val="00CA52E8"/>
    <w:rsid w:val="00CA6251"/>
    <w:rsid w:val="00CA697E"/>
    <w:rsid w:val="00CB0A73"/>
    <w:rsid w:val="00CB0D37"/>
    <w:rsid w:val="00CB3B0F"/>
    <w:rsid w:val="00CB55DD"/>
    <w:rsid w:val="00CC4374"/>
    <w:rsid w:val="00CC5C6A"/>
    <w:rsid w:val="00CD5267"/>
    <w:rsid w:val="00CF534D"/>
    <w:rsid w:val="00D03224"/>
    <w:rsid w:val="00D4198E"/>
    <w:rsid w:val="00D4390A"/>
    <w:rsid w:val="00D45D3F"/>
    <w:rsid w:val="00D47F72"/>
    <w:rsid w:val="00D513C8"/>
    <w:rsid w:val="00D56E6F"/>
    <w:rsid w:val="00D60405"/>
    <w:rsid w:val="00D6392B"/>
    <w:rsid w:val="00D67BE1"/>
    <w:rsid w:val="00D76EF5"/>
    <w:rsid w:val="00D77C9A"/>
    <w:rsid w:val="00D832AF"/>
    <w:rsid w:val="00D83AAD"/>
    <w:rsid w:val="00D922F6"/>
    <w:rsid w:val="00D92393"/>
    <w:rsid w:val="00D9282D"/>
    <w:rsid w:val="00D92C7C"/>
    <w:rsid w:val="00D9303D"/>
    <w:rsid w:val="00D94361"/>
    <w:rsid w:val="00DA04B6"/>
    <w:rsid w:val="00DA5244"/>
    <w:rsid w:val="00DD5C74"/>
    <w:rsid w:val="00DE105A"/>
    <w:rsid w:val="00DF5CD4"/>
    <w:rsid w:val="00E00684"/>
    <w:rsid w:val="00E04BBE"/>
    <w:rsid w:val="00E111D9"/>
    <w:rsid w:val="00E112D2"/>
    <w:rsid w:val="00E1454E"/>
    <w:rsid w:val="00E15CB1"/>
    <w:rsid w:val="00E164D9"/>
    <w:rsid w:val="00E17CEC"/>
    <w:rsid w:val="00E266E3"/>
    <w:rsid w:val="00E33E52"/>
    <w:rsid w:val="00E444FF"/>
    <w:rsid w:val="00E44A92"/>
    <w:rsid w:val="00E62704"/>
    <w:rsid w:val="00E64E58"/>
    <w:rsid w:val="00E71E8C"/>
    <w:rsid w:val="00E8463D"/>
    <w:rsid w:val="00EA09D3"/>
    <w:rsid w:val="00EA2EDC"/>
    <w:rsid w:val="00EA642A"/>
    <w:rsid w:val="00EA7506"/>
    <w:rsid w:val="00EB1269"/>
    <w:rsid w:val="00EB39AF"/>
    <w:rsid w:val="00EC399E"/>
    <w:rsid w:val="00EC3E41"/>
    <w:rsid w:val="00EE53C2"/>
    <w:rsid w:val="00EF0519"/>
    <w:rsid w:val="00EF4266"/>
    <w:rsid w:val="00EF4883"/>
    <w:rsid w:val="00F23E79"/>
    <w:rsid w:val="00F24517"/>
    <w:rsid w:val="00F33694"/>
    <w:rsid w:val="00F33D95"/>
    <w:rsid w:val="00F43563"/>
    <w:rsid w:val="00F4657F"/>
    <w:rsid w:val="00F742A5"/>
    <w:rsid w:val="00F7469F"/>
    <w:rsid w:val="00F80BFF"/>
    <w:rsid w:val="00F8263F"/>
    <w:rsid w:val="00F82A78"/>
    <w:rsid w:val="00F83FBD"/>
    <w:rsid w:val="00F86A3D"/>
    <w:rsid w:val="00F87FCB"/>
    <w:rsid w:val="00F93C87"/>
    <w:rsid w:val="00F93D39"/>
    <w:rsid w:val="00F95883"/>
    <w:rsid w:val="00FA18FE"/>
    <w:rsid w:val="00FA3449"/>
    <w:rsid w:val="00FA44AC"/>
    <w:rsid w:val="00FA4E45"/>
    <w:rsid w:val="00FA7EA0"/>
    <w:rsid w:val="00FB4823"/>
    <w:rsid w:val="00FB7494"/>
    <w:rsid w:val="00FD408C"/>
    <w:rsid w:val="00FF1626"/>
    <w:rsid w:val="010D5FC6"/>
    <w:rsid w:val="03B77229"/>
    <w:rsid w:val="091031EE"/>
    <w:rsid w:val="0F4A5A40"/>
    <w:rsid w:val="0F8B4869"/>
    <w:rsid w:val="1D1C0950"/>
    <w:rsid w:val="20D6616D"/>
    <w:rsid w:val="222076CF"/>
    <w:rsid w:val="27D90EEC"/>
    <w:rsid w:val="31077D7C"/>
    <w:rsid w:val="32F27812"/>
    <w:rsid w:val="35B75D59"/>
    <w:rsid w:val="3A330458"/>
    <w:rsid w:val="3EED11B6"/>
    <w:rsid w:val="3FA97081"/>
    <w:rsid w:val="439B47F3"/>
    <w:rsid w:val="44940D9F"/>
    <w:rsid w:val="4A1B465B"/>
    <w:rsid w:val="4A332BFD"/>
    <w:rsid w:val="59C43F01"/>
    <w:rsid w:val="5A244B85"/>
    <w:rsid w:val="5DC91F46"/>
    <w:rsid w:val="5FC47312"/>
    <w:rsid w:val="619A20A4"/>
    <w:rsid w:val="71C43056"/>
    <w:rsid w:val="73732AC1"/>
    <w:rsid w:val="76A258BD"/>
    <w:rsid w:val="79791186"/>
    <w:rsid w:val="7C7A4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F2A84"/>
  <w15:docId w15:val="{A8FB19DF-4482-4881-B89C-1D2BFF80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rPr>
      <w:b/>
      <w:bCs/>
    </w:r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qFormat/>
    <w:pPr>
      <w:widowControl/>
      <w:tabs>
        <w:tab w:val="left" w:pos="525"/>
      </w:tabs>
      <w:spacing w:after="160" w:line="240" w:lineRule="exact"/>
      <w:jc w:val="left"/>
    </w:pPr>
    <w:rPr>
      <w:rFonts w:ascii="Verdana" w:hAnsi="Verdana"/>
      <w:kern w:val="0"/>
      <w:sz w:val="20"/>
      <w:szCs w:val="20"/>
      <w:lang w:eastAsia="en-US"/>
    </w:rPr>
  </w:style>
  <w:style w:type="character" w:styleId="af">
    <w:name w:val="Strong"/>
    <w:qFormat/>
    <w:rPr>
      <w:b/>
      <w:bCs/>
    </w:rPr>
  </w:style>
  <w:style w:type="character" w:styleId="af0">
    <w:name w:val="page number"/>
    <w:basedOn w:val="a0"/>
    <w:qFormat/>
  </w:style>
  <w:style w:type="character" w:styleId="af1">
    <w:name w:val="FollowedHyperlink"/>
    <w:uiPriority w:val="99"/>
    <w:unhideWhenUsed/>
    <w:qFormat/>
    <w:rPr>
      <w:color w:val="800080"/>
      <w:u w:val="single"/>
    </w:rPr>
  </w:style>
  <w:style w:type="character" w:styleId="af2">
    <w:name w:val="Hyperlink"/>
    <w:rPr>
      <w:color w:val="0000FF"/>
      <w:u w:val="none"/>
    </w:rPr>
  </w:style>
  <w:style w:type="character" w:styleId="af3">
    <w:name w:val="annotation reference"/>
    <w:qFormat/>
    <w:rPr>
      <w:sz w:val="21"/>
      <w:szCs w:val="21"/>
    </w:rPr>
  </w:style>
  <w:style w:type="character" w:customStyle="1" w:styleId="a4">
    <w:name w:val="批注文字 字符"/>
    <w:link w:val="a3"/>
    <w:qFormat/>
    <w:rPr>
      <w:rFonts w:ascii="Times New Roman" w:hAnsi="Times New Roman"/>
      <w:szCs w:val="21"/>
    </w:rPr>
  </w:style>
  <w:style w:type="character" w:customStyle="1" w:styleId="a6">
    <w:name w:val="批注框文本 字符"/>
    <w:link w:val="a5"/>
    <w:qFormat/>
    <w:rPr>
      <w:rFonts w:ascii="Times New Roman" w:eastAsia="宋体" w:hAnsi="Times New Roman" w:cs="Times New Roman"/>
      <w:sz w:val="18"/>
      <w:szCs w:val="18"/>
    </w:rPr>
  </w:style>
  <w:style w:type="character" w:customStyle="1" w:styleId="a8">
    <w:name w:val="页脚 字符"/>
    <w:link w:val="a7"/>
    <w:uiPriority w:val="99"/>
    <w:qFormat/>
    <w:rPr>
      <w:rFonts w:ascii="Times New Roman" w:eastAsia="宋体" w:hAnsi="Times New Roman" w:cs="Times New Roman"/>
      <w:sz w:val="18"/>
      <w:szCs w:val="18"/>
    </w:rPr>
  </w:style>
  <w:style w:type="character" w:customStyle="1" w:styleId="aa">
    <w:name w:val="页眉 字符"/>
    <w:link w:val="a9"/>
    <w:qFormat/>
    <w:rPr>
      <w:rFonts w:ascii="Times New Roman" w:eastAsia="宋体" w:hAnsi="Times New Roman" w:cs="Times New Roman"/>
      <w:sz w:val="18"/>
      <w:szCs w:val="18"/>
    </w:rPr>
  </w:style>
  <w:style w:type="character" w:customStyle="1" w:styleId="ad">
    <w:name w:val="批注主题 字符"/>
    <w:link w:val="ac"/>
    <w:qFormat/>
    <w:rPr>
      <w:rFonts w:ascii="Times New Roman" w:hAnsi="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z.scnu.edu.cn/a/20181203/32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ihuaWu\AppData\Local\Kingsoft\WPS%20Office\12.1.0.24031\office6\Normal_Wordcon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1</Pages>
  <Words>233</Words>
  <Characters>1333</Characters>
  <Application>Microsoft Office Word</Application>
  <DocSecurity>0</DocSecurity>
  <Lines>11</Lines>
  <Paragraphs>3</Paragraphs>
  <ScaleCrop>false</ScaleCrop>
  <Company>微软中国</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关于做好我校2014年招收全日制硕士研究生复试录取工作的通知</dc:title>
  <dc:creator>Angelinasun</dc:creator>
  <cp:lastModifiedBy>帅 徐</cp:lastModifiedBy>
  <cp:revision>93</cp:revision>
  <cp:lastPrinted>2017-05-19T03:35:00Z</cp:lastPrinted>
  <dcterms:created xsi:type="dcterms:W3CDTF">2016-05-12T07:24:00Z</dcterms:created>
  <dcterms:modified xsi:type="dcterms:W3CDTF">2026-01-15T02:56:00Z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9AEB588B6B084EF585C4C479871D0C67_13</vt:lpwstr>
  </property>
  <property fmtid="{D5CDD505-2E9C-101B-9397-08002B2CF9AE}" pid="4" name="KSOTemplateDocerSaveRecord">
    <vt:lpwstr>eyJoZGlkIjoiY2U4NmQ4YmNkMjg4MTE3NTkwN2UyY2Y2MWUxY2ZjZDciLCJ1c2VySWQiOiI2NTc5NjI2NzcifQ==</vt:lpwstr>
  </property>
</Properties>
</file>