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附件3：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公费定向项目就业地区意向登记表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姓名（签名）：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考生编号：　　　　　　　　       </w:t>
      </w:r>
    </w:p>
    <w:p>
      <w:pPr>
        <w:ind w:left="3780" w:leftChars="0" w:firstLine="420"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手机号码：</w:t>
      </w:r>
    </w:p>
    <w:tbl>
      <w:tblPr>
        <w:tblStyle w:val="2"/>
        <w:tblW w:w="9421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2694"/>
        <w:gridCol w:w="2571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定向就业地区选择顺序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服从调剂（是/否）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　　　　　　　　　　　　　　　　　　　　　　　　　　　　　　　　　　　　　　　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</w:rPr>
        <w:t>定向录取地区和名额：</w:t>
      </w:r>
      <w:r>
        <w:rPr>
          <w:rFonts w:hint="eastAsia" w:ascii="宋体" w:hAnsi="宋体" w:eastAsia="宋体" w:cs="宋体"/>
          <w:sz w:val="24"/>
        </w:rPr>
        <w:t>汕头市（</w:t>
      </w:r>
      <w:r>
        <w:rPr>
          <w:rFonts w:hint="eastAsia" w:ascii="宋体" w:hAnsi="宋体" w:eastAsia="宋体" w:cs="宋体"/>
          <w:sz w:val="24"/>
          <w:lang w:eastAsia="zh-CN"/>
        </w:rPr>
        <w:t>潮阳</w:t>
      </w:r>
      <w:r>
        <w:rPr>
          <w:rFonts w:hint="eastAsia" w:ascii="宋体" w:hAnsi="宋体" w:eastAsia="宋体" w:cs="宋体"/>
          <w:sz w:val="24"/>
        </w:rPr>
        <w:t>区）2人；</w:t>
      </w:r>
      <w:r>
        <w:rPr>
          <w:rFonts w:hint="eastAsia" w:ascii="宋体" w:hAnsi="宋体" w:eastAsia="宋体" w:cs="宋体"/>
          <w:sz w:val="24"/>
          <w:lang w:eastAsia="zh-CN"/>
        </w:rPr>
        <w:t>江门市（恩平市）</w:t>
      </w:r>
      <w:r>
        <w:rPr>
          <w:rFonts w:hint="eastAsia" w:ascii="宋体" w:hAnsi="宋体" w:eastAsia="宋体" w:cs="宋体"/>
          <w:sz w:val="24"/>
          <w:lang w:val="en-US" w:eastAsia="zh-CN"/>
        </w:rPr>
        <w:t>1人；</w:t>
      </w:r>
      <w:r>
        <w:rPr>
          <w:rFonts w:hint="eastAsia" w:ascii="宋体" w:hAnsi="宋体" w:eastAsia="宋体" w:cs="宋体"/>
          <w:sz w:val="24"/>
        </w:rPr>
        <w:t>梅州市（兴宁市）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人、梅州市（大埔县）1人；汕尾市（海丰县）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人、汕尾市（陆丰市）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人、汕尾市（陆河县）2人；河源市（</w:t>
      </w:r>
      <w:r>
        <w:rPr>
          <w:rFonts w:hint="eastAsia" w:ascii="宋体" w:hAnsi="宋体" w:eastAsia="宋体" w:cs="宋体"/>
          <w:sz w:val="24"/>
          <w:lang w:eastAsia="zh-CN"/>
        </w:rPr>
        <w:t>东源</w:t>
      </w:r>
      <w:r>
        <w:rPr>
          <w:rFonts w:hint="eastAsia" w:ascii="宋体" w:hAnsi="宋体" w:eastAsia="宋体" w:cs="宋体"/>
          <w:sz w:val="24"/>
        </w:rPr>
        <w:t>县）1人</w:t>
      </w:r>
      <w:r>
        <w:rPr>
          <w:rFonts w:hint="eastAsia" w:ascii="宋体" w:hAnsi="宋体" w:cs="宋体"/>
          <w:sz w:val="24"/>
          <w:lang w:eastAsia="zh-CN"/>
        </w:rPr>
        <w:t>、河源市（和平县）</w:t>
      </w:r>
      <w:r>
        <w:rPr>
          <w:rFonts w:hint="eastAsia" w:ascii="宋体" w:hAnsi="宋体" w:cs="宋体"/>
          <w:sz w:val="24"/>
          <w:lang w:val="en-US" w:eastAsia="zh-CN"/>
        </w:rPr>
        <w:t>1人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；</w:t>
      </w:r>
      <w:r>
        <w:rPr>
          <w:rFonts w:hint="eastAsia" w:ascii="宋体" w:hAnsi="宋体" w:eastAsia="宋体" w:cs="宋体"/>
          <w:sz w:val="24"/>
          <w:lang w:eastAsia="zh-CN"/>
        </w:rPr>
        <w:t>清远市（英德市）</w:t>
      </w:r>
      <w:r>
        <w:rPr>
          <w:rFonts w:hint="eastAsia" w:ascii="宋体" w:hAnsi="宋体" w:eastAsia="宋体" w:cs="宋体"/>
          <w:sz w:val="24"/>
          <w:lang w:val="en-US" w:eastAsia="zh-CN"/>
        </w:rPr>
        <w:t>2人、清远市（佛冈县）1人、清远市（连州市）2人、清远市（阳山县）1人；揭阳市（惠来县）2人。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 直接填写定向地区意向，需具体到市（县/区）。最后根据复试后的总成绩由高到低确定拟录取考生的定向地区。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3C800"/>
    <w:multiLevelType w:val="singleLevel"/>
    <w:tmpl w:val="EB23C8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D"/>
    <w:rsid w:val="00064565"/>
    <w:rsid w:val="007A0B96"/>
    <w:rsid w:val="00A878ED"/>
    <w:rsid w:val="00BA48DB"/>
    <w:rsid w:val="00D56C22"/>
    <w:rsid w:val="043F5712"/>
    <w:rsid w:val="29D221BB"/>
    <w:rsid w:val="46114F6C"/>
    <w:rsid w:val="73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46</Words>
  <Characters>267</Characters>
  <Lines>2</Lines>
  <Paragraphs>1</Paragraphs>
  <TotalTime>10</TotalTime>
  <ScaleCrop>false</ScaleCrop>
  <LinksUpToDate>false</LinksUpToDate>
  <CharactersWithSpaces>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2022-03-21T05:14:00Z</dcterms:created>
  <dc:creator>cecillia</dc:creator>
  <cp:lastModifiedBy>ophelia璐</cp:lastModifiedBy>
  <dcterms:modified xsi:type="dcterms:W3CDTF">2022-03-26T08:26:05Z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C21CEB0ACCF24CF0BFC9C1B55D13BCA9</vt:lpwstr>
  </property>
</Properties>
</file>