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pStyle w:val="6"/>
        <w:spacing w:line="6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求职创业补贴申请表</w:t>
      </w:r>
    </w:p>
    <w:p>
      <w:pPr>
        <w:pStyle w:val="6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学校（院系）：                                学号： </w:t>
      </w:r>
    </w:p>
    <w:tbl>
      <w:tblPr>
        <w:tblStyle w:val="4"/>
        <w:tblW w:w="97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504"/>
        <w:gridCol w:w="1123"/>
        <w:gridCol w:w="426"/>
        <w:gridCol w:w="708"/>
        <w:gridCol w:w="1320"/>
        <w:gridCol w:w="807"/>
        <w:gridCol w:w="698"/>
        <w:gridCol w:w="719"/>
        <w:gridCol w:w="392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贴一寸</w:t>
            </w:r>
          </w:p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 源 地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  历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 业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58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ascii="宋体" w:hAnsi="宋体" w:cs="宋体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74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是（  ）否（  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证件名称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证件号码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核发单位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 户 行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银行账号</w:t>
            </w:r>
          </w:p>
        </w:tc>
        <w:tc>
          <w:tcPr>
            <w:tcW w:w="39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9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9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pStyle w:val="7"/>
        <w:snapToGrid w:val="0"/>
        <w:spacing w:line="400" w:lineRule="exact"/>
        <w:ind w:left="945" w:hanging="945" w:hangingChars="4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</w:t>
      </w:r>
    </w:p>
    <w:p>
      <w:pPr>
        <w:pStyle w:val="7"/>
        <w:snapToGrid w:val="0"/>
        <w:spacing w:line="400" w:lineRule="exact"/>
        <w:ind w:left="-1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1. “证件名称”填写：城乡低保证、特困人员救助供养证、特困职工证、残疾人证等。</w:t>
      </w:r>
    </w:p>
    <w:p>
      <w:pPr>
        <w:pStyle w:val="7"/>
        <w:snapToGrid w:val="0"/>
        <w:spacing w:line="400" w:lineRule="exact"/>
        <w:ind w:left="945" w:hanging="945" w:hangingChars="4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2. 获得国家助学贷款可不填“证件名称”、“证件号码”、“核发机关”。</w:t>
      </w:r>
    </w:p>
    <w:p>
      <w:pPr>
        <w:pStyle w:val="7"/>
        <w:snapToGrid w:val="0"/>
        <w:spacing w:line="400" w:lineRule="exact"/>
        <w:ind w:left="945" w:hanging="945" w:hangingChars="45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3. 申请人提交的困难情形材料必须每页由申请人亲笔签名。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申请人提交的材料由院校统一归档留存15年。</w:t>
      </w:r>
    </w:p>
    <w:p>
      <w:pPr>
        <w:spacing w:line="400" w:lineRule="exact"/>
        <w:sectPr>
          <w:footerReference r:id="rId3" w:type="default"/>
          <w:footerReference r:id="rId4" w:type="even"/>
          <w:pgSz w:w="11906" w:h="16838"/>
          <w:pgMar w:top="2098" w:right="1588" w:bottom="1474" w:left="1588" w:header="850" w:footer="850" w:gutter="0"/>
          <w:cols w:space="0" w:num="1"/>
          <w:docGrid w:type="lines" w:linePitch="43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- </w:t>
    </w:r>
    <w:sdt>
      <w:sdtPr>
        <w:rPr>
          <w:rFonts w:asciiTheme="minorEastAsia" w:hAnsiTheme="minorEastAsia" w:eastAsiaTheme="minorEastAsia"/>
          <w:sz w:val="28"/>
          <w:szCs w:val="28"/>
        </w:rPr>
        <w:id w:val="-611285880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 xml:space="preserve">- </w:t>
    </w:r>
    <w:sdt>
      <w:sdtPr>
        <w:rPr>
          <w:rFonts w:asciiTheme="minorEastAsia" w:hAnsiTheme="minorEastAsia" w:eastAsiaTheme="minorEastAsia"/>
          <w:sz w:val="28"/>
          <w:szCs w:val="28"/>
        </w:rPr>
        <w:id w:val="1806956914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9310E"/>
    <w:rsid w:val="3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2021-09-22T15:19:00Z</dcterms:created>
  <dc:creator>日月卿</dc:creator>
  <cp:lastModifiedBy>日月卿</cp:lastModifiedBy>
  <dcterms:modified xsi:type="dcterms:W3CDTF">2021-09-22T15:20:00Z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B9F379860C894115BC61D0EFDF62F3E8</vt:lpwstr>
  </property>
</Properties>
</file>