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B10" w:rsidRDefault="00B165D4" w:rsidP="00320892">
      <w:pPr>
        <w:widowControl/>
        <w:shd w:val="clear" w:color="auto" w:fill="FFFFFF"/>
        <w:spacing w:line="750" w:lineRule="atLeast"/>
        <w:jc w:val="center"/>
        <w:outlineLvl w:val="0"/>
        <w:rPr>
          <w:rFonts w:ascii="微软雅黑" w:eastAsia="微软雅黑" w:hAnsi="微软雅黑" w:cs="宋体"/>
          <w:b/>
          <w:bCs/>
          <w:color w:val="000000"/>
          <w:kern w:val="36"/>
          <w:sz w:val="28"/>
          <w:szCs w:val="30"/>
        </w:rPr>
      </w:pPr>
      <w:r>
        <w:rPr>
          <w:rFonts w:ascii="微软雅黑" w:eastAsia="微软雅黑" w:hAnsi="微软雅黑" w:cs="宋体" w:hint="eastAsia"/>
          <w:b/>
          <w:bCs/>
          <w:color w:val="000000"/>
          <w:kern w:val="36"/>
          <w:sz w:val="28"/>
          <w:szCs w:val="30"/>
        </w:rPr>
        <w:t>关于华南师范大学生命科学学院选聘研究生担任202</w:t>
      </w:r>
      <w:r w:rsidR="006D55BE">
        <w:rPr>
          <w:rFonts w:ascii="微软雅黑" w:eastAsia="微软雅黑" w:hAnsi="微软雅黑" w:cs="宋体"/>
          <w:b/>
          <w:bCs/>
          <w:color w:val="000000"/>
          <w:kern w:val="36"/>
          <w:sz w:val="28"/>
          <w:szCs w:val="30"/>
        </w:rPr>
        <w:t>3</w:t>
      </w:r>
      <w:r>
        <w:rPr>
          <w:rFonts w:ascii="微软雅黑" w:eastAsia="微软雅黑" w:hAnsi="微软雅黑" w:cs="宋体" w:hint="eastAsia"/>
          <w:b/>
          <w:bCs/>
          <w:color w:val="000000"/>
          <w:kern w:val="36"/>
          <w:sz w:val="28"/>
          <w:szCs w:val="30"/>
        </w:rPr>
        <w:t>—202</w:t>
      </w:r>
      <w:r w:rsidR="006D55BE">
        <w:rPr>
          <w:rFonts w:ascii="微软雅黑" w:eastAsia="微软雅黑" w:hAnsi="微软雅黑" w:cs="宋体"/>
          <w:b/>
          <w:bCs/>
          <w:color w:val="000000"/>
          <w:kern w:val="36"/>
          <w:sz w:val="28"/>
          <w:szCs w:val="30"/>
        </w:rPr>
        <w:t>4</w:t>
      </w:r>
      <w:r>
        <w:rPr>
          <w:rFonts w:ascii="微软雅黑" w:eastAsia="微软雅黑" w:hAnsi="微软雅黑" w:cs="宋体" w:hint="eastAsia"/>
          <w:b/>
          <w:bCs/>
          <w:color w:val="000000"/>
          <w:kern w:val="36"/>
          <w:sz w:val="28"/>
          <w:szCs w:val="30"/>
        </w:rPr>
        <w:t>学年</w:t>
      </w:r>
      <w:r w:rsidR="00320892">
        <w:rPr>
          <w:rFonts w:ascii="微软雅黑" w:eastAsia="微软雅黑" w:hAnsi="微软雅黑" w:cs="宋体" w:hint="eastAsia"/>
          <w:b/>
          <w:bCs/>
          <w:color w:val="000000"/>
          <w:kern w:val="36"/>
          <w:sz w:val="28"/>
          <w:szCs w:val="30"/>
        </w:rPr>
        <w:t>第一学期</w:t>
      </w:r>
      <w:r w:rsidR="0040281C">
        <w:rPr>
          <w:rFonts w:ascii="微软雅黑" w:eastAsia="微软雅黑" w:hAnsi="微软雅黑" w:cs="宋体" w:hint="eastAsia"/>
          <w:b/>
          <w:bCs/>
          <w:color w:val="000000"/>
          <w:kern w:val="36"/>
          <w:sz w:val="28"/>
          <w:szCs w:val="30"/>
        </w:rPr>
        <w:t>助教</w:t>
      </w:r>
      <w:r>
        <w:rPr>
          <w:rFonts w:ascii="微软雅黑" w:eastAsia="微软雅黑" w:hAnsi="微软雅黑" w:cs="宋体" w:hint="eastAsia"/>
          <w:b/>
          <w:bCs/>
          <w:color w:val="000000"/>
          <w:kern w:val="36"/>
          <w:sz w:val="28"/>
          <w:szCs w:val="30"/>
        </w:rPr>
        <w:t>的通知</w:t>
      </w:r>
    </w:p>
    <w:p w:rsidR="00B77B10" w:rsidRDefault="00B77B10">
      <w:pPr>
        <w:widowControl/>
        <w:shd w:val="clear" w:color="auto" w:fill="FFFFFF"/>
        <w:spacing w:line="276" w:lineRule="auto"/>
        <w:jc w:val="left"/>
        <w:rPr>
          <w:rFonts w:ascii="宋体" w:eastAsia="宋体" w:hAnsi="宋体" w:cs="宋体"/>
          <w:b/>
          <w:bCs/>
          <w:kern w:val="0"/>
          <w:sz w:val="44"/>
          <w:szCs w:val="44"/>
        </w:rPr>
      </w:pPr>
    </w:p>
    <w:p w:rsidR="00B77B10" w:rsidRDefault="00B165D4">
      <w:pPr>
        <w:widowControl/>
        <w:shd w:val="clear" w:color="auto" w:fill="FFFFFF"/>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各位研究生同学：</w:t>
      </w:r>
    </w:p>
    <w:p w:rsidR="00B77B10" w:rsidRDefault="00B165D4">
      <w:pPr>
        <w:widowControl/>
        <w:shd w:val="clear" w:color="auto" w:fill="FFFFFF"/>
        <w:spacing w:line="360" w:lineRule="auto"/>
        <w:ind w:firstLine="555"/>
        <w:jc w:val="left"/>
        <w:rPr>
          <w:rFonts w:ascii="仿宋" w:eastAsia="仿宋" w:hAnsi="仿宋" w:cs="宋体"/>
          <w:kern w:val="0"/>
          <w:sz w:val="24"/>
          <w:szCs w:val="24"/>
        </w:rPr>
      </w:pPr>
      <w:r>
        <w:rPr>
          <w:rFonts w:ascii="仿宋" w:eastAsia="仿宋" w:hAnsi="仿宋" w:cs="宋体" w:hint="eastAsia"/>
          <w:kern w:val="0"/>
          <w:sz w:val="24"/>
          <w:szCs w:val="24"/>
        </w:rPr>
        <w:t>为提升研究生培养质量，加强研究生在教学和管理方面的实践能力，根据《教育部关于做好研究生担任“三助一辅”工作的意见》精神，按照《华南师范大学研究生“三助一辅”工作管理暂行办法》（华师〔2020〕93号）要求，结合学校《关于选聘研究生担任202</w:t>
      </w:r>
      <w:r w:rsidR="006D55BE">
        <w:rPr>
          <w:rFonts w:ascii="仿宋" w:eastAsia="仿宋" w:hAnsi="仿宋" w:cs="宋体"/>
          <w:kern w:val="0"/>
          <w:sz w:val="24"/>
          <w:szCs w:val="24"/>
        </w:rPr>
        <w:t>3</w:t>
      </w:r>
      <w:r>
        <w:rPr>
          <w:rFonts w:ascii="仿宋" w:eastAsia="仿宋" w:hAnsi="仿宋" w:cs="宋体" w:hint="eastAsia"/>
          <w:kern w:val="0"/>
          <w:sz w:val="24"/>
          <w:szCs w:val="24"/>
        </w:rPr>
        <w:t>—202</w:t>
      </w:r>
      <w:r w:rsidR="006D55BE">
        <w:rPr>
          <w:rFonts w:ascii="仿宋" w:eastAsia="仿宋" w:hAnsi="仿宋" w:cs="宋体"/>
          <w:kern w:val="0"/>
          <w:sz w:val="24"/>
          <w:szCs w:val="24"/>
        </w:rPr>
        <w:t>4</w:t>
      </w:r>
      <w:r>
        <w:rPr>
          <w:rFonts w:ascii="仿宋" w:eastAsia="仿宋" w:hAnsi="仿宋" w:cs="宋体" w:hint="eastAsia"/>
          <w:kern w:val="0"/>
          <w:sz w:val="24"/>
          <w:szCs w:val="24"/>
        </w:rPr>
        <w:t>学年“助教、助管”的通知》和我院实际情况，现面向我院全日制研究生公开招聘生命科学学院202</w:t>
      </w:r>
      <w:r w:rsidR="006D55BE">
        <w:rPr>
          <w:rFonts w:ascii="仿宋" w:eastAsia="仿宋" w:hAnsi="仿宋" w:cs="宋体"/>
          <w:kern w:val="0"/>
          <w:sz w:val="24"/>
          <w:szCs w:val="24"/>
        </w:rPr>
        <w:t>3</w:t>
      </w:r>
      <w:r>
        <w:rPr>
          <w:rFonts w:ascii="仿宋" w:eastAsia="仿宋" w:hAnsi="仿宋" w:cs="宋体" w:hint="eastAsia"/>
          <w:kern w:val="0"/>
          <w:sz w:val="24"/>
          <w:szCs w:val="24"/>
        </w:rPr>
        <w:t>—202</w:t>
      </w:r>
      <w:r w:rsidR="006D55BE">
        <w:rPr>
          <w:rFonts w:ascii="仿宋" w:eastAsia="仿宋" w:hAnsi="仿宋" w:cs="宋体"/>
          <w:kern w:val="0"/>
          <w:sz w:val="24"/>
          <w:szCs w:val="24"/>
        </w:rPr>
        <w:t>4</w:t>
      </w:r>
      <w:r>
        <w:rPr>
          <w:rFonts w:ascii="仿宋" w:eastAsia="仿宋" w:hAnsi="仿宋" w:cs="宋体" w:hint="eastAsia"/>
          <w:kern w:val="0"/>
          <w:sz w:val="24"/>
          <w:szCs w:val="24"/>
        </w:rPr>
        <w:t>学年</w:t>
      </w:r>
      <w:r w:rsidR="00320892">
        <w:rPr>
          <w:rFonts w:ascii="仿宋" w:eastAsia="仿宋" w:hAnsi="仿宋" w:cs="宋体" w:hint="eastAsia"/>
          <w:kern w:val="0"/>
          <w:sz w:val="24"/>
          <w:szCs w:val="24"/>
        </w:rPr>
        <w:t>第一学期</w:t>
      </w:r>
      <w:r w:rsidR="0040281C">
        <w:rPr>
          <w:rFonts w:ascii="仿宋" w:eastAsia="仿宋" w:hAnsi="仿宋" w:cs="宋体" w:hint="eastAsia"/>
          <w:kern w:val="0"/>
          <w:sz w:val="24"/>
          <w:szCs w:val="24"/>
        </w:rPr>
        <w:t>助教</w:t>
      </w:r>
      <w:r>
        <w:rPr>
          <w:rFonts w:ascii="仿宋" w:eastAsia="仿宋" w:hAnsi="仿宋" w:cs="宋体" w:hint="eastAsia"/>
          <w:kern w:val="0"/>
          <w:sz w:val="24"/>
          <w:szCs w:val="24"/>
        </w:rPr>
        <w:t>。具体要求通知如下：</w:t>
      </w:r>
      <w:bookmarkStart w:id="0" w:name="_GoBack"/>
      <w:bookmarkEnd w:id="0"/>
    </w:p>
    <w:p w:rsidR="00B77B10" w:rsidRDefault="00B165D4" w:rsidP="0040281C">
      <w:pPr>
        <w:widowControl/>
        <w:shd w:val="clear" w:color="auto" w:fill="FFFFFF"/>
        <w:spacing w:before="150" w:after="240" w:line="360" w:lineRule="auto"/>
        <w:ind w:firstLine="555"/>
        <w:jc w:val="left"/>
        <w:rPr>
          <w:rFonts w:ascii="仿宋" w:eastAsia="仿宋" w:hAnsi="仿宋" w:cs="宋体"/>
          <w:b/>
          <w:kern w:val="0"/>
          <w:sz w:val="24"/>
          <w:szCs w:val="24"/>
        </w:rPr>
      </w:pPr>
      <w:r>
        <w:rPr>
          <w:rFonts w:ascii="仿宋" w:eastAsia="仿宋" w:hAnsi="仿宋" w:cs="宋体" w:hint="eastAsia"/>
          <w:b/>
          <w:kern w:val="0"/>
          <w:sz w:val="24"/>
          <w:szCs w:val="24"/>
        </w:rPr>
        <w:t>一、岗位设置与职责</w:t>
      </w:r>
    </w:p>
    <w:tbl>
      <w:tblPr>
        <w:tblW w:w="54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987"/>
        <w:gridCol w:w="711"/>
        <w:gridCol w:w="1187"/>
        <w:gridCol w:w="1349"/>
        <w:gridCol w:w="2848"/>
      </w:tblGrid>
      <w:tr w:rsidR="0040281C" w:rsidTr="0040281C">
        <w:trPr>
          <w:trHeight w:val="570"/>
        </w:trPr>
        <w:tc>
          <w:tcPr>
            <w:tcW w:w="615" w:type="pct"/>
            <w:vAlign w:val="center"/>
          </w:tcPr>
          <w:p w:rsidR="0040281C" w:rsidRDefault="0040281C" w:rsidP="000E10C7">
            <w:pPr>
              <w:widowControl/>
              <w:jc w:val="center"/>
              <w:rPr>
                <w:rFonts w:ascii="仿宋" w:eastAsia="仿宋" w:hAnsi="仿宋" w:cs="宋体"/>
                <w:b/>
                <w:kern w:val="0"/>
                <w:sz w:val="24"/>
                <w:szCs w:val="24"/>
              </w:rPr>
            </w:pPr>
            <w:r>
              <w:rPr>
                <w:rFonts w:ascii="仿宋" w:eastAsia="仿宋" w:hAnsi="仿宋" w:cs="宋体" w:hint="eastAsia"/>
                <w:b/>
                <w:kern w:val="0"/>
                <w:sz w:val="24"/>
                <w:szCs w:val="24"/>
              </w:rPr>
              <w:t>类别</w:t>
            </w:r>
          </w:p>
        </w:tc>
        <w:tc>
          <w:tcPr>
            <w:tcW w:w="1078" w:type="pct"/>
            <w:vAlign w:val="center"/>
          </w:tcPr>
          <w:p w:rsidR="0040281C" w:rsidRDefault="0040281C" w:rsidP="000E10C7">
            <w:pPr>
              <w:widowControl/>
              <w:jc w:val="center"/>
              <w:rPr>
                <w:rFonts w:ascii="仿宋" w:eastAsia="仿宋" w:hAnsi="仿宋" w:cs="宋体"/>
                <w:b/>
                <w:kern w:val="0"/>
                <w:sz w:val="24"/>
                <w:szCs w:val="24"/>
              </w:rPr>
            </w:pPr>
            <w:r>
              <w:rPr>
                <w:rFonts w:ascii="仿宋" w:eastAsia="仿宋" w:hAnsi="仿宋" w:cs="宋体" w:hint="eastAsia"/>
                <w:b/>
                <w:kern w:val="0"/>
                <w:sz w:val="24"/>
                <w:szCs w:val="24"/>
              </w:rPr>
              <w:t>岗位</w:t>
            </w:r>
          </w:p>
        </w:tc>
        <w:tc>
          <w:tcPr>
            <w:tcW w:w="386" w:type="pct"/>
            <w:vAlign w:val="center"/>
          </w:tcPr>
          <w:p w:rsidR="0040281C" w:rsidRDefault="0040281C" w:rsidP="000E10C7">
            <w:pPr>
              <w:widowControl/>
              <w:jc w:val="center"/>
              <w:rPr>
                <w:rFonts w:ascii="仿宋" w:eastAsia="仿宋" w:hAnsi="仿宋" w:cs="宋体"/>
                <w:b/>
                <w:kern w:val="0"/>
                <w:sz w:val="24"/>
                <w:szCs w:val="24"/>
              </w:rPr>
            </w:pPr>
            <w:r>
              <w:rPr>
                <w:rFonts w:ascii="仿宋" w:eastAsia="仿宋" w:hAnsi="仿宋" w:cs="宋体" w:hint="eastAsia"/>
                <w:b/>
                <w:kern w:val="0"/>
                <w:sz w:val="24"/>
                <w:szCs w:val="24"/>
              </w:rPr>
              <w:t>名额</w:t>
            </w:r>
          </w:p>
        </w:tc>
        <w:tc>
          <w:tcPr>
            <w:tcW w:w="644" w:type="pct"/>
            <w:vAlign w:val="center"/>
          </w:tcPr>
          <w:p w:rsidR="0040281C" w:rsidRDefault="0040281C" w:rsidP="000E10C7">
            <w:pPr>
              <w:widowControl/>
              <w:jc w:val="center"/>
              <w:rPr>
                <w:rFonts w:ascii="仿宋" w:eastAsia="仿宋" w:hAnsi="仿宋" w:cs="宋体"/>
                <w:b/>
                <w:kern w:val="0"/>
                <w:sz w:val="24"/>
                <w:szCs w:val="24"/>
              </w:rPr>
            </w:pPr>
            <w:r>
              <w:rPr>
                <w:rFonts w:ascii="仿宋" w:eastAsia="仿宋" w:hAnsi="仿宋" w:cs="宋体" w:hint="eastAsia"/>
                <w:b/>
                <w:kern w:val="0"/>
                <w:sz w:val="24"/>
                <w:szCs w:val="24"/>
              </w:rPr>
              <w:t>申请对象</w:t>
            </w:r>
          </w:p>
        </w:tc>
        <w:tc>
          <w:tcPr>
            <w:tcW w:w="732" w:type="pct"/>
            <w:shd w:val="clear" w:color="auto" w:fill="auto"/>
            <w:vAlign w:val="center"/>
          </w:tcPr>
          <w:p w:rsidR="0040281C" w:rsidRDefault="0040281C" w:rsidP="000E10C7">
            <w:pPr>
              <w:widowControl/>
              <w:jc w:val="center"/>
              <w:rPr>
                <w:rFonts w:ascii="仿宋" w:eastAsia="仿宋" w:hAnsi="仿宋" w:cs="宋体"/>
                <w:b/>
                <w:kern w:val="0"/>
                <w:sz w:val="24"/>
                <w:szCs w:val="24"/>
              </w:rPr>
            </w:pPr>
            <w:r>
              <w:rPr>
                <w:rFonts w:ascii="仿宋" w:eastAsia="仿宋" w:hAnsi="仿宋" w:cs="宋体" w:hint="eastAsia"/>
                <w:b/>
                <w:kern w:val="0"/>
                <w:sz w:val="24"/>
                <w:szCs w:val="24"/>
              </w:rPr>
              <w:t>负责老师</w:t>
            </w:r>
          </w:p>
        </w:tc>
        <w:tc>
          <w:tcPr>
            <w:tcW w:w="1545" w:type="pct"/>
            <w:shd w:val="clear" w:color="auto" w:fill="auto"/>
            <w:vAlign w:val="center"/>
          </w:tcPr>
          <w:p w:rsidR="0040281C" w:rsidRDefault="0040281C" w:rsidP="000E10C7">
            <w:pPr>
              <w:widowControl/>
              <w:jc w:val="center"/>
              <w:rPr>
                <w:rFonts w:ascii="仿宋" w:eastAsia="仿宋" w:hAnsi="仿宋" w:cs="宋体"/>
                <w:b/>
                <w:kern w:val="0"/>
                <w:sz w:val="24"/>
                <w:szCs w:val="24"/>
              </w:rPr>
            </w:pPr>
            <w:r>
              <w:rPr>
                <w:rFonts w:ascii="仿宋" w:eastAsia="仿宋" w:hAnsi="仿宋" w:cs="宋体" w:hint="eastAsia"/>
                <w:b/>
                <w:kern w:val="0"/>
                <w:sz w:val="24"/>
                <w:szCs w:val="24"/>
              </w:rPr>
              <w:t>岗位职责</w:t>
            </w:r>
          </w:p>
        </w:tc>
      </w:tr>
      <w:tr w:rsidR="0040281C" w:rsidTr="0040281C">
        <w:trPr>
          <w:trHeight w:val="624"/>
        </w:trPr>
        <w:tc>
          <w:tcPr>
            <w:tcW w:w="615" w:type="pct"/>
            <w:vMerge w:val="restart"/>
            <w:vAlign w:val="center"/>
          </w:tcPr>
          <w:p w:rsidR="0040281C" w:rsidRPr="0040281C" w:rsidRDefault="0040281C" w:rsidP="000E10C7">
            <w:pPr>
              <w:widowControl/>
              <w:jc w:val="center"/>
              <w:rPr>
                <w:rFonts w:ascii="仿宋" w:eastAsia="仿宋" w:hAnsi="仿宋" w:cs="宋体"/>
                <w:kern w:val="0"/>
                <w:sz w:val="24"/>
                <w:szCs w:val="24"/>
              </w:rPr>
            </w:pPr>
            <w:r w:rsidRPr="0040281C">
              <w:rPr>
                <w:rFonts w:ascii="仿宋" w:eastAsia="仿宋" w:hAnsi="仿宋" w:cs="宋体" w:hint="eastAsia"/>
                <w:kern w:val="0"/>
                <w:sz w:val="24"/>
                <w:szCs w:val="24"/>
              </w:rPr>
              <w:t>本科</w:t>
            </w:r>
          </w:p>
          <w:p w:rsidR="0040281C" w:rsidRPr="0040281C" w:rsidRDefault="0040281C" w:rsidP="000E10C7">
            <w:pPr>
              <w:widowControl/>
              <w:jc w:val="center"/>
              <w:rPr>
                <w:rFonts w:ascii="仿宋" w:eastAsia="仿宋" w:hAnsi="仿宋" w:cs="宋体"/>
                <w:kern w:val="0"/>
                <w:sz w:val="24"/>
                <w:szCs w:val="24"/>
              </w:rPr>
            </w:pPr>
            <w:r w:rsidRPr="0040281C">
              <w:rPr>
                <w:rFonts w:ascii="仿宋" w:eastAsia="仿宋" w:hAnsi="仿宋" w:cs="宋体" w:hint="eastAsia"/>
                <w:kern w:val="0"/>
                <w:sz w:val="24"/>
                <w:szCs w:val="24"/>
              </w:rPr>
              <w:t>教学</w:t>
            </w:r>
          </w:p>
          <w:p w:rsidR="0040281C" w:rsidRDefault="0040281C" w:rsidP="000E10C7">
            <w:pPr>
              <w:widowControl/>
              <w:jc w:val="center"/>
              <w:rPr>
                <w:rFonts w:ascii="仿宋" w:eastAsia="仿宋" w:hAnsi="仿宋" w:cs="宋体"/>
                <w:kern w:val="0"/>
                <w:sz w:val="24"/>
                <w:szCs w:val="24"/>
              </w:rPr>
            </w:pPr>
            <w:r w:rsidRPr="0040281C">
              <w:rPr>
                <w:rFonts w:ascii="仿宋" w:eastAsia="仿宋" w:hAnsi="仿宋" w:cs="宋体" w:hint="eastAsia"/>
                <w:kern w:val="0"/>
                <w:sz w:val="24"/>
                <w:szCs w:val="24"/>
              </w:rPr>
              <w:t>助教</w:t>
            </w:r>
          </w:p>
        </w:tc>
        <w:tc>
          <w:tcPr>
            <w:tcW w:w="1078" w:type="pct"/>
            <w:vAlign w:val="center"/>
          </w:tcPr>
          <w:p w:rsidR="0040281C" w:rsidRDefault="0040281C" w:rsidP="000E10C7">
            <w:pPr>
              <w:widowControl/>
              <w:jc w:val="center"/>
              <w:rPr>
                <w:rFonts w:ascii="仿宋" w:eastAsia="仿宋" w:hAnsi="仿宋" w:cs="宋体"/>
                <w:kern w:val="0"/>
                <w:sz w:val="24"/>
                <w:szCs w:val="24"/>
              </w:rPr>
            </w:pPr>
            <w:r>
              <w:rPr>
                <w:rFonts w:ascii="仿宋" w:eastAsia="仿宋" w:hAnsi="仿宋" w:cs="宋体" w:hint="eastAsia"/>
                <w:kern w:val="0"/>
                <w:sz w:val="24"/>
                <w:szCs w:val="24"/>
              </w:rPr>
              <w:t>微生物学实验</w:t>
            </w:r>
          </w:p>
        </w:tc>
        <w:tc>
          <w:tcPr>
            <w:tcW w:w="386" w:type="pct"/>
            <w:vAlign w:val="center"/>
          </w:tcPr>
          <w:p w:rsidR="0040281C" w:rsidRDefault="0040281C" w:rsidP="000E10C7">
            <w:pPr>
              <w:widowControl/>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644" w:type="pct"/>
            <w:vMerge w:val="restart"/>
          </w:tcPr>
          <w:p w:rsidR="0040281C" w:rsidRDefault="0040281C" w:rsidP="000E10C7">
            <w:pPr>
              <w:widowControl/>
              <w:jc w:val="center"/>
              <w:rPr>
                <w:rFonts w:ascii="仿宋" w:eastAsia="仿宋" w:hAnsi="仿宋" w:cs="宋体"/>
                <w:kern w:val="0"/>
                <w:sz w:val="24"/>
                <w:szCs w:val="24"/>
              </w:rPr>
            </w:pPr>
          </w:p>
          <w:p w:rsidR="0040281C" w:rsidRDefault="0040281C" w:rsidP="000E10C7">
            <w:pPr>
              <w:widowControl/>
              <w:jc w:val="center"/>
              <w:rPr>
                <w:rFonts w:ascii="仿宋" w:eastAsia="仿宋" w:hAnsi="仿宋" w:cs="宋体"/>
                <w:kern w:val="0"/>
                <w:sz w:val="24"/>
                <w:szCs w:val="24"/>
              </w:rPr>
            </w:pPr>
          </w:p>
          <w:p w:rsidR="0040281C" w:rsidRDefault="0040281C" w:rsidP="000E10C7">
            <w:pPr>
              <w:widowControl/>
              <w:jc w:val="center"/>
              <w:rPr>
                <w:rFonts w:ascii="仿宋" w:eastAsia="仿宋" w:hAnsi="仿宋" w:cs="宋体"/>
                <w:kern w:val="0"/>
                <w:sz w:val="24"/>
                <w:szCs w:val="24"/>
              </w:rPr>
            </w:pPr>
          </w:p>
          <w:p w:rsidR="0040281C" w:rsidRDefault="0040281C" w:rsidP="000E10C7">
            <w:pPr>
              <w:widowControl/>
              <w:jc w:val="center"/>
              <w:rPr>
                <w:rFonts w:ascii="仿宋" w:eastAsia="仿宋" w:hAnsi="仿宋" w:cs="宋体"/>
                <w:kern w:val="0"/>
                <w:sz w:val="24"/>
                <w:szCs w:val="24"/>
              </w:rPr>
            </w:pPr>
          </w:p>
          <w:p w:rsidR="0040281C" w:rsidRDefault="0040281C" w:rsidP="000E10C7">
            <w:pPr>
              <w:widowControl/>
              <w:jc w:val="center"/>
              <w:rPr>
                <w:rFonts w:ascii="仿宋" w:eastAsia="仿宋" w:hAnsi="仿宋" w:cs="宋体"/>
                <w:kern w:val="0"/>
                <w:sz w:val="24"/>
                <w:szCs w:val="24"/>
              </w:rPr>
            </w:pPr>
          </w:p>
          <w:p w:rsidR="0040281C" w:rsidRDefault="0040281C" w:rsidP="000E10C7">
            <w:pPr>
              <w:widowControl/>
              <w:jc w:val="center"/>
              <w:rPr>
                <w:rFonts w:ascii="仿宋" w:eastAsia="仿宋" w:hAnsi="仿宋" w:cs="宋体"/>
                <w:kern w:val="0"/>
                <w:sz w:val="24"/>
                <w:szCs w:val="24"/>
              </w:rPr>
            </w:pPr>
          </w:p>
          <w:p w:rsidR="0040281C" w:rsidRDefault="0040281C" w:rsidP="000E10C7">
            <w:pPr>
              <w:widowControl/>
              <w:jc w:val="center"/>
              <w:rPr>
                <w:rFonts w:ascii="仿宋" w:eastAsia="仿宋" w:hAnsi="仿宋" w:cs="宋体"/>
                <w:kern w:val="0"/>
                <w:sz w:val="24"/>
                <w:szCs w:val="24"/>
              </w:rPr>
            </w:pPr>
          </w:p>
          <w:p w:rsidR="0040281C" w:rsidRDefault="0040281C" w:rsidP="000E10C7">
            <w:pPr>
              <w:widowControl/>
              <w:jc w:val="center"/>
              <w:rPr>
                <w:rFonts w:ascii="仿宋" w:eastAsia="仿宋" w:hAnsi="仿宋" w:cs="宋体"/>
                <w:kern w:val="0"/>
                <w:sz w:val="24"/>
                <w:szCs w:val="24"/>
              </w:rPr>
            </w:pPr>
          </w:p>
          <w:p w:rsidR="0040281C" w:rsidRDefault="0040281C" w:rsidP="000E10C7">
            <w:pPr>
              <w:widowControl/>
              <w:jc w:val="center"/>
              <w:rPr>
                <w:rFonts w:ascii="仿宋" w:eastAsia="仿宋" w:hAnsi="仿宋" w:cs="宋体"/>
                <w:kern w:val="0"/>
                <w:sz w:val="24"/>
                <w:szCs w:val="24"/>
              </w:rPr>
            </w:pPr>
          </w:p>
          <w:p w:rsidR="0040281C" w:rsidRDefault="0040281C" w:rsidP="000E10C7">
            <w:pPr>
              <w:widowControl/>
              <w:jc w:val="center"/>
              <w:rPr>
                <w:rFonts w:ascii="仿宋" w:eastAsia="仿宋" w:hAnsi="仿宋" w:cs="宋体"/>
                <w:kern w:val="0"/>
                <w:sz w:val="24"/>
                <w:szCs w:val="24"/>
              </w:rPr>
            </w:pPr>
          </w:p>
          <w:p w:rsidR="0040281C" w:rsidRDefault="0040281C" w:rsidP="000E10C7">
            <w:pPr>
              <w:widowControl/>
              <w:jc w:val="center"/>
              <w:rPr>
                <w:rFonts w:ascii="仿宋" w:eastAsia="仿宋" w:hAnsi="仿宋" w:cs="宋体"/>
                <w:kern w:val="0"/>
                <w:sz w:val="24"/>
                <w:szCs w:val="24"/>
              </w:rPr>
            </w:pPr>
          </w:p>
          <w:p w:rsidR="0040281C" w:rsidRDefault="0040281C" w:rsidP="000E10C7">
            <w:pPr>
              <w:widowControl/>
              <w:jc w:val="center"/>
              <w:rPr>
                <w:rFonts w:ascii="仿宋" w:eastAsia="仿宋" w:hAnsi="仿宋" w:cs="宋体"/>
                <w:kern w:val="0"/>
                <w:sz w:val="24"/>
                <w:szCs w:val="24"/>
              </w:rPr>
            </w:pPr>
            <w:r>
              <w:rPr>
                <w:rFonts w:ascii="仿宋" w:eastAsia="仿宋" w:hAnsi="仿宋" w:cs="宋体" w:hint="eastAsia"/>
                <w:kern w:val="0"/>
                <w:sz w:val="24"/>
                <w:szCs w:val="24"/>
              </w:rPr>
              <w:t>20</w:t>
            </w:r>
            <w:r>
              <w:rPr>
                <w:rFonts w:ascii="仿宋" w:eastAsia="仿宋" w:hAnsi="仿宋" w:cs="宋体"/>
                <w:kern w:val="0"/>
                <w:sz w:val="24"/>
                <w:szCs w:val="24"/>
              </w:rPr>
              <w:t>2</w:t>
            </w:r>
            <w:r>
              <w:rPr>
                <w:rFonts w:ascii="仿宋" w:eastAsia="仿宋" w:hAnsi="仿宋" w:cs="宋体" w:hint="eastAsia"/>
                <w:kern w:val="0"/>
                <w:sz w:val="24"/>
                <w:szCs w:val="24"/>
              </w:rPr>
              <w:t>2级、2023级全日制脱产在读研究生</w:t>
            </w:r>
          </w:p>
        </w:tc>
        <w:tc>
          <w:tcPr>
            <w:tcW w:w="732" w:type="pct"/>
            <w:shd w:val="clear" w:color="auto" w:fill="auto"/>
            <w:vAlign w:val="center"/>
          </w:tcPr>
          <w:p w:rsidR="0040281C" w:rsidRDefault="0040281C" w:rsidP="000E10C7">
            <w:pPr>
              <w:widowControl/>
              <w:jc w:val="center"/>
              <w:rPr>
                <w:rFonts w:ascii="仿宋" w:eastAsia="仿宋" w:hAnsi="仿宋" w:cs="宋体"/>
                <w:kern w:val="0"/>
                <w:sz w:val="24"/>
                <w:szCs w:val="24"/>
              </w:rPr>
            </w:pPr>
            <w:r>
              <w:rPr>
                <w:rFonts w:ascii="仿宋" w:eastAsia="仿宋" w:hAnsi="仿宋" w:cs="宋体" w:hint="eastAsia"/>
                <w:kern w:val="0"/>
                <w:sz w:val="24"/>
                <w:szCs w:val="24"/>
              </w:rPr>
              <w:t>张松</w:t>
            </w:r>
          </w:p>
        </w:tc>
        <w:tc>
          <w:tcPr>
            <w:tcW w:w="1545" w:type="pct"/>
            <w:vMerge w:val="restart"/>
            <w:shd w:val="clear" w:color="auto" w:fill="auto"/>
            <w:vAlign w:val="center"/>
          </w:tcPr>
          <w:p w:rsidR="0040281C" w:rsidRDefault="0040281C" w:rsidP="000E10C7">
            <w:pPr>
              <w:widowControl/>
              <w:jc w:val="left"/>
              <w:rPr>
                <w:rFonts w:ascii="仿宋" w:eastAsia="仿宋" w:hAnsi="仿宋" w:cs="宋体"/>
                <w:kern w:val="0"/>
                <w:sz w:val="24"/>
                <w:szCs w:val="24"/>
              </w:rPr>
            </w:pPr>
            <w:r>
              <w:rPr>
                <w:rFonts w:ascii="仿宋" w:eastAsia="仿宋" w:hAnsi="仿宋" w:cs="宋体" w:hint="eastAsia"/>
                <w:kern w:val="0"/>
                <w:sz w:val="24"/>
                <w:szCs w:val="24"/>
              </w:rPr>
              <w:t>在主讲教师的指导下，完成包括听课、辅导答疑、辅助上实验（习）课、批改作业（实验报告）、辅助指导课程设计和毕业设计、辅导学生课外课题、辅助教学实习、收集整理教学资料、了解教学信息等与教学工作有关的各个环节的任务。</w:t>
            </w:r>
          </w:p>
        </w:tc>
      </w:tr>
      <w:tr w:rsidR="0040281C" w:rsidTr="0040281C">
        <w:trPr>
          <w:trHeight w:val="624"/>
        </w:trPr>
        <w:tc>
          <w:tcPr>
            <w:tcW w:w="615" w:type="pct"/>
            <w:vMerge/>
          </w:tcPr>
          <w:p w:rsidR="0040281C" w:rsidRDefault="0040281C" w:rsidP="000E10C7">
            <w:pPr>
              <w:widowControl/>
              <w:jc w:val="center"/>
              <w:rPr>
                <w:rFonts w:ascii="仿宋" w:eastAsia="仿宋" w:hAnsi="仿宋" w:cs="宋体"/>
                <w:kern w:val="0"/>
                <w:sz w:val="24"/>
                <w:szCs w:val="24"/>
              </w:rPr>
            </w:pPr>
          </w:p>
        </w:tc>
        <w:tc>
          <w:tcPr>
            <w:tcW w:w="1078" w:type="pct"/>
            <w:vAlign w:val="center"/>
          </w:tcPr>
          <w:p w:rsidR="0040281C" w:rsidRDefault="0040281C" w:rsidP="000E10C7">
            <w:pPr>
              <w:widowControl/>
              <w:jc w:val="center"/>
              <w:rPr>
                <w:rFonts w:ascii="仿宋" w:eastAsia="仿宋" w:hAnsi="仿宋" w:cs="宋体"/>
                <w:kern w:val="0"/>
                <w:sz w:val="24"/>
                <w:szCs w:val="24"/>
              </w:rPr>
            </w:pPr>
            <w:r>
              <w:rPr>
                <w:rFonts w:ascii="仿宋" w:eastAsia="仿宋" w:hAnsi="仿宋" w:cs="宋体" w:hint="eastAsia"/>
                <w:kern w:val="0"/>
                <w:sz w:val="24"/>
                <w:szCs w:val="24"/>
              </w:rPr>
              <w:t>植物生理学实验</w:t>
            </w:r>
          </w:p>
        </w:tc>
        <w:tc>
          <w:tcPr>
            <w:tcW w:w="386" w:type="pct"/>
            <w:vAlign w:val="center"/>
          </w:tcPr>
          <w:p w:rsidR="0040281C" w:rsidRDefault="0040281C" w:rsidP="000E10C7">
            <w:pPr>
              <w:widowControl/>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644" w:type="pct"/>
            <w:vMerge/>
          </w:tcPr>
          <w:p w:rsidR="0040281C" w:rsidRDefault="0040281C" w:rsidP="000E10C7">
            <w:pPr>
              <w:widowControl/>
              <w:jc w:val="center"/>
              <w:rPr>
                <w:rFonts w:ascii="仿宋" w:eastAsia="仿宋" w:hAnsi="仿宋" w:cs="宋体"/>
                <w:kern w:val="0"/>
                <w:sz w:val="24"/>
                <w:szCs w:val="24"/>
              </w:rPr>
            </w:pPr>
          </w:p>
        </w:tc>
        <w:tc>
          <w:tcPr>
            <w:tcW w:w="732" w:type="pct"/>
            <w:shd w:val="clear" w:color="auto" w:fill="auto"/>
            <w:vAlign w:val="center"/>
          </w:tcPr>
          <w:p w:rsidR="0040281C" w:rsidRDefault="0040281C" w:rsidP="000E10C7">
            <w:pPr>
              <w:widowControl/>
              <w:jc w:val="center"/>
              <w:rPr>
                <w:rFonts w:ascii="仿宋" w:eastAsia="仿宋" w:hAnsi="仿宋" w:cs="宋体"/>
                <w:kern w:val="0"/>
                <w:sz w:val="24"/>
                <w:szCs w:val="24"/>
              </w:rPr>
            </w:pPr>
            <w:r>
              <w:rPr>
                <w:rFonts w:ascii="仿宋" w:eastAsia="仿宋" w:hAnsi="仿宋" w:cs="宋体" w:hint="eastAsia"/>
                <w:kern w:val="0"/>
                <w:sz w:val="24"/>
                <w:szCs w:val="24"/>
              </w:rPr>
              <w:t>黄胜琴</w:t>
            </w:r>
          </w:p>
        </w:tc>
        <w:tc>
          <w:tcPr>
            <w:tcW w:w="1545" w:type="pct"/>
            <w:vMerge/>
            <w:vAlign w:val="center"/>
          </w:tcPr>
          <w:p w:rsidR="0040281C" w:rsidRDefault="0040281C" w:rsidP="000E10C7">
            <w:pPr>
              <w:widowControl/>
              <w:jc w:val="left"/>
              <w:rPr>
                <w:rFonts w:ascii="仿宋" w:eastAsia="仿宋" w:hAnsi="仿宋" w:cs="宋体"/>
                <w:kern w:val="0"/>
                <w:sz w:val="24"/>
                <w:szCs w:val="24"/>
              </w:rPr>
            </w:pPr>
          </w:p>
        </w:tc>
      </w:tr>
      <w:tr w:rsidR="0040281C" w:rsidTr="0040281C">
        <w:trPr>
          <w:trHeight w:val="624"/>
        </w:trPr>
        <w:tc>
          <w:tcPr>
            <w:tcW w:w="615" w:type="pct"/>
            <w:vMerge/>
          </w:tcPr>
          <w:p w:rsidR="0040281C" w:rsidRDefault="0040281C" w:rsidP="000E10C7">
            <w:pPr>
              <w:widowControl/>
              <w:jc w:val="center"/>
              <w:rPr>
                <w:rFonts w:ascii="仿宋" w:eastAsia="仿宋" w:hAnsi="仿宋" w:cs="宋体"/>
                <w:kern w:val="0"/>
                <w:sz w:val="24"/>
                <w:szCs w:val="24"/>
              </w:rPr>
            </w:pPr>
          </w:p>
        </w:tc>
        <w:tc>
          <w:tcPr>
            <w:tcW w:w="1078" w:type="pct"/>
            <w:vAlign w:val="center"/>
          </w:tcPr>
          <w:p w:rsidR="0040281C" w:rsidRDefault="0040281C" w:rsidP="000E10C7">
            <w:pPr>
              <w:widowControl/>
              <w:jc w:val="center"/>
              <w:rPr>
                <w:rFonts w:ascii="仿宋" w:eastAsia="仿宋" w:hAnsi="仿宋" w:cs="宋体"/>
                <w:kern w:val="0"/>
                <w:sz w:val="24"/>
                <w:szCs w:val="24"/>
              </w:rPr>
            </w:pPr>
            <w:r>
              <w:rPr>
                <w:rFonts w:ascii="仿宋" w:eastAsia="仿宋" w:hAnsi="仿宋" w:cs="宋体" w:hint="eastAsia"/>
                <w:kern w:val="0"/>
                <w:sz w:val="24"/>
                <w:szCs w:val="24"/>
              </w:rPr>
              <w:t>人体及动物</w:t>
            </w:r>
          </w:p>
          <w:p w:rsidR="0040281C" w:rsidRDefault="0040281C" w:rsidP="000E10C7">
            <w:pPr>
              <w:widowControl/>
              <w:jc w:val="center"/>
              <w:rPr>
                <w:rFonts w:ascii="仿宋" w:eastAsia="仿宋" w:hAnsi="仿宋" w:cs="宋体"/>
                <w:kern w:val="0"/>
                <w:sz w:val="24"/>
                <w:szCs w:val="24"/>
              </w:rPr>
            </w:pPr>
            <w:r>
              <w:rPr>
                <w:rFonts w:ascii="仿宋" w:eastAsia="仿宋" w:hAnsi="仿宋" w:cs="宋体" w:hint="eastAsia"/>
                <w:kern w:val="0"/>
                <w:sz w:val="24"/>
                <w:szCs w:val="24"/>
              </w:rPr>
              <w:t>生理学实验</w:t>
            </w:r>
          </w:p>
        </w:tc>
        <w:tc>
          <w:tcPr>
            <w:tcW w:w="386" w:type="pct"/>
            <w:vAlign w:val="center"/>
          </w:tcPr>
          <w:p w:rsidR="0040281C" w:rsidRDefault="0040281C" w:rsidP="000E10C7">
            <w:pPr>
              <w:widowControl/>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644" w:type="pct"/>
            <w:vMerge/>
          </w:tcPr>
          <w:p w:rsidR="0040281C" w:rsidRDefault="0040281C" w:rsidP="000E10C7">
            <w:pPr>
              <w:widowControl/>
              <w:jc w:val="center"/>
              <w:rPr>
                <w:rFonts w:ascii="仿宋" w:eastAsia="仿宋" w:hAnsi="仿宋" w:cs="宋体"/>
                <w:kern w:val="0"/>
                <w:sz w:val="24"/>
                <w:szCs w:val="24"/>
              </w:rPr>
            </w:pPr>
          </w:p>
        </w:tc>
        <w:tc>
          <w:tcPr>
            <w:tcW w:w="732" w:type="pct"/>
            <w:shd w:val="clear" w:color="auto" w:fill="auto"/>
            <w:vAlign w:val="center"/>
          </w:tcPr>
          <w:p w:rsidR="0040281C" w:rsidRDefault="0040281C" w:rsidP="000E10C7">
            <w:pPr>
              <w:widowControl/>
              <w:jc w:val="center"/>
              <w:rPr>
                <w:rFonts w:ascii="仿宋" w:eastAsia="仿宋" w:hAnsi="仿宋" w:cs="宋体"/>
                <w:kern w:val="0"/>
                <w:sz w:val="24"/>
                <w:szCs w:val="24"/>
              </w:rPr>
            </w:pPr>
            <w:r>
              <w:rPr>
                <w:rFonts w:ascii="仿宋" w:eastAsia="仿宋" w:hAnsi="仿宋" w:cs="宋体" w:hint="eastAsia"/>
                <w:kern w:val="0"/>
                <w:sz w:val="24"/>
                <w:szCs w:val="24"/>
              </w:rPr>
              <w:t>黄秀明</w:t>
            </w:r>
          </w:p>
        </w:tc>
        <w:tc>
          <w:tcPr>
            <w:tcW w:w="1545" w:type="pct"/>
            <w:vMerge/>
            <w:vAlign w:val="center"/>
          </w:tcPr>
          <w:p w:rsidR="0040281C" w:rsidRDefault="0040281C" w:rsidP="000E10C7">
            <w:pPr>
              <w:widowControl/>
              <w:jc w:val="left"/>
              <w:rPr>
                <w:rFonts w:ascii="仿宋" w:eastAsia="仿宋" w:hAnsi="仿宋" w:cs="宋体"/>
                <w:kern w:val="0"/>
                <w:sz w:val="24"/>
                <w:szCs w:val="24"/>
              </w:rPr>
            </w:pPr>
          </w:p>
        </w:tc>
      </w:tr>
      <w:tr w:rsidR="0040281C" w:rsidTr="0040281C">
        <w:trPr>
          <w:trHeight w:val="624"/>
        </w:trPr>
        <w:tc>
          <w:tcPr>
            <w:tcW w:w="615" w:type="pct"/>
            <w:vMerge/>
            <w:shd w:val="clear" w:color="000000" w:fill="FFFFFF"/>
          </w:tcPr>
          <w:p w:rsidR="0040281C" w:rsidRDefault="0040281C" w:rsidP="000E10C7">
            <w:pPr>
              <w:widowControl/>
              <w:jc w:val="center"/>
              <w:rPr>
                <w:rFonts w:ascii="仿宋" w:eastAsia="仿宋" w:hAnsi="仿宋" w:cs="宋体"/>
                <w:kern w:val="0"/>
                <w:sz w:val="24"/>
                <w:szCs w:val="24"/>
              </w:rPr>
            </w:pPr>
          </w:p>
        </w:tc>
        <w:tc>
          <w:tcPr>
            <w:tcW w:w="1078" w:type="pct"/>
            <w:shd w:val="clear" w:color="000000" w:fill="FFFFFF"/>
            <w:vAlign w:val="center"/>
          </w:tcPr>
          <w:p w:rsidR="0040281C" w:rsidRDefault="0040281C" w:rsidP="000E10C7">
            <w:pPr>
              <w:widowControl/>
              <w:jc w:val="center"/>
              <w:rPr>
                <w:rFonts w:ascii="仿宋" w:eastAsia="仿宋" w:hAnsi="仿宋" w:cs="宋体"/>
                <w:kern w:val="0"/>
                <w:sz w:val="24"/>
                <w:szCs w:val="24"/>
              </w:rPr>
            </w:pPr>
            <w:r>
              <w:rPr>
                <w:rFonts w:ascii="仿宋" w:eastAsia="仿宋" w:hAnsi="仿宋" w:cs="宋体" w:hint="eastAsia"/>
                <w:kern w:val="0"/>
                <w:sz w:val="24"/>
                <w:szCs w:val="24"/>
              </w:rPr>
              <w:t>分子生物学</w:t>
            </w:r>
          </w:p>
        </w:tc>
        <w:tc>
          <w:tcPr>
            <w:tcW w:w="386" w:type="pct"/>
            <w:shd w:val="clear" w:color="000000" w:fill="FFFFFF"/>
            <w:vAlign w:val="center"/>
          </w:tcPr>
          <w:p w:rsidR="0040281C" w:rsidRDefault="0040281C" w:rsidP="000E10C7">
            <w:pPr>
              <w:widowControl/>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644" w:type="pct"/>
            <w:vMerge/>
            <w:shd w:val="clear" w:color="000000" w:fill="FFFFFF"/>
          </w:tcPr>
          <w:p w:rsidR="0040281C" w:rsidRDefault="0040281C" w:rsidP="000E10C7">
            <w:pPr>
              <w:widowControl/>
              <w:jc w:val="center"/>
              <w:rPr>
                <w:rFonts w:ascii="仿宋" w:eastAsia="仿宋" w:hAnsi="仿宋" w:cs="宋体"/>
                <w:kern w:val="0"/>
                <w:sz w:val="24"/>
                <w:szCs w:val="24"/>
              </w:rPr>
            </w:pPr>
          </w:p>
        </w:tc>
        <w:tc>
          <w:tcPr>
            <w:tcW w:w="732" w:type="pct"/>
            <w:shd w:val="clear" w:color="000000" w:fill="FFFFFF"/>
            <w:vAlign w:val="center"/>
          </w:tcPr>
          <w:p w:rsidR="0040281C" w:rsidRDefault="0040281C" w:rsidP="000E10C7">
            <w:pPr>
              <w:widowControl/>
              <w:jc w:val="center"/>
              <w:rPr>
                <w:rFonts w:ascii="仿宋" w:eastAsia="仿宋" w:hAnsi="仿宋" w:cs="宋体"/>
                <w:kern w:val="0"/>
                <w:sz w:val="24"/>
                <w:szCs w:val="24"/>
              </w:rPr>
            </w:pPr>
            <w:r>
              <w:rPr>
                <w:rFonts w:ascii="仿宋" w:eastAsia="仿宋" w:hAnsi="仿宋" w:cs="宋体" w:hint="eastAsia"/>
                <w:kern w:val="0"/>
                <w:sz w:val="24"/>
                <w:szCs w:val="24"/>
              </w:rPr>
              <w:t>黄立华</w:t>
            </w:r>
          </w:p>
        </w:tc>
        <w:tc>
          <w:tcPr>
            <w:tcW w:w="1545" w:type="pct"/>
            <w:vMerge/>
            <w:vAlign w:val="center"/>
          </w:tcPr>
          <w:p w:rsidR="0040281C" w:rsidRDefault="0040281C" w:rsidP="000E10C7">
            <w:pPr>
              <w:widowControl/>
              <w:jc w:val="left"/>
              <w:rPr>
                <w:rFonts w:ascii="仿宋" w:eastAsia="仿宋" w:hAnsi="仿宋" w:cs="宋体"/>
                <w:kern w:val="0"/>
                <w:sz w:val="24"/>
                <w:szCs w:val="24"/>
              </w:rPr>
            </w:pPr>
          </w:p>
        </w:tc>
      </w:tr>
      <w:tr w:rsidR="0040281C" w:rsidTr="0040281C">
        <w:trPr>
          <w:trHeight w:val="548"/>
        </w:trPr>
        <w:tc>
          <w:tcPr>
            <w:tcW w:w="615" w:type="pct"/>
            <w:vMerge/>
            <w:shd w:val="clear" w:color="000000" w:fill="FFFFFF"/>
          </w:tcPr>
          <w:p w:rsidR="0040281C" w:rsidRDefault="0040281C" w:rsidP="000E10C7">
            <w:pPr>
              <w:widowControl/>
              <w:jc w:val="center"/>
              <w:rPr>
                <w:rFonts w:ascii="仿宋" w:eastAsia="仿宋" w:hAnsi="仿宋" w:cs="宋体"/>
                <w:kern w:val="0"/>
                <w:sz w:val="24"/>
                <w:szCs w:val="24"/>
              </w:rPr>
            </w:pPr>
          </w:p>
        </w:tc>
        <w:tc>
          <w:tcPr>
            <w:tcW w:w="1078" w:type="pct"/>
            <w:shd w:val="clear" w:color="000000" w:fill="FFFFFF"/>
            <w:vAlign w:val="center"/>
          </w:tcPr>
          <w:p w:rsidR="0040281C" w:rsidRDefault="0040281C" w:rsidP="000E10C7">
            <w:pPr>
              <w:widowControl/>
              <w:jc w:val="center"/>
              <w:rPr>
                <w:rFonts w:ascii="仿宋" w:eastAsia="仿宋" w:hAnsi="仿宋" w:cs="宋体"/>
                <w:kern w:val="0"/>
                <w:sz w:val="24"/>
                <w:szCs w:val="24"/>
              </w:rPr>
            </w:pPr>
            <w:r>
              <w:rPr>
                <w:rFonts w:ascii="仿宋" w:eastAsia="仿宋" w:hAnsi="仿宋" w:cs="宋体" w:hint="eastAsia"/>
                <w:kern w:val="0"/>
                <w:sz w:val="24"/>
                <w:szCs w:val="24"/>
              </w:rPr>
              <w:t>生物化学</w:t>
            </w:r>
          </w:p>
        </w:tc>
        <w:tc>
          <w:tcPr>
            <w:tcW w:w="386" w:type="pct"/>
            <w:shd w:val="clear" w:color="000000" w:fill="FFFFFF"/>
            <w:vAlign w:val="center"/>
          </w:tcPr>
          <w:p w:rsidR="0040281C" w:rsidRDefault="0040281C" w:rsidP="000E10C7">
            <w:pPr>
              <w:widowControl/>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644" w:type="pct"/>
            <w:vMerge/>
            <w:shd w:val="clear" w:color="000000" w:fill="FFFFFF"/>
          </w:tcPr>
          <w:p w:rsidR="0040281C" w:rsidRDefault="0040281C" w:rsidP="000E10C7">
            <w:pPr>
              <w:widowControl/>
              <w:jc w:val="center"/>
              <w:rPr>
                <w:rFonts w:ascii="仿宋" w:eastAsia="仿宋" w:hAnsi="仿宋" w:cs="宋体"/>
                <w:kern w:val="0"/>
                <w:sz w:val="24"/>
                <w:szCs w:val="24"/>
              </w:rPr>
            </w:pPr>
          </w:p>
        </w:tc>
        <w:tc>
          <w:tcPr>
            <w:tcW w:w="732" w:type="pct"/>
            <w:shd w:val="clear" w:color="000000" w:fill="FFFFFF"/>
            <w:vAlign w:val="center"/>
          </w:tcPr>
          <w:p w:rsidR="0040281C" w:rsidRDefault="0040281C" w:rsidP="000E10C7">
            <w:pPr>
              <w:widowControl/>
              <w:jc w:val="center"/>
              <w:rPr>
                <w:rFonts w:ascii="仿宋" w:eastAsia="仿宋" w:hAnsi="仿宋" w:cs="宋体"/>
                <w:kern w:val="0"/>
                <w:sz w:val="24"/>
                <w:szCs w:val="24"/>
              </w:rPr>
            </w:pPr>
            <w:r>
              <w:rPr>
                <w:rFonts w:ascii="仿宋" w:eastAsia="仿宋" w:hAnsi="仿宋" w:cs="宋体" w:hint="eastAsia"/>
                <w:kern w:val="0"/>
                <w:sz w:val="24"/>
                <w:szCs w:val="24"/>
              </w:rPr>
              <w:t>李德红</w:t>
            </w:r>
          </w:p>
        </w:tc>
        <w:tc>
          <w:tcPr>
            <w:tcW w:w="1545" w:type="pct"/>
            <w:vMerge/>
            <w:vAlign w:val="center"/>
          </w:tcPr>
          <w:p w:rsidR="0040281C" w:rsidRDefault="0040281C" w:rsidP="000E10C7">
            <w:pPr>
              <w:widowControl/>
              <w:jc w:val="left"/>
              <w:rPr>
                <w:rFonts w:ascii="仿宋" w:eastAsia="仿宋" w:hAnsi="仿宋" w:cs="宋体"/>
                <w:kern w:val="0"/>
                <w:sz w:val="24"/>
                <w:szCs w:val="24"/>
              </w:rPr>
            </w:pPr>
          </w:p>
        </w:tc>
      </w:tr>
      <w:tr w:rsidR="0040281C" w:rsidTr="0040281C">
        <w:trPr>
          <w:trHeight w:val="624"/>
        </w:trPr>
        <w:tc>
          <w:tcPr>
            <w:tcW w:w="615" w:type="pct"/>
            <w:vMerge/>
          </w:tcPr>
          <w:p w:rsidR="0040281C" w:rsidRDefault="0040281C" w:rsidP="000E10C7">
            <w:pPr>
              <w:widowControl/>
              <w:jc w:val="center"/>
              <w:rPr>
                <w:rFonts w:ascii="仿宋" w:eastAsia="仿宋" w:hAnsi="仿宋" w:cs="宋体"/>
                <w:kern w:val="0"/>
                <w:sz w:val="24"/>
                <w:szCs w:val="24"/>
              </w:rPr>
            </w:pPr>
          </w:p>
        </w:tc>
        <w:tc>
          <w:tcPr>
            <w:tcW w:w="1078" w:type="pct"/>
            <w:vAlign w:val="center"/>
          </w:tcPr>
          <w:p w:rsidR="0040281C" w:rsidRDefault="0040281C" w:rsidP="000E10C7">
            <w:pPr>
              <w:widowControl/>
              <w:jc w:val="center"/>
              <w:rPr>
                <w:rFonts w:ascii="仿宋" w:eastAsia="仿宋" w:hAnsi="仿宋" w:cs="宋体"/>
                <w:kern w:val="0"/>
                <w:sz w:val="24"/>
                <w:szCs w:val="24"/>
              </w:rPr>
            </w:pPr>
            <w:r>
              <w:rPr>
                <w:rFonts w:ascii="仿宋" w:eastAsia="仿宋" w:hAnsi="仿宋" w:cs="宋体" w:hint="eastAsia"/>
                <w:kern w:val="0"/>
                <w:sz w:val="24"/>
                <w:szCs w:val="24"/>
              </w:rPr>
              <w:t>生物教学法</w:t>
            </w:r>
          </w:p>
        </w:tc>
        <w:tc>
          <w:tcPr>
            <w:tcW w:w="386" w:type="pct"/>
            <w:vAlign w:val="center"/>
          </w:tcPr>
          <w:p w:rsidR="0040281C" w:rsidRDefault="0040281C" w:rsidP="000E10C7">
            <w:pPr>
              <w:widowControl/>
              <w:jc w:val="center"/>
              <w:rPr>
                <w:rFonts w:ascii="仿宋" w:eastAsia="仿宋" w:hAnsi="仿宋" w:cs="宋体"/>
                <w:kern w:val="0"/>
                <w:sz w:val="24"/>
                <w:szCs w:val="24"/>
              </w:rPr>
            </w:pPr>
            <w:r>
              <w:rPr>
                <w:rFonts w:ascii="仿宋" w:eastAsia="仿宋" w:hAnsi="仿宋" w:cs="宋体" w:hint="eastAsia"/>
                <w:kern w:val="0"/>
                <w:sz w:val="24"/>
                <w:szCs w:val="24"/>
              </w:rPr>
              <w:t>4</w:t>
            </w:r>
          </w:p>
        </w:tc>
        <w:tc>
          <w:tcPr>
            <w:tcW w:w="644" w:type="pct"/>
            <w:vMerge/>
          </w:tcPr>
          <w:p w:rsidR="0040281C" w:rsidRDefault="0040281C" w:rsidP="000E10C7">
            <w:pPr>
              <w:widowControl/>
              <w:jc w:val="center"/>
              <w:rPr>
                <w:rFonts w:ascii="仿宋" w:eastAsia="仿宋" w:hAnsi="仿宋" w:cs="宋体"/>
                <w:kern w:val="0"/>
                <w:sz w:val="24"/>
                <w:szCs w:val="24"/>
              </w:rPr>
            </w:pPr>
          </w:p>
        </w:tc>
        <w:tc>
          <w:tcPr>
            <w:tcW w:w="732" w:type="pct"/>
            <w:shd w:val="clear" w:color="auto" w:fill="auto"/>
            <w:vAlign w:val="center"/>
          </w:tcPr>
          <w:p w:rsidR="0040281C" w:rsidRDefault="0040281C" w:rsidP="000E10C7">
            <w:pPr>
              <w:widowControl/>
              <w:jc w:val="center"/>
              <w:rPr>
                <w:rFonts w:ascii="仿宋" w:eastAsia="仿宋" w:hAnsi="仿宋" w:cs="宋体"/>
                <w:kern w:val="0"/>
                <w:sz w:val="24"/>
                <w:szCs w:val="24"/>
              </w:rPr>
            </w:pPr>
            <w:r>
              <w:rPr>
                <w:rFonts w:ascii="仿宋" w:eastAsia="仿宋" w:hAnsi="仿宋" w:cs="宋体" w:hint="eastAsia"/>
                <w:kern w:val="0"/>
                <w:sz w:val="24"/>
                <w:szCs w:val="24"/>
              </w:rPr>
              <w:t>黄少旭</w:t>
            </w:r>
          </w:p>
          <w:p w:rsidR="0040281C" w:rsidRDefault="0040281C" w:rsidP="000E10C7">
            <w:pPr>
              <w:widowControl/>
              <w:jc w:val="center"/>
              <w:rPr>
                <w:rFonts w:ascii="仿宋" w:eastAsia="仿宋" w:hAnsi="仿宋" w:cs="宋体"/>
                <w:kern w:val="0"/>
                <w:sz w:val="24"/>
                <w:szCs w:val="24"/>
              </w:rPr>
            </w:pPr>
            <w:r>
              <w:rPr>
                <w:rFonts w:ascii="仿宋" w:eastAsia="仿宋" w:hAnsi="仿宋" w:cs="宋体" w:hint="eastAsia"/>
                <w:kern w:val="0"/>
                <w:sz w:val="24"/>
                <w:szCs w:val="24"/>
              </w:rPr>
              <w:t>唐  田</w:t>
            </w:r>
          </w:p>
        </w:tc>
        <w:tc>
          <w:tcPr>
            <w:tcW w:w="1545" w:type="pct"/>
            <w:vMerge w:val="restart"/>
            <w:shd w:val="clear" w:color="auto" w:fill="auto"/>
            <w:vAlign w:val="center"/>
          </w:tcPr>
          <w:p w:rsidR="0040281C" w:rsidRDefault="0040281C" w:rsidP="0040281C">
            <w:pPr>
              <w:widowControl/>
              <w:jc w:val="left"/>
              <w:rPr>
                <w:rFonts w:ascii="仿宋" w:eastAsia="仿宋" w:hAnsi="仿宋" w:cs="宋体"/>
                <w:kern w:val="0"/>
                <w:sz w:val="24"/>
                <w:szCs w:val="24"/>
              </w:rPr>
            </w:pPr>
            <w:r>
              <w:rPr>
                <w:rFonts w:ascii="仿宋" w:eastAsia="仿宋" w:hAnsi="仿宋" w:cs="宋体" w:hint="eastAsia"/>
                <w:b/>
                <w:kern w:val="0"/>
                <w:sz w:val="24"/>
                <w:szCs w:val="24"/>
              </w:rPr>
              <w:t>要求本科专业为生物科学</w:t>
            </w:r>
            <w:r>
              <w:rPr>
                <w:rFonts w:ascii="仿宋" w:eastAsia="仿宋" w:hAnsi="仿宋" w:cs="宋体" w:hint="eastAsia"/>
                <w:b/>
                <w:kern w:val="0"/>
                <w:sz w:val="24"/>
                <w:szCs w:val="24"/>
              </w:rPr>
              <w:t>(师范)</w:t>
            </w:r>
            <w:r>
              <w:rPr>
                <w:rFonts w:ascii="仿宋" w:eastAsia="仿宋" w:hAnsi="仿宋" w:cs="宋体" w:hint="eastAsia"/>
                <w:b/>
                <w:kern w:val="0"/>
                <w:sz w:val="24"/>
                <w:szCs w:val="24"/>
              </w:rPr>
              <w:t>专业。</w:t>
            </w:r>
            <w:r>
              <w:rPr>
                <w:rFonts w:ascii="仿宋" w:eastAsia="仿宋" w:hAnsi="仿宋" w:cs="宋体" w:hint="eastAsia"/>
                <w:kern w:val="0"/>
                <w:sz w:val="24"/>
                <w:szCs w:val="24"/>
              </w:rPr>
              <w:t>在指导团队教师的指导下，协助完成本科生的师范技能训练及与教学实习有关的的指导工作。</w:t>
            </w:r>
          </w:p>
        </w:tc>
      </w:tr>
      <w:tr w:rsidR="0040281C" w:rsidTr="0040281C">
        <w:trPr>
          <w:trHeight w:val="816"/>
        </w:trPr>
        <w:tc>
          <w:tcPr>
            <w:tcW w:w="615" w:type="pct"/>
            <w:vMerge/>
          </w:tcPr>
          <w:p w:rsidR="0040281C" w:rsidRDefault="0040281C" w:rsidP="000E10C7">
            <w:pPr>
              <w:widowControl/>
              <w:jc w:val="center"/>
              <w:rPr>
                <w:rFonts w:ascii="仿宋" w:eastAsia="仿宋" w:hAnsi="仿宋" w:cs="宋体"/>
                <w:kern w:val="0"/>
                <w:sz w:val="24"/>
                <w:szCs w:val="24"/>
              </w:rPr>
            </w:pPr>
          </w:p>
        </w:tc>
        <w:tc>
          <w:tcPr>
            <w:tcW w:w="1078" w:type="pct"/>
            <w:vAlign w:val="center"/>
          </w:tcPr>
          <w:p w:rsidR="0040281C" w:rsidRDefault="0040281C" w:rsidP="000E10C7">
            <w:pPr>
              <w:widowControl/>
              <w:jc w:val="center"/>
              <w:rPr>
                <w:rFonts w:ascii="仿宋" w:eastAsia="仿宋" w:hAnsi="仿宋" w:cs="宋体"/>
                <w:kern w:val="0"/>
                <w:sz w:val="24"/>
                <w:szCs w:val="24"/>
              </w:rPr>
            </w:pPr>
            <w:r>
              <w:rPr>
                <w:rFonts w:ascii="仿宋" w:eastAsia="仿宋" w:hAnsi="仿宋" w:cs="宋体" w:hint="eastAsia"/>
                <w:kern w:val="0"/>
                <w:sz w:val="24"/>
                <w:szCs w:val="24"/>
              </w:rPr>
              <w:t>师范技能指导</w:t>
            </w:r>
          </w:p>
        </w:tc>
        <w:tc>
          <w:tcPr>
            <w:tcW w:w="386" w:type="pct"/>
            <w:vAlign w:val="center"/>
          </w:tcPr>
          <w:p w:rsidR="0040281C" w:rsidRDefault="0040281C" w:rsidP="000E10C7">
            <w:pPr>
              <w:widowControl/>
              <w:jc w:val="center"/>
              <w:rPr>
                <w:rFonts w:ascii="仿宋" w:eastAsia="仿宋" w:hAnsi="仿宋" w:cs="宋体"/>
                <w:kern w:val="0"/>
                <w:sz w:val="24"/>
                <w:szCs w:val="24"/>
              </w:rPr>
            </w:pPr>
            <w:r>
              <w:rPr>
                <w:rFonts w:ascii="仿宋" w:eastAsia="仿宋" w:hAnsi="仿宋" w:cs="宋体" w:hint="eastAsia"/>
                <w:kern w:val="0"/>
                <w:sz w:val="24"/>
                <w:szCs w:val="24"/>
              </w:rPr>
              <w:t>8</w:t>
            </w:r>
          </w:p>
        </w:tc>
        <w:tc>
          <w:tcPr>
            <w:tcW w:w="644" w:type="pct"/>
            <w:vMerge/>
          </w:tcPr>
          <w:p w:rsidR="0040281C" w:rsidRDefault="0040281C" w:rsidP="000E10C7">
            <w:pPr>
              <w:widowControl/>
              <w:jc w:val="center"/>
              <w:rPr>
                <w:rFonts w:ascii="仿宋" w:eastAsia="仿宋" w:hAnsi="仿宋" w:cs="宋体"/>
                <w:kern w:val="0"/>
                <w:sz w:val="24"/>
                <w:szCs w:val="24"/>
              </w:rPr>
            </w:pPr>
          </w:p>
        </w:tc>
        <w:tc>
          <w:tcPr>
            <w:tcW w:w="732" w:type="pct"/>
            <w:shd w:val="clear" w:color="auto" w:fill="auto"/>
            <w:vAlign w:val="center"/>
          </w:tcPr>
          <w:p w:rsidR="0040281C" w:rsidRDefault="0040281C" w:rsidP="0040281C">
            <w:pPr>
              <w:widowControl/>
              <w:jc w:val="center"/>
              <w:rPr>
                <w:rFonts w:ascii="仿宋" w:eastAsia="仿宋" w:hAnsi="仿宋" w:cs="宋体"/>
                <w:kern w:val="0"/>
                <w:sz w:val="24"/>
                <w:szCs w:val="24"/>
              </w:rPr>
            </w:pPr>
            <w:r>
              <w:rPr>
                <w:rFonts w:ascii="仿宋" w:eastAsia="仿宋" w:hAnsi="仿宋" w:cs="宋体" w:hint="eastAsia"/>
                <w:kern w:val="0"/>
                <w:sz w:val="24"/>
                <w:szCs w:val="24"/>
              </w:rPr>
              <w:t>肖智</w:t>
            </w:r>
          </w:p>
          <w:p w:rsidR="0040281C" w:rsidRDefault="0040281C" w:rsidP="0040281C">
            <w:pPr>
              <w:widowControl/>
              <w:jc w:val="center"/>
              <w:rPr>
                <w:rFonts w:ascii="仿宋" w:eastAsia="仿宋" w:hAnsi="仿宋" w:cs="宋体"/>
                <w:kern w:val="0"/>
                <w:sz w:val="24"/>
                <w:szCs w:val="24"/>
              </w:rPr>
            </w:pPr>
            <w:r>
              <w:rPr>
                <w:rFonts w:ascii="仿宋" w:eastAsia="仿宋" w:hAnsi="仿宋" w:cs="宋体" w:hint="eastAsia"/>
                <w:kern w:val="0"/>
                <w:sz w:val="24"/>
                <w:szCs w:val="24"/>
              </w:rPr>
              <w:t>黄少旭</w:t>
            </w:r>
          </w:p>
        </w:tc>
        <w:tc>
          <w:tcPr>
            <w:tcW w:w="1545" w:type="pct"/>
            <w:vMerge/>
            <w:vAlign w:val="center"/>
          </w:tcPr>
          <w:p w:rsidR="0040281C" w:rsidRDefault="0040281C" w:rsidP="000E10C7">
            <w:pPr>
              <w:widowControl/>
              <w:jc w:val="left"/>
              <w:rPr>
                <w:rFonts w:ascii="仿宋" w:eastAsia="仿宋" w:hAnsi="仿宋" w:cs="宋体"/>
                <w:kern w:val="0"/>
                <w:sz w:val="24"/>
                <w:szCs w:val="24"/>
              </w:rPr>
            </w:pPr>
          </w:p>
        </w:tc>
      </w:tr>
      <w:tr w:rsidR="0040281C" w:rsidTr="0040281C">
        <w:trPr>
          <w:trHeight w:val="637"/>
        </w:trPr>
        <w:tc>
          <w:tcPr>
            <w:tcW w:w="615" w:type="pct"/>
            <w:vMerge/>
          </w:tcPr>
          <w:p w:rsidR="0040281C" w:rsidRDefault="0040281C" w:rsidP="000E10C7">
            <w:pPr>
              <w:widowControl/>
              <w:jc w:val="left"/>
              <w:rPr>
                <w:rFonts w:ascii="仿宋" w:eastAsia="仿宋" w:hAnsi="仿宋" w:cs="宋体"/>
                <w:kern w:val="0"/>
                <w:sz w:val="24"/>
                <w:szCs w:val="24"/>
              </w:rPr>
            </w:pPr>
          </w:p>
        </w:tc>
        <w:tc>
          <w:tcPr>
            <w:tcW w:w="1078" w:type="pct"/>
            <w:vAlign w:val="center"/>
          </w:tcPr>
          <w:p w:rsidR="0040281C" w:rsidRDefault="0040281C" w:rsidP="0040281C">
            <w:pPr>
              <w:widowControl/>
              <w:jc w:val="center"/>
              <w:rPr>
                <w:rFonts w:ascii="仿宋" w:eastAsia="仿宋" w:hAnsi="仿宋" w:cs="宋体"/>
                <w:kern w:val="0"/>
                <w:sz w:val="24"/>
                <w:szCs w:val="24"/>
              </w:rPr>
            </w:pPr>
            <w:r>
              <w:rPr>
                <w:rFonts w:ascii="仿宋" w:eastAsia="仿宋" w:hAnsi="仿宋" w:cs="宋体" w:hint="eastAsia"/>
                <w:kern w:val="0"/>
                <w:sz w:val="24"/>
                <w:szCs w:val="24"/>
              </w:rPr>
              <w:t>本科专业审核</w:t>
            </w:r>
          </w:p>
          <w:p w:rsidR="0040281C" w:rsidRDefault="0040281C" w:rsidP="0040281C">
            <w:pPr>
              <w:widowControl/>
              <w:jc w:val="center"/>
              <w:rPr>
                <w:rFonts w:ascii="仿宋" w:eastAsia="仿宋" w:hAnsi="仿宋" w:cs="宋体"/>
                <w:kern w:val="0"/>
                <w:sz w:val="24"/>
                <w:szCs w:val="24"/>
              </w:rPr>
            </w:pPr>
            <w:r>
              <w:rPr>
                <w:rFonts w:ascii="仿宋" w:eastAsia="仿宋" w:hAnsi="仿宋" w:cs="宋体" w:hint="eastAsia"/>
                <w:kern w:val="0"/>
                <w:sz w:val="24"/>
                <w:szCs w:val="24"/>
              </w:rPr>
              <w:t>评估</w:t>
            </w:r>
          </w:p>
        </w:tc>
        <w:tc>
          <w:tcPr>
            <w:tcW w:w="386" w:type="pct"/>
            <w:vAlign w:val="center"/>
          </w:tcPr>
          <w:p w:rsidR="0040281C" w:rsidRDefault="0040281C" w:rsidP="000E10C7">
            <w:pPr>
              <w:widowControl/>
              <w:jc w:val="center"/>
              <w:rPr>
                <w:rFonts w:ascii="仿宋" w:eastAsia="仿宋" w:hAnsi="仿宋" w:cs="宋体"/>
                <w:kern w:val="0"/>
                <w:sz w:val="24"/>
                <w:szCs w:val="24"/>
              </w:rPr>
            </w:pPr>
            <w:r>
              <w:rPr>
                <w:rFonts w:ascii="仿宋" w:eastAsia="仿宋" w:hAnsi="仿宋" w:cs="宋体" w:hint="eastAsia"/>
                <w:kern w:val="0"/>
                <w:sz w:val="24"/>
                <w:szCs w:val="24"/>
              </w:rPr>
              <w:t>5</w:t>
            </w:r>
          </w:p>
        </w:tc>
        <w:tc>
          <w:tcPr>
            <w:tcW w:w="644" w:type="pct"/>
            <w:vMerge/>
          </w:tcPr>
          <w:p w:rsidR="0040281C" w:rsidRDefault="0040281C" w:rsidP="000E10C7">
            <w:pPr>
              <w:widowControl/>
              <w:jc w:val="left"/>
              <w:rPr>
                <w:rFonts w:ascii="仿宋" w:eastAsia="仿宋" w:hAnsi="仿宋" w:cs="宋体"/>
                <w:kern w:val="0"/>
                <w:sz w:val="24"/>
                <w:szCs w:val="24"/>
              </w:rPr>
            </w:pPr>
          </w:p>
        </w:tc>
        <w:tc>
          <w:tcPr>
            <w:tcW w:w="732" w:type="pct"/>
            <w:shd w:val="clear" w:color="auto" w:fill="auto"/>
            <w:vAlign w:val="center"/>
          </w:tcPr>
          <w:p w:rsidR="0040281C" w:rsidRDefault="0040281C" w:rsidP="000E10C7">
            <w:pPr>
              <w:widowControl/>
              <w:jc w:val="center"/>
              <w:rPr>
                <w:rFonts w:ascii="仿宋" w:eastAsia="仿宋" w:hAnsi="仿宋" w:cs="宋体"/>
                <w:kern w:val="0"/>
                <w:sz w:val="24"/>
                <w:szCs w:val="24"/>
              </w:rPr>
            </w:pPr>
            <w:r>
              <w:rPr>
                <w:rFonts w:ascii="仿宋" w:eastAsia="仿宋" w:hAnsi="仿宋" w:cs="宋体" w:hint="eastAsia"/>
                <w:kern w:val="0"/>
                <w:sz w:val="24"/>
                <w:szCs w:val="24"/>
              </w:rPr>
              <w:t>李雪峰</w:t>
            </w:r>
          </w:p>
          <w:p w:rsidR="0040281C" w:rsidRDefault="0040281C" w:rsidP="000E10C7">
            <w:pPr>
              <w:widowControl/>
              <w:jc w:val="center"/>
              <w:rPr>
                <w:rFonts w:ascii="仿宋" w:eastAsia="仿宋" w:hAnsi="仿宋" w:cs="宋体"/>
                <w:kern w:val="0"/>
                <w:sz w:val="24"/>
                <w:szCs w:val="24"/>
              </w:rPr>
            </w:pPr>
            <w:r>
              <w:rPr>
                <w:rFonts w:ascii="仿宋" w:eastAsia="仿宋" w:hAnsi="仿宋" w:cs="宋体" w:hint="eastAsia"/>
                <w:kern w:val="0"/>
                <w:sz w:val="24"/>
                <w:szCs w:val="24"/>
              </w:rPr>
              <w:t>官党娟</w:t>
            </w:r>
          </w:p>
          <w:p w:rsidR="0040281C" w:rsidRDefault="0040281C" w:rsidP="000E10C7">
            <w:pPr>
              <w:widowControl/>
              <w:jc w:val="center"/>
              <w:rPr>
                <w:rFonts w:ascii="仿宋" w:eastAsia="仿宋" w:hAnsi="仿宋" w:cs="宋体"/>
                <w:kern w:val="0"/>
                <w:sz w:val="24"/>
                <w:szCs w:val="24"/>
              </w:rPr>
            </w:pPr>
            <w:r>
              <w:rPr>
                <w:rFonts w:ascii="仿宋" w:eastAsia="仿宋" w:hAnsi="仿宋" w:cs="宋体" w:hint="eastAsia"/>
                <w:kern w:val="0"/>
                <w:sz w:val="24"/>
                <w:szCs w:val="24"/>
              </w:rPr>
              <w:t>冯翊果</w:t>
            </w:r>
          </w:p>
        </w:tc>
        <w:tc>
          <w:tcPr>
            <w:tcW w:w="1545" w:type="pct"/>
            <w:shd w:val="clear" w:color="auto" w:fill="auto"/>
            <w:vAlign w:val="center"/>
          </w:tcPr>
          <w:p w:rsidR="0040281C" w:rsidRDefault="0040281C" w:rsidP="000E10C7">
            <w:pPr>
              <w:widowControl/>
              <w:jc w:val="left"/>
              <w:rPr>
                <w:rFonts w:ascii="仿宋" w:eastAsia="仿宋" w:hAnsi="仿宋" w:cs="宋体"/>
                <w:kern w:val="0"/>
                <w:sz w:val="24"/>
                <w:szCs w:val="24"/>
              </w:rPr>
            </w:pPr>
            <w:r>
              <w:rPr>
                <w:rFonts w:ascii="仿宋" w:eastAsia="仿宋" w:hAnsi="仿宋" w:cs="宋体" w:hint="eastAsia"/>
                <w:kern w:val="0"/>
                <w:sz w:val="24"/>
                <w:szCs w:val="24"/>
              </w:rPr>
              <w:t>协助学院本科教学教务员完成本科生学业登记日常事务。</w:t>
            </w:r>
          </w:p>
        </w:tc>
      </w:tr>
      <w:tr w:rsidR="0040281C" w:rsidTr="0040281C">
        <w:trPr>
          <w:trHeight w:val="810"/>
        </w:trPr>
        <w:tc>
          <w:tcPr>
            <w:tcW w:w="615" w:type="pct"/>
            <w:vAlign w:val="center"/>
          </w:tcPr>
          <w:p w:rsidR="0040281C" w:rsidRDefault="0040281C" w:rsidP="000E10C7">
            <w:pPr>
              <w:widowControl/>
              <w:jc w:val="center"/>
              <w:rPr>
                <w:rFonts w:ascii="仿宋" w:eastAsia="仿宋" w:hAnsi="仿宋" w:cs="宋体"/>
                <w:b/>
                <w:kern w:val="0"/>
                <w:sz w:val="24"/>
                <w:szCs w:val="24"/>
              </w:rPr>
            </w:pPr>
            <w:r>
              <w:rPr>
                <w:rFonts w:ascii="仿宋" w:eastAsia="仿宋" w:hAnsi="仿宋" w:cs="宋体" w:hint="eastAsia"/>
                <w:b/>
                <w:kern w:val="0"/>
                <w:sz w:val="24"/>
                <w:szCs w:val="24"/>
              </w:rPr>
              <w:t>合计</w:t>
            </w:r>
          </w:p>
        </w:tc>
        <w:tc>
          <w:tcPr>
            <w:tcW w:w="4385" w:type="pct"/>
            <w:gridSpan w:val="5"/>
            <w:vAlign w:val="center"/>
          </w:tcPr>
          <w:p w:rsidR="0040281C" w:rsidRDefault="0040281C" w:rsidP="000E10C7">
            <w:pPr>
              <w:widowControl/>
              <w:jc w:val="center"/>
              <w:rPr>
                <w:rFonts w:ascii="仿宋" w:eastAsia="仿宋" w:hAnsi="仿宋" w:cs="宋体"/>
                <w:b/>
                <w:kern w:val="0"/>
                <w:sz w:val="24"/>
                <w:szCs w:val="24"/>
              </w:rPr>
            </w:pPr>
            <w:r>
              <w:rPr>
                <w:rFonts w:ascii="仿宋" w:eastAsia="仿宋" w:hAnsi="仿宋" w:cs="宋体" w:hint="eastAsia"/>
                <w:b/>
                <w:kern w:val="0"/>
                <w:sz w:val="24"/>
                <w:szCs w:val="24"/>
              </w:rPr>
              <w:t>22</w:t>
            </w:r>
          </w:p>
        </w:tc>
      </w:tr>
    </w:tbl>
    <w:p w:rsidR="00B77B10" w:rsidRDefault="00B165D4" w:rsidP="0040281C">
      <w:pPr>
        <w:widowControl/>
        <w:shd w:val="clear" w:color="auto" w:fill="FFFFFF"/>
        <w:spacing w:before="150" w:line="360" w:lineRule="auto"/>
        <w:ind w:firstLineChars="200" w:firstLine="482"/>
        <w:jc w:val="left"/>
        <w:rPr>
          <w:rFonts w:ascii="仿宋" w:eastAsia="仿宋" w:hAnsi="仿宋" w:cs="宋体"/>
          <w:b/>
          <w:kern w:val="0"/>
          <w:sz w:val="24"/>
          <w:szCs w:val="24"/>
        </w:rPr>
      </w:pPr>
      <w:r>
        <w:rPr>
          <w:rFonts w:ascii="仿宋" w:eastAsia="仿宋" w:hAnsi="仿宋" w:cs="宋体" w:hint="eastAsia"/>
          <w:b/>
          <w:kern w:val="0"/>
          <w:sz w:val="24"/>
          <w:szCs w:val="24"/>
        </w:rPr>
        <w:lastRenderedPageBreak/>
        <w:t>二、岗位申请与聘任</w:t>
      </w:r>
    </w:p>
    <w:p w:rsidR="00B77B10" w:rsidRDefault="00B165D4">
      <w:pPr>
        <w:widowControl/>
        <w:spacing w:before="75" w:after="75" w:line="360" w:lineRule="auto"/>
        <w:ind w:firstLine="480"/>
        <w:jc w:val="left"/>
        <w:rPr>
          <w:rFonts w:ascii="宋体" w:eastAsia="宋体" w:hAnsi="宋体" w:cs="宋体"/>
          <w:b/>
          <w:color w:val="383838"/>
          <w:kern w:val="0"/>
          <w:szCs w:val="21"/>
        </w:rPr>
      </w:pPr>
      <w:r>
        <w:rPr>
          <w:rFonts w:ascii="仿宋" w:eastAsia="仿宋" w:hAnsi="仿宋" w:cs="宋体" w:hint="eastAsia"/>
          <w:b/>
          <w:color w:val="383838"/>
          <w:kern w:val="0"/>
          <w:sz w:val="24"/>
          <w:szCs w:val="24"/>
        </w:rPr>
        <w:t>（一）申报条件</w:t>
      </w:r>
    </w:p>
    <w:p w:rsidR="00B77B10" w:rsidRDefault="00B165D4">
      <w:pPr>
        <w:widowControl/>
        <w:spacing w:before="75" w:after="75" w:line="360" w:lineRule="auto"/>
        <w:ind w:firstLine="480"/>
        <w:jc w:val="left"/>
        <w:rPr>
          <w:rFonts w:ascii="仿宋" w:eastAsia="仿宋" w:hAnsi="仿宋" w:cs="宋体"/>
          <w:kern w:val="0"/>
          <w:sz w:val="24"/>
          <w:szCs w:val="24"/>
        </w:rPr>
      </w:pPr>
      <w:r>
        <w:rPr>
          <w:rFonts w:ascii="仿宋" w:eastAsia="仿宋" w:hAnsi="仿宋" w:cs="宋体" w:hint="eastAsia"/>
          <w:kern w:val="0"/>
          <w:sz w:val="24"/>
          <w:szCs w:val="24"/>
        </w:rPr>
        <w:t>1.政治素质过硬，道德品质优良，无违法违纪行为；</w:t>
      </w:r>
    </w:p>
    <w:p w:rsidR="00B77B10" w:rsidRDefault="00B165D4">
      <w:pPr>
        <w:widowControl/>
        <w:spacing w:before="75" w:after="75" w:line="360" w:lineRule="auto"/>
        <w:ind w:firstLine="480"/>
        <w:jc w:val="left"/>
        <w:rPr>
          <w:rFonts w:ascii="仿宋" w:eastAsia="仿宋" w:hAnsi="仿宋" w:cs="宋体"/>
          <w:kern w:val="0"/>
          <w:sz w:val="24"/>
          <w:szCs w:val="24"/>
        </w:rPr>
      </w:pPr>
      <w:r>
        <w:rPr>
          <w:rFonts w:ascii="仿宋" w:eastAsia="仿宋" w:hAnsi="仿宋" w:cs="宋体" w:hint="eastAsia"/>
          <w:kern w:val="0"/>
          <w:sz w:val="24"/>
          <w:szCs w:val="24"/>
        </w:rPr>
        <w:t>2.学业成绩优良、专业基础扎实、学有余力，能够保证充足时间从事工作；</w:t>
      </w:r>
    </w:p>
    <w:p w:rsidR="00B77B10" w:rsidRDefault="00B165D4">
      <w:pPr>
        <w:widowControl/>
        <w:spacing w:before="75" w:after="75" w:line="360" w:lineRule="auto"/>
        <w:ind w:firstLine="480"/>
        <w:jc w:val="left"/>
        <w:rPr>
          <w:rFonts w:ascii="仿宋" w:eastAsia="仿宋" w:hAnsi="仿宋" w:cs="宋体"/>
          <w:kern w:val="0"/>
          <w:sz w:val="24"/>
          <w:szCs w:val="24"/>
        </w:rPr>
      </w:pPr>
      <w:r>
        <w:rPr>
          <w:rFonts w:ascii="仿宋" w:eastAsia="仿宋" w:hAnsi="仿宋" w:cs="宋体" w:hint="eastAsia"/>
          <w:kern w:val="0"/>
          <w:sz w:val="24"/>
          <w:szCs w:val="24"/>
        </w:rPr>
        <w:t>3.责任心强，爱岗敬业，具有奉献精神和较强的团队协作能力；</w:t>
      </w:r>
    </w:p>
    <w:p w:rsidR="00B77B10" w:rsidRDefault="00B165D4">
      <w:pPr>
        <w:widowControl/>
        <w:spacing w:before="75" w:after="75" w:line="360" w:lineRule="auto"/>
        <w:ind w:firstLine="480"/>
        <w:jc w:val="left"/>
        <w:rPr>
          <w:rFonts w:ascii="仿宋" w:eastAsia="仿宋" w:hAnsi="仿宋" w:cs="宋体"/>
          <w:kern w:val="0"/>
          <w:sz w:val="24"/>
          <w:szCs w:val="24"/>
        </w:rPr>
      </w:pPr>
      <w:r>
        <w:rPr>
          <w:rFonts w:ascii="仿宋" w:eastAsia="仿宋" w:hAnsi="仿宋" w:cs="宋体" w:hint="eastAsia"/>
          <w:kern w:val="0"/>
          <w:sz w:val="24"/>
          <w:szCs w:val="24"/>
        </w:rPr>
        <w:t>4.工作能力突出，具有丰富的实践经验，符合岗位的相关专业技能要求；如助管需熟悉使用office办公软件；</w:t>
      </w:r>
    </w:p>
    <w:p w:rsidR="00B77B10" w:rsidRDefault="00B165D4">
      <w:pPr>
        <w:widowControl/>
        <w:spacing w:before="75" w:after="75" w:line="360" w:lineRule="auto"/>
        <w:ind w:firstLine="480"/>
        <w:jc w:val="left"/>
        <w:rPr>
          <w:rFonts w:ascii="仿宋" w:eastAsia="仿宋" w:hAnsi="仿宋" w:cs="宋体"/>
          <w:kern w:val="0"/>
          <w:sz w:val="24"/>
          <w:szCs w:val="24"/>
        </w:rPr>
      </w:pPr>
      <w:r>
        <w:rPr>
          <w:rFonts w:ascii="仿宋" w:eastAsia="仿宋" w:hAnsi="仿宋" w:cs="宋体" w:hint="eastAsia"/>
          <w:kern w:val="0"/>
          <w:sz w:val="24"/>
          <w:szCs w:val="24"/>
        </w:rPr>
        <w:t>5</w:t>
      </w:r>
      <w:r>
        <w:rPr>
          <w:rFonts w:ascii="仿宋" w:eastAsia="仿宋" w:hAnsi="仿宋" w:cs="宋体"/>
          <w:kern w:val="0"/>
          <w:sz w:val="24"/>
          <w:szCs w:val="24"/>
        </w:rPr>
        <w:t>.</w:t>
      </w:r>
      <w:r>
        <w:rPr>
          <w:rFonts w:ascii="仿宋" w:eastAsia="仿宋" w:hAnsi="仿宋" w:cs="宋体" w:hint="eastAsia"/>
          <w:kern w:val="0"/>
          <w:sz w:val="24"/>
          <w:szCs w:val="24"/>
        </w:rPr>
        <w:t>研究生申请</w:t>
      </w:r>
      <w:r w:rsidR="0040281C">
        <w:rPr>
          <w:rFonts w:ascii="仿宋" w:eastAsia="仿宋" w:hAnsi="仿宋" w:cs="宋体" w:hint="eastAsia"/>
          <w:kern w:val="0"/>
          <w:sz w:val="24"/>
          <w:szCs w:val="24"/>
        </w:rPr>
        <w:t>助教</w:t>
      </w:r>
      <w:r>
        <w:rPr>
          <w:rFonts w:ascii="仿宋" w:eastAsia="仿宋" w:hAnsi="仿宋" w:cs="宋体" w:hint="eastAsia"/>
          <w:kern w:val="0"/>
          <w:sz w:val="24"/>
          <w:szCs w:val="24"/>
        </w:rPr>
        <w:t>岗位必须经过导师同意；</w:t>
      </w:r>
    </w:p>
    <w:p w:rsidR="00B77B10" w:rsidRDefault="00B165D4">
      <w:pPr>
        <w:widowControl/>
        <w:spacing w:before="75" w:after="75" w:line="360" w:lineRule="auto"/>
        <w:ind w:firstLine="480"/>
        <w:jc w:val="left"/>
        <w:rPr>
          <w:rFonts w:ascii="仿宋" w:eastAsia="仿宋" w:hAnsi="仿宋" w:cs="宋体"/>
          <w:kern w:val="0"/>
          <w:sz w:val="24"/>
          <w:szCs w:val="24"/>
        </w:rPr>
      </w:pPr>
      <w:r>
        <w:rPr>
          <w:rFonts w:ascii="仿宋" w:eastAsia="仿宋" w:hAnsi="仿宋" w:cs="宋体" w:hint="eastAsia"/>
          <w:kern w:val="0"/>
          <w:sz w:val="24"/>
          <w:szCs w:val="24"/>
        </w:rPr>
        <w:t>6</w:t>
      </w:r>
      <w:r>
        <w:rPr>
          <w:rFonts w:ascii="仿宋" w:eastAsia="仿宋" w:hAnsi="仿宋" w:cs="宋体"/>
          <w:kern w:val="0"/>
          <w:sz w:val="24"/>
          <w:szCs w:val="24"/>
        </w:rPr>
        <w:t>.</w:t>
      </w:r>
      <w:r w:rsidR="0040281C">
        <w:rPr>
          <w:rFonts w:ascii="仿宋" w:eastAsia="仿宋" w:hAnsi="仿宋" w:cs="宋体" w:hint="eastAsia"/>
          <w:kern w:val="0"/>
          <w:sz w:val="24"/>
          <w:szCs w:val="24"/>
        </w:rPr>
        <w:t>申报“</w:t>
      </w:r>
      <w:r w:rsidR="00C40150">
        <w:rPr>
          <w:rFonts w:ascii="仿宋" w:eastAsia="仿宋" w:hAnsi="仿宋" w:cs="宋体" w:hint="eastAsia"/>
          <w:kern w:val="0"/>
          <w:sz w:val="24"/>
          <w:szCs w:val="24"/>
        </w:rPr>
        <w:t>助管</w:t>
      </w:r>
      <w:r w:rsidR="0040281C">
        <w:rPr>
          <w:rFonts w:ascii="仿宋" w:eastAsia="仿宋" w:hAnsi="仿宋" w:cs="宋体" w:hint="eastAsia"/>
          <w:kern w:val="0"/>
          <w:sz w:val="24"/>
          <w:szCs w:val="24"/>
        </w:rPr>
        <w:t>”</w:t>
      </w:r>
      <w:r w:rsidR="0040281C">
        <w:rPr>
          <w:rFonts w:ascii="仿宋" w:eastAsia="仿宋" w:hAnsi="仿宋" w:cs="宋体" w:hint="eastAsia"/>
          <w:kern w:val="0"/>
          <w:sz w:val="24"/>
          <w:szCs w:val="24"/>
        </w:rPr>
        <w:t>岗位</w:t>
      </w:r>
      <w:r w:rsidR="00C40150">
        <w:rPr>
          <w:rFonts w:ascii="仿宋" w:eastAsia="仿宋" w:hAnsi="仿宋" w:cs="宋体" w:hint="eastAsia"/>
          <w:kern w:val="0"/>
          <w:sz w:val="24"/>
          <w:szCs w:val="24"/>
        </w:rPr>
        <w:t>的研究生</w:t>
      </w:r>
      <w:r w:rsidR="0040281C">
        <w:rPr>
          <w:rFonts w:ascii="仿宋" w:eastAsia="仿宋" w:hAnsi="仿宋" w:cs="宋体" w:hint="eastAsia"/>
          <w:kern w:val="0"/>
          <w:sz w:val="24"/>
          <w:szCs w:val="24"/>
        </w:rPr>
        <w:t>可同时</w:t>
      </w:r>
      <w:r w:rsidR="00C40150">
        <w:rPr>
          <w:rFonts w:ascii="仿宋" w:eastAsia="仿宋" w:hAnsi="仿宋" w:cs="宋体" w:hint="eastAsia"/>
          <w:kern w:val="0"/>
          <w:sz w:val="24"/>
          <w:szCs w:val="24"/>
        </w:rPr>
        <w:t>应聘“助教”</w:t>
      </w:r>
      <w:r w:rsidR="0040281C">
        <w:rPr>
          <w:rFonts w:ascii="仿宋" w:eastAsia="仿宋" w:hAnsi="仿宋" w:cs="宋体" w:hint="eastAsia"/>
          <w:kern w:val="0"/>
          <w:sz w:val="24"/>
          <w:szCs w:val="24"/>
        </w:rPr>
        <w:t>岗位</w:t>
      </w:r>
      <w:r w:rsidR="00C40150">
        <w:rPr>
          <w:rFonts w:ascii="仿宋" w:eastAsia="仿宋" w:hAnsi="仿宋" w:cs="宋体" w:hint="eastAsia"/>
          <w:kern w:val="0"/>
          <w:sz w:val="24"/>
          <w:szCs w:val="24"/>
        </w:rPr>
        <w:t>，</w:t>
      </w:r>
      <w:r w:rsidR="0040281C">
        <w:rPr>
          <w:rFonts w:ascii="仿宋" w:eastAsia="仿宋" w:hAnsi="仿宋" w:cs="宋体" w:hint="eastAsia"/>
          <w:kern w:val="0"/>
          <w:sz w:val="24"/>
          <w:szCs w:val="24"/>
        </w:rPr>
        <w:t>但最终</w:t>
      </w:r>
      <w:r>
        <w:rPr>
          <w:rFonts w:ascii="仿宋" w:eastAsia="仿宋" w:hAnsi="仿宋" w:cs="宋体" w:hint="eastAsia"/>
          <w:kern w:val="0"/>
          <w:sz w:val="24"/>
          <w:szCs w:val="24"/>
        </w:rPr>
        <w:t>只能受聘一个岗位；</w:t>
      </w:r>
    </w:p>
    <w:p w:rsidR="00B77B10" w:rsidRDefault="00B165D4">
      <w:pPr>
        <w:widowControl/>
        <w:spacing w:before="75" w:after="75" w:line="360" w:lineRule="auto"/>
        <w:ind w:firstLine="480"/>
        <w:jc w:val="left"/>
        <w:rPr>
          <w:rFonts w:ascii="仿宋" w:eastAsia="仿宋" w:hAnsi="仿宋" w:cs="宋体"/>
          <w:kern w:val="0"/>
          <w:sz w:val="24"/>
          <w:szCs w:val="24"/>
        </w:rPr>
      </w:pPr>
      <w:r>
        <w:rPr>
          <w:rFonts w:ascii="仿宋" w:eastAsia="仿宋" w:hAnsi="仿宋" w:cs="宋体"/>
          <w:kern w:val="0"/>
          <w:sz w:val="24"/>
          <w:szCs w:val="24"/>
        </w:rPr>
        <w:t>7.</w:t>
      </w:r>
      <w:r>
        <w:rPr>
          <w:rFonts w:ascii="仿宋" w:eastAsia="仿宋" w:hAnsi="仿宋" w:cs="宋体" w:hint="eastAsia"/>
          <w:kern w:val="0"/>
          <w:sz w:val="24"/>
          <w:szCs w:val="24"/>
        </w:rPr>
        <w:t>助</w:t>
      </w:r>
      <w:r w:rsidR="0040281C">
        <w:rPr>
          <w:rFonts w:ascii="仿宋" w:eastAsia="仿宋" w:hAnsi="仿宋" w:cs="宋体" w:hint="eastAsia"/>
          <w:kern w:val="0"/>
          <w:sz w:val="24"/>
          <w:szCs w:val="24"/>
        </w:rPr>
        <w:t>教</w:t>
      </w:r>
      <w:r>
        <w:rPr>
          <w:rFonts w:ascii="仿宋" w:eastAsia="仿宋" w:hAnsi="仿宋" w:cs="宋体" w:hint="eastAsia"/>
          <w:kern w:val="0"/>
          <w:sz w:val="24"/>
          <w:szCs w:val="24"/>
        </w:rPr>
        <w:t>岗位每周工作时间不少于</w:t>
      </w:r>
      <w:r w:rsidR="0040281C">
        <w:rPr>
          <w:rFonts w:ascii="仿宋" w:eastAsia="仿宋" w:hAnsi="仿宋" w:cs="宋体"/>
          <w:kern w:val="0"/>
          <w:sz w:val="24"/>
          <w:szCs w:val="24"/>
        </w:rPr>
        <w:t>4</w:t>
      </w:r>
      <w:r>
        <w:rPr>
          <w:rFonts w:ascii="仿宋" w:eastAsia="仿宋" w:hAnsi="仿宋" w:cs="宋体" w:hint="eastAsia"/>
          <w:kern w:val="0"/>
          <w:sz w:val="24"/>
          <w:szCs w:val="24"/>
        </w:rPr>
        <w:t>个半天</w:t>
      </w:r>
      <w:r w:rsidR="00C40150">
        <w:rPr>
          <w:rFonts w:ascii="仿宋" w:eastAsia="仿宋" w:hAnsi="仿宋" w:cs="宋体" w:hint="eastAsia"/>
          <w:kern w:val="0"/>
          <w:sz w:val="24"/>
          <w:szCs w:val="24"/>
        </w:rPr>
        <w:t>，具体工作时间</w:t>
      </w:r>
      <w:r w:rsidR="0040281C">
        <w:rPr>
          <w:rFonts w:ascii="仿宋" w:eastAsia="仿宋" w:hAnsi="仿宋" w:cs="宋体" w:hint="eastAsia"/>
          <w:kern w:val="0"/>
          <w:sz w:val="24"/>
          <w:szCs w:val="24"/>
        </w:rPr>
        <w:t>由各岗位负责老师</w:t>
      </w:r>
      <w:r w:rsidR="00C40150">
        <w:rPr>
          <w:rFonts w:ascii="仿宋" w:eastAsia="仿宋" w:hAnsi="仿宋" w:cs="宋体" w:hint="eastAsia"/>
          <w:kern w:val="0"/>
          <w:sz w:val="24"/>
          <w:szCs w:val="24"/>
        </w:rPr>
        <w:t>另行安排</w:t>
      </w:r>
      <w:r>
        <w:rPr>
          <w:rFonts w:ascii="仿宋" w:eastAsia="仿宋" w:hAnsi="仿宋" w:cs="宋体" w:hint="eastAsia"/>
          <w:kern w:val="0"/>
          <w:sz w:val="24"/>
          <w:szCs w:val="24"/>
        </w:rPr>
        <w:t>；</w:t>
      </w:r>
    </w:p>
    <w:p w:rsidR="00B77B10" w:rsidRDefault="00B165D4">
      <w:pPr>
        <w:widowControl/>
        <w:spacing w:before="75" w:after="75" w:line="360" w:lineRule="auto"/>
        <w:ind w:firstLine="480"/>
        <w:jc w:val="left"/>
        <w:rPr>
          <w:rFonts w:ascii="仿宋" w:eastAsia="仿宋" w:hAnsi="仿宋" w:cs="宋体"/>
          <w:kern w:val="0"/>
          <w:sz w:val="24"/>
          <w:szCs w:val="24"/>
        </w:rPr>
      </w:pPr>
      <w:r>
        <w:rPr>
          <w:rFonts w:ascii="仿宋" w:eastAsia="仿宋" w:hAnsi="仿宋" w:cs="宋体"/>
          <w:kern w:val="0"/>
          <w:sz w:val="24"/>
          <w:szCs w:val="24"/>
        </w:rPr>
        <w:t>8</w:t>
      </w:r>
      <w:r>
        <w:rPr>
          <w:rFonts w:ascii="仿宋" w:eastAsia="仿宋" w:hAnsi="仿宋" w:cs="宋体" w:hint="eastAsia"/>
          <w:kern w:val="0"/>
          <w:sz w:val="24"/>
          <w:szCs w:val="24"/>
        </w:rPr>
        <w:t>.同等条件下，家庭经济困难、有学生会、研究生会或团委等学生组织部长层以上及兼职班主任经历的研究生优先。</w:t>
      </w:r>
    </w:p>
    <w:p w:rsidR="00B77B10" w:rsidRDefault="00B165D4">
      <w:pPr>
        <w:widowControl/>
        <w:spacing w:before="75" w:after="75" w:line="360" w:lineRule="auto"/>
        <w:ind w:firstLine="480"/>
        <w:jc w:val="left"/>
        <w:rPr>
          <w:rFonts w:ascii="宋体" w:eastAsia="宋体" w:hAnsi="宋体" w:cs="宋体"/>
          <w:b/>
          <w:color w:val="383838"/>
          <w:kern w:val="0"/>
          <w:szCs w:val="21"/>
        </w:rPr>
      </w:pPr>
      <w:r>
        <w:rPr>
          <w:rFonts w:ascii="仿宋" w:eastAsia="仿宋" w:hAnsi="仿宋" w:cs="宋体" w:hint="eastAsia"/>
          <w:b/>
          <w:color w:val="383838"/>
          <w:kern w:val="0"/>
          <w:sz w:val="24"/>
          <w:szCs w:val="24"/>
        </w:rPr>
        <w:t>（二）个人申请</w:t>
      </w:r>
    </w:p>
    <w:p w:rsidR="00B77B10" w:rsidRDefault="00B165D4">
      <w:pPr>
        <w:widowControl/>
        <w:spacing w:before="75" w:after="75" w:line="360" w:lineRule="auto"/>
        <w:ind w:firstLine="480"/>
        <w:jc w:val="left"/>
        <w:rPr>
          <w:rFonts w:ascii="仿宋" w:eastAsia="仿宋" w:hAnsi="仿宋" w:cs="宋体"/>
          <w:color w:val="383838"/>
          <w:kern w:val="0"/>
          <w:sz w:val="24"/>
          <w:szCs w:val="24"/>
        </w:rPr>
      </w:pPr>
      <w:r>
        <w:rPr>
          <w:rFonts w:ascii="仿宋" w:eastAsia="仿宋" w:hAnsi="仿宋" w:cs="宋体" w:hint="eastAsia"/>
          <w:color w:val="383838"/>
          <w:kern w:val="0"/>
          <w:sz w:val="24"/>
          <w:szCs w:val="24"/>
        </w:rPr>
        <w:t>符合条件的研究生可根据岗位需求自主申报，填写相应岗位聘任登记表（见附件），并于</w:t>
      </w:r>
      <w:r>
        <w:rPr>
          <w:rFonts w:ascii="仿宋" w:eastAsia="仿宋" w:hAnsi="仿宋" w:cs="宋体" w:hint="eastAsia"/>
          <w:b/>
          <w:color w:val="FF0000"/>
          <w:kern w:val="0"/>
          <w:sz w:val="24"/>
          <w:szCs w:val="24"/>
        </w:rPr>
        <w:t>20</w:t>
      </w:r>
      <w:r>
        <w:rPr>
          <w:rFonts w:ascii="仿宋" w:eastAsia="仿宋" w:hAnsi="仿宋" w:cs="宋体"/>
          <w:b/>
          <w:color w:val="FF0000"/>
          <w:kern w:val="0"/>
          <w:sz w:val="24"/>
          <w:szCs w:val="24"/>
        </w:rPr>
        <w:t>2</w:t>
      </w:r>
      <w:r w:rsidR="006D55BE">
        <w:rPr>
          <w:rFonts w:ascii="仿宋" w:eastAsia="仿宋" w:hAnsi="仿宋" w:cs="宋体"/>
          <w:b/>
          <w:color w:val="FF0000"/>
          <w:kern w:val="0"/>
          <w:sz w:val="24"/>
          <w:szCs w:val="24"/>
        </w:rPr>
        <w:t>3</w:t>
      </w:r>
      <w:r>
        <w:rPr>
          <w:rFonts w:ascii="仿宋" w:eastAsia="仿宋" w:hAnsi="仿宋" w:cs="宋体" w:hint="eastAsia"/>
          <w:b/>
          <w:color w:val="FF0000"/>
          <w:kern w:val="0"/>
          <w:sz w:val="24"/>
          <w:szCs w:val="24"/>
        </w:rPr>
        <w:t>年</w:t>
      </w:r>
      <w:r w:rsidR="0040281C">
        <w:rPr>
          <w:rFonts w:ascii="仿宋" w:eastAsia="仿宋" w:hAnsi="仿宋" w:cs="宋体"/>
          <w:b/>
          <w:color w:val="FF0000"/>
          <w:kern w:val="0"/>
          <w:sz w:val="24"/>
          <w:szCs w:val="24"/>
        </w:rPr>
        <w:t>9</w:t>
      </w:r>
      <w:r>
        <w:rPr>
          <w:rFonts w:ascii="仿宋" w:eastAsia="仿宋" w:hAnsi="仿宋" w:cs="宋体" w:hint="eastAsia"/>
          <w:b/>
          <w:color w:val="FF0000"/>
          <w:kern w:val="0"/>
          <w:sz w:val="24"/>
          <w:szCs w:val="24"/>
        </w:rPr>
        <w:t>月</w:t>
      </w:r>
      <w:r w:rsidR="0040281C">
        <w:rPr>
          <w:rFonts w:ascii="仿宋" w:eastAsia="仿宋" w:hAnsi="仿宋" w:cs="宋体"/>
          <w:b/>
          <w:color w:val="FF0000"/>
          <w:kern w:val="0"/>
          <w:sz w:val="24"/>
          <w:szCs w:val="24"/>
        </w:rPr>
        <w:t>1</w:t>
      </w:r>
      <w:r>
        <w:rPr>
          <w:rFonts w:ascii="仿宋" w:eastAsia="仿宋" w:hAnsi="仿宋" w:cs="宋体" w:hint="eastAsia"/>
          <w:b/>
          <w:color w:val="FF0000"/>
          <w:kern w:val="0"/>
          <w:sz w:val="24"/>
          <w:szCs w:val="24"/>
        </w:rPr>
        <w:t>日</w:t>
      </w:r>
      <w:r w:rsidR="00086F4F">
        <w:rPr>
          <w:rFonts w:ascii="仿宋" w:eastAsia="仿宋" w:hAnsi="仿宋" w:cs="宋体" w:hint="eastAsia"/>
          <w:b/>
          <w:color w:val="FF0000"/>
          <w:kern w:val="0"/>
          <w:sz w:val="24"/>
          <w:szCs w:val="24"/>
        </w:rPr>
        <w:t>（星期</w:t>
      </w:r>
      <w:r w:rsidR="0040281C">
        <w:rPr>
          <w:rFonts w:ascii="仿宋" w:eastAsia="仿宋" w:hAnsi="仿宋" w:cs="宋体" w:hint="eastAsia"/>
          <w:b/>
          <w:color w:val="FF0000"/>
          <w:kern w:val="0"/>
          <w:sz w:val="24"/>
          <w:szCs w:val="24"/>
        </w:rPr>
        <w:t>五</w:t>
      </w:r>
      <w:r w:rsidR="00086F4F">
        <w:rPr>
          <w:rFonts w:ascii="仿宋" w:eastAsia="仿宋" w:hAnsi="仿宋" w:cs="宋体" w:hint="eastAsia"/>
          <w:b/>
          <w:color w:val="FF0000"/>
          <w:kern w:val="0"/>
          <w:sz w:val="24"/>
          <w:szCs w:val="24"/>
        </w:rPr>
        <w:t>）</w:t>
      </w:r>
      <w:r>
        <w:rPr>
          <w:rFonts w:ascii="仿宋" w:eastAsia="仿宋" w:hAnsi="仿宋" w:cs="宋体"/>
          <w:b/>
          <w:color w:val="FF0000"/>
          <w:kern w:val="0"/>
          <w:sz w:val="24"/>
          <w:szCs w:val="24"/>
        </w:rPr>
        <w:t>12</w:t>
      </w:r>
      <w:r>
        <w:rPr>
          <w:rFonts w:ascii="仿宋" w:eastAsia="仿宋" w:hAnsi="仿宋" w:cs="宋体" w:hint="eastAsia"/>
          <w:b/>
          <w:color w:val="FF0000"/>
          <w:kern w:val="0"/>
          <w:sz w:val="24"/>
          <w:szCs w:val="24"/>
        </w:rPr>
        <w:t>:00前</w:t>
      </w:r>
      <w:r>
        <w:rPr>
          <w:rFonts w:ascii="仿宋" w:eastAsia="仿宋" w:hAnsi="仿宋" w:cs="宋体" w:hint="eastAsia"/>
          <w:color w:val="383838"/>
          <w:kern w:val="0"/>
          <w:sz w:val="24"/>
          <w:szCs w:val="24"/>
        </w:rPr>
        <w:t>将电子版登记表发送到邮箱</w:t>
      </w:r>
      <w:r w:rsidR="00C40150" w:rsidRPr="003052D0">
        <w:rPr>
          <w:rFonts w:ascii="仿宋" w:eastAsia="仿宋" w:hAnsi="仿宋" w:cs="宋体"/>
          <w:b/>
          <w:color w:val="FF0000"/>
          <w:kern w:val="0"/>
          <w:sz w:val="24"/>
          <w:szCs w:val="24"/>
        </w:rPr>
        <w:t>1652516546@qq.com</w:t>
      </w:r>
      <w:r>
        <w:rPr>
          <w:rFonts w:ascii="仿宋" w:eastAsia="仿宋" w:hAnsi="仿宋" w:cs="宋体" w:hint="eastAsia"/>
          <w:kern w:val="0"/>
          <w:sz w:val="24"/>
          <w:szCs w:val="24"/>
        </w:rPr>
        <w:t>，文</w:t>
      </w:r>
      <w:r>
        <w:rPr>
          <w:rFonts w:ascii="仿宋" w:eastAsia="仿宋" w:hAnsi="仿宋" w:cs="宋体" w:hint="eastAsia"/>
          <w:color w:val="383838"/>
          <w:kern w:val="0"/>
          <w:sz w:val="24"/>
          <w:szCs w:val="24"/>
        </w:rPr>
        <w:t>件命名及邮件主题格式为：</w:t>
      </w:r>
      <w:r w:rsidRPr="003052D0">
        <w:rPr>
          <w:rFonts w:ascii="仿宋" w:eastAsia="仿宋" w:hAnsi="仿宋" w:cs="宋体" w:hint="eastAsia"/>
          <w:b/>
          <w:color w:val="FF0000"/>
          <w:kern w:val="0"/>
          <w:sz w:val="24"/>
          <w:szCs w:val="24"/>
        </w:rPr>
        <w:t>助</w:t>
      </w:r>
      <w:r w:rsidR="0040281C">
        <w:rPr>
          <w:rFonts w:ascii="仿宋" w:eastAsia="仿宋" w:hAnsi="仿宋" w:cs="宋体" w:hint="eastAsia"/>
          <w:b/>
          <w:color w:val="FF0000"/>
          <w:kern w:val="0"/>
          <w:sz w:val="24"/>
          <w:szCs w:val="24"/>
        </w:rPr>
        <w:t>教</w:t>
      </w:r>
      <w:r w:rsidRPr="003052D0">
        <w:rPr>
          <w:rFonts w:ascii="仿宋" w:eastAsia="仿宋" w:hAnsi="仿宋" w:cs="宋体" w:hint="eastAsia"/>
          <w:b/>
          <w:color w:val="FF0000"/>
          <w:kern w:val="0"/>
          <w:sz w:val="24"/>
          <w:szCs w:val="24"/>
        </w:rPr>
        <w:t>岗位聘任登记表+ 年级+姓名</w:t>
      </w:r>
      <w:r>
        <w:rPr>
          <w:rFonts w:ascii="仿宋" w:eastAsia="仿宋" w:hAnsi="仿宋" w:cs="宋体" w:hint="eastAsia"/>
          <w:color w:val="383838"/>
          <w:kern w:val="0"/>
          <w:sz w:val="24"/>
          <w:szCs w:val="24"/>
        </w:rPr>
        <w:t>。同时，纸质版聘任登记表待确认岗位录用后另行通知提交到生命科学学</w:t>
      </w:r>
      <w:r>
        <w:rPr>
          <w:rFonts w:ascii="仿宋" w:eastAsia="仿宋" w:hAnsi="仿宋" w:cs="宋体" w:hint="eastAsia"/>
          <w:kern w:val="0"/>
          <w:sz w:val="24"/>
          <w:szCs w:val="24"/>
        </w:rPr>
        <w:t>院12</w:t>
      </w:r>
      <w:r>
        <w:rPr>
          <w:rFonts w:ascii="仿宋" w:eastAsia="仿宋" w:hAnsi="仿宋" w:cs="宋体"/>
          <w:kern w:val="0"/>
          <w:sz w:val="24"/>
          <w:szCs w:val="24"/>
        </w:rPr>
        <w:t>0</w:t>
      </w:r>
      <w:r>
        <w:rPr>
          <w:rFonts w:ascii="仿宋" w:eastAsia="仿宋" w:hAnsi="仿宋" w:cs="宋体" w:hint="eastAsia"/>
          <w:kern w:val="0"/>
          <w:sz w:val="24"/>
          <w:szCs w:val="24"/>
        </w:rPr>
        <w:t>办公室柯</w:t>
      </w:r>
      <w:r>
        <w:rPr>
          <w:rFonts w:ascii="仿宋" w:eastAsia="仿宋" w:hAnsi="仿宋" w:cs="宋体" w:hint="eastAsia"/>
          <w:color w:val="000000" w:themeColor="text1"/>
          <w:kern w:val="0"/>
          <w:sz w:val="24"/>
          <w:szCs w:val="24"/>
        </w:rPr>
        <w:t>老师</w:t>
      </w:r>
      <w:r>
        <w:rPr>
          <w:rFonts w:ascii="仿宋" w:eastAsia="仿宋" w:hAnsi="仿宋" w:cs="宋体" w:hint="eastAsia"/>
          <w:color w:val="383838"/>
          <w:kern w:val="0"/>
          <w:sz w:val="24"/>
          <w:szCs w:val="24"/>
        </w:rPr>
        <w:t>处。</w:t>
      </w:r>
    </w:p>
    <w:p w:rsidR="00B77B10" w:rsidRDefault="00B165D4">
      <w:pPr>
        <w:widowControl/>
        <w:spacing w:before="75" w:after="75" w:line="360" w:lineRule="auto"/>
        <w:ind w:firstLine="480"/>
        <w:jc w:val="left"/>
        <w:rPr>
          <w:rFonts w:ascii="仿宋" w:eastAsia="仿宋" w:hAnsi="仿宋" w:cs="宋体"/>
          <w:b/>
          <w:color w:val="383838"/>
          <w:kern w:val="0"/>
          <w:sz w:val="24"/>
          <w:szCs w:val="24"/>
        </w:rPr>
      </w:pPr>
      <w:r>
        <w:rPr>
          <w:rFonts w:ascii="仿宋" w:eastAsia="仿宋" w:hAnsi="仿宋" w:cs="宋体" w:hint="eastAsia"/>
          <w:b/>
          <w:color w:val="383838"/>
          <w:kern w:val="0"/>
          <w:sz w:val="24"/>
          <w:szCs w:val="24"/>
        </w:rPr>
        <w:t>（三）岗位聘任</w:t>
      </w:r>
    </w:p>
    <w:p w:rsidR="00B77B10" w:rsidRDefault="0040281C" w:rsidP="00905199">
      <w:pPr>
        <w:widowControl/>
        <w:spacing w:before="75" w:line="360" w:lineRule="auto"/>
        <w:ind w:firstLine="480"/>
        <w:jc w:val="left"/>
        <w:rPr>
          <w:rFonts w:ascii="仿宋" w:eastAsia="仿宋" w:hAnsi="仿宋" w:cs="宋体"/>
          <w:color w:val="383838"/>
          <w:kern w:val="0"/>
          <w:sz w:val="24"/>
          <w:szCs w:val="24"/>
        </w:rPr>
      </w:pPr>
      <w:r>
        <w:rPr>
          <w:rFonts w:ascii="仿宋" w:eastAsia="仿宋" w:hAnsi="仿宋" w:cs="宋体" w:hint="eastAsia"/>
          <w:color w:val="383838"/>
          <w:kern w:val="0"/>
          <w:sz w:val="24"/>
          <w:szCs w:val="24"/>
        </w:rPr>
        <w:t>各岗位负责老师将于9月上旬</w:t>
      </w:r>
      <w:r w:rsidR="00B165D4">
        <w:rPr>
          <w:rFonts w:ascii="仿宋" w:eastAsia="仿宋" w:hAnsi="仿宋" w:cs="宋体" w:hint="eastAsia"/>
          <w:color w:val="383838"/>
          <w:kern w:val="0"/>
          <w:sz w:val="24"/>
          <w:szCs w:val="24"/>
        </w:rPr>
        <w:t>组织申请人进行面试和综合考核，具体面试时间和地点请留意电话通知。聘任结果将在全院范围公示3个工作日，公示无异议后，将相关材料报送学校研究生管理办。</w:t>
      </w:r>
    </w:p>
    <w:p w:rsidR="00B77B10" w:rsidRDefault="00B165D4">
      <w:pPr>
        <w:widowControl/>
        <w:spacing w:line="360" w:lineRule="auto"/>
        <w:ind w:firstLine="480"/>
        <w:jc w:val="left"/>
        <w:rPr>
          <w:rFonts w:ascii="宋体" w:eastAsia="宋体" w:hAnsi="宋体" w:cs="宋体"/>
          <w:color w:val="383838"/>
          <w:kern w:val="0"/>
          <w:szCs w:val="21"/>
        </w:rPr>
      </w:pPr>
      <w:r>
        <w:rPr>
          <w:rFonts w:ascii="仿宋" w:eastAsia="仿宋" w:hAnsi="仿宋" w:cs="宋体" w:hint="eastAsia"/>
          <w:b/>
          <w:bCs/>
          <w:color w:val="383838"/>
          <w:kern w:val="0"/>
          <w:sz w:val="24"/>
          <w:szCs w:val="24"/>
        </w:rPr>
        <w:t>三、岗位聘期及津贴</w:t>
      </w:r>
    </w:p>
    <w:p w:rsidR="00B77B10" w:rsidRDefault="00B165D4">
      <w:pPr>
        <w:widowControl/>
        <w:spacing w:before="75" w:after="75" w:line="360" w:lineRule="auto"/>
        <w:ind w:firstLine="480"/>
        <w:jc w:val="left"/>
        <w:rPr>
          <w:rFonts w:ascii="仿宋" w:eastAsia="仿宋" w:hAnsi="仿宋" w:cs="宋体"/>
          <w:b/>
          <w:color w:val="383838"/>
          <w:kern w:val="0"/>
          <w:sz w:val="24"/>
          <w:szCs w:val="24"/>
        </w:rPr>
      </w:pPr>
      <w:r>
        <w:rPr>
          <w:rFonts w:ascii="仿宋" w:eastAsia="仿宋" w:hAnsi="仿宋" w:cs="宋体" w:hint="eastAsia"/>
          <w:b/>
          <w:color w:val="383838"/>
          <w:kern w:val="0"/>
          <w:sz w:val="24"/>
          <w:szCs w:val="24"/>
        </w:rPr>
        <w:t>（一）岗位聘期</w:t>
      </w:r>
    </w:p>
    <w:p w:rsidR="006C400D" w:rsidRDefault="006C400D" w:rsidP="006C400D">
      <w:pPr>
        <w:widowControl/>
        <w:spacing w:before="75" w:after="75" w:line="360" w:lineRule="auto"/>
        <w:ind w:firstLine="480"/>
        <w:jc w:val="left"/>
        <w:rPr>
          <w:rFonts w:ascii="仿宋" w:eastAsia="仿宋" w:hAnsi="仿宋" w:cs="宋体"/>
          <w:color w:val="383838"/>
          <w:kern w:val="0"/>
          <w:sz w:val="24"/>
          <w:szCs w:val="24"/>
        </w:rPr>
      </w:pPr>
      <w:r>
        <w:rPr>
          <w:rFonts w:ascii="仿宋" w:eastAsia="仿宋" w:hAnsi="仿宋" w:cs="宋体" w:hint="eastAsia"/>
          <w:color w:val="383838"/>
          <w:kern w:val="0"/>
          <w:sz w:val="24"/>
          <w:szCs w:val="24"/>
        </w:rPr>
        <w:t>助教聘期为一学期（第一学期结束后，由学院按原指标重新选聘。）</w:t>
      </w:r>
    </w:p>
    <w:p w:rsidR="00B77B10" w:rsidRDefault="00B165D4">
      <w:pPr>
        <w:widowControl/>
        <w:spacing w:before="75" w:after="75" w:line="360" w:lineRule="auto"/>
        <w:ind w:firstLine="480"/>
        <w:jc w:val="left"/>
        <w:rPr>
          <w:rFonts w:ascii="仿宋" w:eastAsia="仿宋" w:hAnsi="仿宋" w:cs="宋体"/>
          <w:b/>
          <w:color w:val="383838"/>
          <w:kern w:val="0"/>
          <w:sz w:val="24"/>
          <w:szCs w:val="24"/>
        </w:rPr>
      </w:pPr>
      <w:r>
        <w:rPr>
          <w:rFonts w:ascii="仿宋" w:eastAsia="仿宋" w:hAnsi="仿宋" w:cs="宋体" w:hint="eastAsia"/>
          <w:b/>
          <w:color w:val="383838"/>
          <w:kern w:val="0"/>
          <w:sz w:val="24"/>
          <w:szCs w:val="24"/>
        </w:rPr>
        <w:lastRenderedPageBreak/>
        <w:t>（二）岗位津贴</w:t>
      </w:r>
    </w:p>
    <w:p w:rsidR="00B77B10" w:rsidRPr="00C40150" w:rsidRDefault="006C400D" w:rsidP="00C40150">
      <w:pPr>
        <w:widowControl/>
        <w:spacing w:before="75" w:after="75" w:line="360" w:lineRule="auto"/>
        <w:ind w:firstLineChars="200" w:firstLine="480"/>
        <w:jc w:val="left"/>
        <w:rPr>
          <w:rFonts w:ascii="仿宋" w:eastAsia="仿宋" w:hAnsi="仿宋" w:cs="宋体"/>
          <w:color w:val="383838"/>
          <w:kern w:val="0"/>
          <w:sz w:val="24"/>
          <w:szCs w:val="24"/>
        </w:rPr>
      </w:pPr>
      <w:r w:rsidRPr="006C400D">
        <w:rPr>
          <w:rFonts w:ascii="仿宋" w:eastAsia="仿宋" w:hAnsi="仿宋" w:cs="宋体" w:hint="eastAsia"/>
          <w:color w:val="383838"/>
          <w:kern w:val="0"/>
          <w:sz w:val="24"/>
          <w:szCs w:val="24"/>
        </w:rPr>
        <w:t>助教岗位津贴为600元/月。</w:t>
      </w:r>
      <w:r w:rsidR="00B165D4">
        <w:rPr>
          <w:rFonts w:ascii="仿宋" w:eastAsia="仿宋" w:hAnsi="仿宋" w:cs="宋体" w:hint="eastAsia"/>
          <w:color w:val="383838"/>
          <w:kern w:val="0"/>
          <w:sz w:val="24"/>
          <w:szCs w:val="24"/>
        </w:rPr>
        <w:t>学院于当月12日前提交岗位津贴发放表，经审核后学校将岗位津贴发放至研究生银行账户。</w:t>
      </w:r>
    </w:p>
    <w:p w:rsidR="00B77B10" w:rsidRDefault="00B165D4">
      <w:pPr>
        <w:widowControl/>
        <w:spacing w:before="75" w:after="75" w:line="360" w:lineRule="auto"/>
        <w:ind w:firstLine="480"/>
        <w:jc w:val="left"/>
        <w:rPr>
          <w:rFonts w:ascii="宋体" w:eastAsia="宋体" w:hAnsi="宋体" w:cs="宋体"/>
          <w:color w:val="383838"/>
          <w:kern w:val="0"/>
          <w:szCs w:val="21"/>
        </w:rPr>
      </w:pPr>
      <w:r>
        <w:rPr>
          <w:rFonts w:ascii="仿宋" w:eastAsia="仿宋" w:hAnsi="仿宋" w:cs="宋体" w:hint="eastAsia"/>
          <w:b/>
          <w:bCs/>
          <w:color w:val="383838"/>
          <w:kern w:val="0"/>
          <w:sz w:val="24"/>
          <w:szCs w:val="24"/>
        </w:rPr>
        <w:t>四、管理与考核</w:t>
      </w:r>
    </w:p>
    <w:p w:rsidR="0046219A" w:rsidRPr="00905199" w:rsidRDefault="00B165D4" w:rsidP="00905199">
      <w:pPr>
        <w:widowControl/>
        <w:spacing w:line="360" w:lineRule="auto"/>
        <w:ind w:firstLine="480"/>
        <w:jc w:val="left"/>
        <w:rPr>
          <w:rFonts w:ascii="仿宋" w:eastAsia="仿宋" w:hAnsi="仿宋" w:cs="宋体"/>
          <w:color w:val="383838"/>
          <w:kern w:val="0"/>
          <w:sz w:val="24"/>
          <w:szCs w:val="24"/>
        </w:rPr>
      </w:pPr>
      <w:r>
        <w:rPr>
          <w:rFonts w:ascii="仿宋" w:eastAsia="仿宋" w:hAnsi="仿宋" w:cs="宋体" w:hint="eastAsia"/>
          <w:color w:val="383838"/>
          <w:kern w:val="0"/>
          <w:sz w:val="24"/>
          <w:szCs w:val="24"/>
        </w:rPr>
        <w:t>学校“三助一辅”工作领导小组对助</w:t>
      </w:r>
      <w:r w:rsidR="006C400D">
        <w:rPr>
          <w:rFonts w:ascii="仿宋" w:eastAsia="仿宋" w:hAnsi="仿宋" w:cs="宋体" w:hint="eastAsia"/>
          <w:color w:val="383838"/>
          <w:kern w:val="0"/>
          <w:sz w:val="24"/>
          <w:szCs w:val="24"/>
        </w:rPr>
        <w:t>教</w:t>
      </w:r>
      <w:r>
        <w:rPr>
          <w:rFonts w:ascii="仿宋" w:eastAsia="仿宋" w:hAnsi="仿宋" w:cs="宋体" w:hint="eastAsia"/>
          <w:color w:val="383838"/>
          <w:kern w:val="0"/>
          <w:sz w:val="24"/>
          <w:szCs w:val="24"/>
        </w:rPr>
        <w:t>岗位拟聘人员进行业务知识和能力培训，聘用单位根据本单位教学、管理特点，给予相关的业务培训和指导，并制定相关的管理考核办法，加强管理。</w:t>
      </w:r>
    </w:p>
    <w:p w:rsidR="00B77B10" w:rsidRDefault="00B165D4" w:rsidP="0046219A">
      <w:pPr>
        <w:pStyle w:val="a9"/>
        <w:shd w:val="clear" w:color="auto" w:fill="FFFFFF"/>
        <w:spacing w:before="0" w:beforeAutospacing="0" w:after="0" w:afterAutospacing="0" w:line="360" w:lineRule="auto"/>
        <w:ind w:firstLine="555"/>
        <w:rPr>
          <w:rFonts w:ascii="仿宋" w:eastAsia="仿宋" w:hAnsi="仿宋"/>
          <w:color w:val="383838"/>
        </w:rPr>
      </w:pPr>
      <w:r>
        <w:rPr>
          <w:rFonts w:ascii="仿宋" w:eastAsia="仿宋" w:hAnsi="仿宋" w:hint="eastAsia"/>
          <w:color w:val="383838"/>
        </w:rPr>
        <w:t>联系人：柯老师</w:t>
      </w:r>
      <w:r w:rsidR="0046219A">
        <w:rPr>
          <w:rFonts w:ascii="仿宋" w:eastAsia="仿宋" w:hAnsi="仿宋" w:hint="eastAsia"/>
          <w:color w:val="383838"/>
        </w:rPr>
        <w:t xml:space="preserve"> </w:t>
      </w:r>
      <w:r w:rsidR="0046219A">
        <w:rPr>
          <w:rFonts w:ascii="仿宋" w:eastAsia="仿宋" w:hAnsi="仿宋"/>
          <w:color w:val="383838"/>
        </w:rPr>
        <w:t xml:space="preserve"> </w:t>
      </w:r>
      <w:r>
        <w:rPr>
          <w:rFonts w:ascii="仿宋" w:eastAsia="仿宋" w:hAnsi="仿宋" w:hint="eastAsia"/>
          <w:color w:val="383838"/>
        </w:rPr>
        <w:t>联系电话：8521</w:t>
      </w:r>
      <w:r w:rsidR="00086F4F">
        <w:rPr>
          <w:rFonts w:ascii="仿宋" w:eastAsia="仿宋" w:hAnsi="仿宋"/>
          <w:color w:val="383838"/>
        </w:rPr>
        <w:t>7905</w:t>
      </w:r>
    </w:p>
    <w:p w:rsidR="00B77B10" w:rsidRDefault="00B77B10">
      <w:pPr>
        <w:pStyle w:val="a9"/>
        <w:shd w:val="clear" w:color="auto" w:fill="FFFFFF"/>
        <w:spacing w:before="0" w:beforeAutospacing="0" w:after="0" w:afterAutospacing="0" w:line="360" w:lineRule="auto"/>
        <w:rPr>
          <w:rFonts w:ascii="微软雅黑" w:eastAsia="微软雅黑" w:hAnsi="微软雅黑"/>
        </w:rPr>
      </w:pPr>
    </w:p>
    <w:p w:rsidR="0040281C" w:rsidRPr="0046219A" w:rsidRDefault="0040281C">
      <w:pPr>
        <w:pStyle w:val="a9"/>
        <w:shd w:val="clear" w:color="auto" w:fill="FFFFFF"/>
        <w:spacing w:before="0" w:beforeAutospacing="0" w:after="0" w:afterAutospacing="0" w:line="360" w:lineRule="auto"/>
        <w:rPr>
          <w:rFonts w:ascii="微软雅黑" w:eastAsia="微软雅黑" w:hAnsi="微软雅黑" w:hint="eastAsia"/>
        </w:rPr>
      </w:pPr>
    </w:p>
    <w:p w:rsidR="00B77B10" w:rsidRDefault="00B165D4" w:rsidP="00C40150">
      <w:pPr>
        <w:pStyle w:val="a9"/>
        <w:shd w:val="clear" w:color="auto" w:fill="FFFFFF"/>
        <w:spacing w:before="0" w:beforeAutospacing="0" w:after="0" w:afterAutospacing="0" w:line="360" w:lineRule="auto"/>
        <w:ind w:right="240" w:firstLineChars="100" w:firstLine="240"/>
        <w:jc w:val="right"/>
        <w:rPr>
          <w:rFonts w:ascii="仿宋" w:eastAsia="仿宋" w:hAnsi="仿宋"/>
        </w:rPr>
      </w:pPr>
      <w:r>
        <w:rPr>
          <w:rFonts w:ascii="仿宋" w:eastAsia="仿宋" w:hAnsi="仿宋" w:hint="eastAsia"/>
        </w:rPr>
        <w:t>华南师范大学生命科学学院</w:t>
      </w:r>
    </w:p>
    <w:p w:rsidR="00B77B10" w:rsidRPr="00905199" w:rsidRDefault="00B165D4" w:rsidP="00905199">
      <w:pPr>
        <w:pStyle w:val="a9"/>
        <w:shd w:val="clear" w:color="auto" w:fill="FFFFFF"/>
        <w:spacing w:before="0" w:beforeAutospacing="0" w:after="0" w:afterAutospacing="0" w:line="360" w:lineRule="auto"/>
        <w:ind w:firstLine="5175"/>
        <w:rPr>
          <w:rFonts w:ascii="仿宋" w:eastAsia="仿宋" w:hAnsi="仿宋"/>
        </w:rPr>
      </w:pPr>
      <w:r>
        <w:rPr>
          <w:rFonts w:ascii="仿宋" w:eastAsia="仿宋" w:hAnsi="仿宋" w:hint="eastAsia"/>
        </w:rPr>
        <w:t>二〇二</w:t>
      </w:r>
      <w:r w:rsidR="006D55BE">
        <w:rPr>
          <w:rFonts w:ascii="仿宋" w:eastAsia="仿宋" w:hAnsi="仿宋" w:hint="eastAsia"/>
        </w:rPr>
        <w:t>三</w:t>
      </w:r>
      <w:r>
        <w:rPr>
          <w:rFonts w:ascii="仿宋" w:eastAsia="仿宋" w:hAnsi="仿宋" w:hint="eastAsia"/>
        </w:rPr>
        <w:t>年</w:t>
      </w:r>
      <w:r w:rsidR="006D55BE">
        <w:rPr>
          <w:rFonts w:ascii="仿宋" w:eastAsia="仿宋" w:hAnsi="仿宋" w:hint="eastAsia"/>
        </w:rPr>
        <w:t>八</w:t>
      </w:r>
      <w:r>
        <w:rPr>
          <w:rFonts w:ascii="仿宋" w:eastAsia="仿宋" w:hAnsi="仿宋" w:hint="eastAsia"/>
        </w:rPr>
        <w:t>月</w:t>
      </w:r>
      <w:r w:rsidR="006D55BE">
        <w:rPr>
          <w:rFonts w:ascii="仿宋" w:eastAsia="仿宋" w:hAnsi="仿宋" w:hint="eastAsia"/>
        </w:rPr>
        <w:t>二十</w:t>
      </w:r>
      <w:r w:rsidR="006C400D">
        <w:rPr>
          <w:rFonts w:ascii="仿宋" w:eastAsia="仿宋" w:hAnsi="仿宋" w:hint="eastAsia"/>
        </w:rPr>
        <w:t>五</w:t>
      </w:r>
      <w:r>
        <w:rPr>
          <w:rFonts w:ascii="仿宋" w:eastAsia="仿宋" w:hAnsi="仿宋" w:hint="eastAsia"/>
        </w:rPr>
        <w:t>日</w:t>
      </w:r>
    </w:p>
    <w:sectPr w:rsidR="00B77B10" w:rsidRPr="009051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840" w:rsidRDefault="00344840" w:rsidP="00086F4F">
      <w:r>
        <w:separator/>
      </w:r>
    </w:p>
  </w:endnote>
  <w:endnote w:type="continuationSeparator" w:id="0">
    <w:p w:rsidR="00344840" w:rsidRDefault="00344840" w:rsidP="00086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840" w:rsidRDefault="00344840" w:rsidP="00086F4F">
      <w:r>
        <w:separator/>
      </w:r>
    </w:p>
  </w:footnote>
  <w:footnote w:type="continuationSeparator" w:id="0">
    <w:p w:rsidR="00344840" w:rsidRDefault="00344840" w:rsidP="00086F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4YWVhNmQ4MDdmZGQyOWFmMjY3YmY0ZmY2MDViMDcifQ=="/>
  </w:docVars>
  <w:rsids>
    <w:rsidRoot w:val="002E54B0"/>
    <w:rsid w:val="00006BF7"/>
    <w:rsid w:val="00031171"/>
    <w:rsid w:val="00036086"/>
    <w:rsid w:val="000525E4"/>
    <w:rsid w:val="0005773E"/>
    <w:rsid w:val="00066206"/>
    <w:rsid w:val="00086F4F"/>
    <w:rsid w:val="000906A0"/>
    <w:rsid w:val="00093BF8"/>
    <w:rsid w:val="000B6678"/>
    <w:rsid w:val="000E03FA"/>
    <w:rsid w:val="0015375A"/>
    <w:rsid w:val="00161A4B"/>
    <w:rsid w:val="0019564A"/>
    <w:rsid w:val="001A1214"/>
    <w:rsid w:val="001B2AF6"/>
    <w:rsid w:val="001E3E0E"/>
    <w:rsid w:val="00210BD5"/>
    <w:rsid w:val="00225C5B"/>
    <w:rsid w:val="00244B99"/>
    <w:rsid w:val="002945B2"/>
    <w:rsid w:val="002E54B0"/>
    <w:rsid w:val="003052D0"/>
    <w:rsid w:val="003142F8"/>
    <w:rsid w:val="00320892"/>
    <w:rsid w:val="003311AB"/>
    <w:rsid w:val="0034477F"/>
    <w:rsid w:val="00344840"/>
    <w:rsid w:val="003532C6"/>
    <w:rsid w:val="00380B96"/>
    <w:rsid w:val="00381983"/>
    <w:rsid w:val="003923FC"/>
    <w:rsid w:val="003A49A1"/>
    <w:rsid w:val="003A5589"/>
    <w:rsid w:val="003D198A"/>
    <w:rsid w:val="003E5232"/>
    <w:rsid w:val="0040281C"/>
    <w:rsid w:val="00426E2D"/>
    <w:rsid w:val="0046219A"/>
    <w:rsid w:val="004A7629"/>
    <w:rsid w:val="004C6919"/>
    <w:rsid w:val="004D227C"/>
    <w:rsid w:val="004D7E55"/>
    <w:rsid w:val="004F7BCB"/>
    <w:rsid w:val="005024A2"/>
    <w:rsid w:val="00520A81"/>
    <w:rsid w:val="005639AA"/>
    <w:rsid w:val="005A23EC"/>
    <w:rsid w:val="005F55C7"/>
    <w:rsid w:val="006A2E40"/>
    <w:rsid w:val="006C400D"/>
    <w:rsid w:val="006D55BE"/>
    <w:rsid w:val="0070046E"/>
    <w:rsid w:val="0071580D"/>
    <w:rsid w:val="00720548"/>
    <w:rsid w:val="00743242"/>
    <w:rsid w:val="00743454"/>
    <w:rsid w:val="00745412"/>
    <w:rsid w:val="00746817"/>
    <w:rsid w:val="0077278D"/>
    <w:rsid w:val="00791712"/>
    <w:rsid w:val="007D58AD"/>
    <w:rsid w:val="007F6E48"/>
    <w:rsid w:val="008022B2"/>
    <w:rsid w:val="00827180"/>
    <w:rsid w:val="0084608E"/>
    <w:rsid w:val="008E2030"/>
    <w:rsid w:val="00905199"/>
    <w:rsid w:val="009217ED"/>
    <w:rsid w:val="009736CE"/>
    <w:rsid w:val="00A147CC"/>
    <w:rsid w:val="00A429B8"/>
    <w:rsid w:val="00A57F7D"/>
    <w:rsid w:val="00A6401F"/>
    <w:rsid w:val="00A854B0"/>
    <w:rsid w:val="00AA0746"/>
    <w:rsid w:val="00B165D4"/>
    <w:rsid w:val="00B35C97"/>
    <w:rsid w:val="00B77B10"/>
    <w:rsid w:val="00BC6BE1"/>
    <w:rsid w:val="00C40150"/>
    <w:rsid w:val="00CC7E0E"/>
    <w:rsid w:val="00DB4626"/>
    <w:rsid w:val="00DC6C61"/>
    <w:rsid w:val="00DE0BE0"/>
    <w:rsid w:val="00E107B4"/>
    <w:rsid w:val="00E455CD"/>
    <w:rsid w:val="00EA3A27"/>
    <w:rsid w:val="00F41634"/>
    <w:rsid w:val="00FA24C4"/>
    <w:rsid w:val="00FA30DF"/>
    <w:rsid w:val="00FC538C"/>
    <w:rsid w:val="00FD12B1"/>
    <w:rsid w:val="00FE04AB"/>
    <w:rsid w:val="171A0892"/>
    <w:rsid w:val="5DD84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F437C7"/>
  <w15:docId w15:val="{DCFB6610-2162-4AC7-B749-1967D96B9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Pr>
      <w:b/>
      <w:bCs/>
    </w:rPr>
  </w:style>
  <w:style w:type="character" w:styleId="ab">
    <w:name w:val="Hyperlink"/>
    <w:basedOn w:val="a0"/>
    <w:uiPriority w:val="99"/>
    <w:semiHidden/>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a4">
    <w:name w:val="批注框文本 字符"/>
    <w:basedOn w:val="a0"/>
    <w:link w:val="a3"/>
    <w:uiPriority w:val="99"/>
    <w:semiHidden/>
    <w:qFormat/>
    <w:rPr>
      <w:sz w:val="18"/>
      <w:szCs w:val="18"/>
    </w:rPr>
  </w:style>
  <w:style w:type="paragraph" w:styleId="ac">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225</Words>
  <Characters>1285</Characters>
  <Application>Microsoft Office Word</Application>
  <DocSecurity>0</DocSecurity>
  <Lines>10</Lines>
  <Paragraphs>3</Paragraphs>
  <ScaleCrop>false</ScaleCrop>
  <Company>微软用户</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微软公司</dc:creator>
  <cp:lastModifiedBy>lenovo</cp:lastModifiedBy>
  <cp:revision>48</cp:revision>
  <dcterms:created xsi:type="dcterms:W3CDTF">2020-09-12T04:56:00Z</dcterms:created>
  <dcterms:modified xsi:type="dcterms:W3CDTF">2023-08-25T03:27:00Z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C4AF2093C9354A0B9E1991EF4D1CC59B</vt:lpwstr>
  </property>
</Properties>
</file>