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F3" w:rsidRDefault="004775F3" w:rsidP="004775F3">
      <w:pPr>
        <w:spacing w:line="360" w:lineRule="auto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  <w:r w:rsidRPr="000E1AE2">
        <w:rPr>
          <w:rFonts w:ascii="方正小标宋简体" w:eastAsia="方正小标宋简体" w:hAnsi="黑体" w:cs="黑体"/>
          <w:sz w:val="32"/>
          <w:szCs w:val="32"/>
        </w:rPr>
        <w:t>关于申报2024年广州</w:t>
      </w:r>
      <w:r w:rsidRPr="000E1AE2">
        <w:rPr>
          <w:rFonts w:ascii="方正小标宋简体" w:eastAsia="方正小标宋简体" w:hAnsi="黑体" w:cs="黑体" w:hint="eastAsia"/>
          <w:sz w:val="32"/>
          <w:szCs w:val="32"/>
        </w:rPr>
        <w:t>市“菁英计划”</w:t>
      </w:r>
      <w:r w:rsidRPr="000E1AE2">
        <w:rPr>
          <w:rFonts w:ascii="方正小标宋简体" w:eastAsia="方正小标宋简体" w:hAnsi="黑体" w:cs="黑体"/>
          <w:sz w:val="32"/>
          <w:szCs w:val="32"/>
        </w:rPr>
        <w:t>博士生留学项目的通知</w:t>
      </w:r>
    </w:p>
    <w:p w:rsidR="004775F3" w:rsidRPr="004775F3" w:rsidRDefault="004775F3" w:rsidP="001D2A23">
      <w:pPr>
        <w:overflowPunct w:val="0"/>
        <w:adjustRightInd w:val="0"/>
        <w:snapToGrid w:val="0"/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 w:rsidRPr="004775F3">
        <w:rPr>
          <w:rFonts w:ascii="仿宋_GB2312" w:eastAsia="仿宋_GB2312" w:hAnsi="仿宋_GB2312" w:cs="仿宋_GB2312" w:hint="eastAsia"/>
          <w:sz w:val="28"/>
          <w:szCs w:val="28"/>
        </w:rPr>
        <w:t>各学院（学部、研究院）、在读博士生：</w:t>
      </w:r>
    </w:p>
    <w:p w:rsidR="00776350" w:rsidRPr="004775F3" w:rsidRDefault="004775F3" w:rsidP="001D2A23">
      <w:pPr>
        <w:overflowPunct w:val="0"/>
        <w:adjustRightInd w:val="0"/>
        <w:snapToGrid w:val="0"/>
        <w:spacing w:line="520" w:lineRule="exact"/>
        <w:ind w:firstLineChars="200" w:firstLine="592"/>
        <w:rPr>
          <w:rFonts w:eastAsia="仿宋_GB2312"/>
          <w:color w:val="000000"/>
          <w:spacing w:val="8"/>
          <w:sz w:val="28"/>
          <w:szCs w:val="28"/>
        </w:rPr>
      </w:pPr>
      <w:r>
        <w:rPr>
          <w:rFonts w:eastAsia="仿宋_GB2312"/>
          <w:color w:val="000000"/>
          <w:spacing w:val="8"/>
          <w:kern w:val="0"/>
          <w:sz w:val="28"/>
          <w:szCs w:val="28"/>
        </w:rPr>
        <w:t>根据</w:t>
      </w:r>
      <w:r w:rsidRPr="004775F3">
        <w:rPr>
          <w:rFonts w:eastAsia="仿宋_GB2312" w:hint="eastAsia"/>
          <w:color w:val="000000"/>
          <w:spacing w:val="8"/>
          <w:kern w:val="0"/>
          <w:sz w:val="28"/>
          <w:szCs w:val="28"/>
        </w:rPr>
        <w:t>《广州市“菁英计划”留学项目领导小组办公室关于申报</w:t>
      </w:r>
      <w:r w:rsidRPr="004775F3">
        <w:rPr>
          <w:rFonts w:eastAsia="仿宋_GB2312" w:hint="eastAsia"/>
          <w:color w:val="000000"/>
          <w:spacing w:val="8"/>
          <w:kern w:val="0"/>
          <w:sz w:val="28"/>
          <w:szCs w:val="28"/>
        </w:rPr>
        <w:t>2024</w:t>
      </w:r>
      <w:r w:rsidRPr="004775F3">
        <w:rPr>
          <w:rFonts w:eastAsia="仿宋_GB2312" w:hint="eastAsia"/>
          <w:color w:val="000000"/>
          <w:spacing w:val="8"/>
          <w:kern w:val="0"/>
          <w:sz w:val="28"/>
          <w:szCs w:val="28"/>
        </w:rPr>
        <w:t>年广州市“菁英计划”留学项目的通知》</w:t>
      </w:r>
      <w:r>
        <w:rPr>
          <w:rFonts w:eastAsia="仿宋_GB2312" w:hint="eastAsia"/>
          <w:color w:val="000000"/>
          <w:spacing w:val="8"/>
          <w:kern w:val="0"/>
          <w:sz w:val="28"/>
          <w:szCs w:val="28"/>
        </w:rPr>
        <w:t>，</w:t>
      </w:r>
      <w:r w:rsidR="00516303" w:rsidRPr="004775F3">
        <w:rPr>
          <w:rFonts w:eastAsia="仿宋_GB2312"/>
          <w:color w:val="000000"/>
          <w:spacing w:val="8"/>
          <w:kern w:val="0"/>
          <w:sz w:val="28"/>
          <w:szCs w:val="28"/>
        </w:rPr>
        <w:t>现就</w:t>
      </w:r>
      <w:r w:rsidR="00516303" w:rsidRPr="004775F3">
        <w:rPr>
          <w:rFonts w:eastAsia="仿宋_GB2312"/>
          <w:color w:val="000000"/>
          <w:spacing w:val="8"/>
          <w:kern w:val="0"/>
          <w:sz w:val="28"/>
          <w:szCs w:val="28"/>
        </w:rPr>
        <w:t>2024</w:t>
      </w:r>
      <w:r w:rsidR="00516303" w:rsidRPr="004775F3">
        <w:rPr>
          <w:rFonts w:eastAsia="仿宋_GB2312"/>
          <w:color w:val="000000"/>
          <w:spacing w:val="8"/>
          <w:kern w:val="0"/>
          <w:sz w:val="28"/>
          <w:szCs w:val="28"/>
        </w:rPr>
        <w:t>年申报广州市</w:t>
      </w:r>
      <w:r w:rsidR="00516303" w:rsidRPr="004775F3">
        <w:rPr>
          <w:rFonts w:ascii="仿宋_GB2312" w:eastAsia="仿宋_GB2312" w:hAnsi="仿宋_GB2312" w:cs="仿宋_GB2312" w:hint="eastAsia"/>
          <w:color w:val="000000"/>
          <w:spacing w:val="8"/>
          <w:kern w:val="0"/>
          <w:sz w:val="28"/>
          <w:szCs w:val="28"/>
        </w:rPr>
        <w:t>“菁英计划”</w:t>
      </w:r>
      <w:r w:rsidR="00516303" w:rsidRPr="004775F3">
        <w:rPr>
          <w:rFonts w:eastAsia="仿宋_GB2312"/>
          <w:color w:val="000000"/>
          <w:spacing w:val="8"/>
          <w:kern w:val="0"/>
          <w:sz w:val="28"/>
          <w:szCs w:val="28"/>
        </w:rPr>
        <w:t>留学项目（</w:t>
      </w:r>
      <w:r w:rsidR="00516303" w:rsidRPr="004775F3">
        <w:rPr>
          <w:rFonts w:eastAsia="仿宋_GB2312"/>
          <w:color w:val="000000"/>
          <w:spacing w:val="8"/>
          <w:kern w:val="0"/>
          <w:sz w:val="28"/>
          <w:szCs w:val="28"/>
        </w:rPr>
        <w:t>Oversea Study Program of Guangzhou Elite Project</w:t>
      </w:r>
      <w:r w:rsidR="00516303" w:rsidRPr="004775F3">
        <w:rPr>
          <w:rFonts w:eastAsia="仿宋_GB2312"/>
          <w:color w:val="000000"/>
          <w:spacing w:val="8"/>
          <w:kern w:val="0"/>
          <w:sz w:val="28"/>
          <w:szCs w:val="28"/>
        </w:rPr>
        <w:t>，简称</w:t>
      </w:r>
      <w:r w:rsidR="00516303" w:rsidRPr="004775F3">
        <w:rPr>
          <w:rFonts w:eastAsia="仿宋_GB2312"/>
          <w:color w:val="000000"/>
          <w:spacing w:val="8"/>
          <w:kern w:val="0"/>
          <w:sz w:val="28"/>
          <w:szCs w:val="28"/>
        </w:rPr>
        <w:t>GEP</w:t>
      </w:r>
      <w:r w:rsidR="00516303" w:rsidRPr="004775F3">
        <w:rPr>
          <w:rFonts w:eastAsia="仿宋_GB2312"/>
          <w:color w:val="000000"/>
          <w:spacing w:val="8"/>
          <w:kern w:val="0"/>
          <w:sz w:val="28"/>
          <w:szCs w:val="28"/>
        </w:rPr>
        <w:t>）的有关事项通知如下：</w:t>
      </w:r>
    </w:p>
    <w:p w:rsidR="00776350" w:rsidRPr="004775F3" w:rsidRDefault="00516303" w:rsidP="001D2A23">
      <w:pPr>
        <w:numPr>
          <w:ilvl w:val="0"/>
          <w:numId w:val="1"/>
        </w:numPr>
        <w:overflowPunct w:val="0"/>
        <w:adjustRightInd w:val="0"/>
        <w:snapToGrid w:val="0"/>
        <w:spacing w:line="520" w:lineRule="exact"/>
        <w:ind w:firstLineChars="200" w:firstLine="592"/>
        <w:rPr>
          <w:rFonts w:eastAsia="黑体"/>
          <w:bCs/>
          <w:color w:val="000000"/>
          <w:spacing w:val="8"/>
          <w:kern w:val="0"/>
          <w:sz w:val="28"/>
          <w:szCs w:val="28"/>
        </w:rPr>
      </w:pPr>
      <w:r w:rsidRPr="004775F3">
        <w:rPr>
          <w:rFonts w:eastAsia="黑体"/>
          <w:bCs/>
          <w:color w:val="000000"/>
          <w:spacing w:val="8"/>
          <w:kern w:val="0"/>
          <w:sz w:val="28"/>
          <w:szCs w:val="28"/>
        </w:rPr>
        <w:t>申报范围与类别</w:t>
      </w:r>
    </w:p>
    <w:p w:rsidR="00776350" w:rsidRPr="004775F3" w:rsidRDefault="00516303" w:rsidP="001D2A23">
      <w:pPr>
        <w:numPr>
          <w:ilvl w:val="0"/>
          <w:numId w:val="2"/>
        </w:numPr>
        <w:overflowPunct w:val="0"/>
        <w:adjustRightInd w:val="0"/>
        <w:snapToGrid w:val="0"/>
        <w:spacing w:line="520" w:lineRule="exact"/>
        <w:ind w:firstLineChars="200" w:firstLine="594"/>
        <w:rPr>
          <w:rStyle w:val="a5"/>
          <w:rFonts w:ascii="楷体_GB2312" w:eastAsia="楷体_GB2312" w:hAnsi="楷体_GB2312" w:cs="楷体_GB2312"/>
          <w:bCs w:val="0"/>
          <w:color w:val="000000"/>
          <w:sz w:val="28"/>
          <w:szCs w:val="28"/>
        </w:rPr>
      </w:pPr>
      <w:r w:rsidRPr="004775F3">
        <w:rPr>
          <w:rFonts w:ascii="楷体_GB2312" w:eastAsia="楷体_GB2312" w:hAnsi="楷体_GB2312" w:cs="楷体_GB2312" w:hint="eastAsia"/>
          <w:b/>
          <w:color w:val="000000"/>
          <w:spacing w:val="8"/>
          <w:kern w:val="0"/>
          <w:sz w:val="28"/>
          <w:szCs w:val="28"/>
        </w:rPr>
        <w:t>申报人员范围</w:t>
      </w:r>
    </w:p>
    <w:p w:rsidR="00776350" w:rsidRPr="004775F3" w:rsidRDefault="004775F3" w:rsidP="001D2A23">
      <w:pPr>
        <w:overflowPunct w:val="0"/>
        <w:adjustRightInd w:val="0"/>
        <w:snapToGrid w:val="0"/>
        <w:spacing w:line="520" w:lineRule="exact"/>
        <w:ind w:firstLineChars="200" w:firstLine="560"/>
        <w:rPr>
          <w:rFonts w:eastAsia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全日制非定向脱产学习在读博士研究生</w:t>
      </w:r>
      <w:r w:rsidR="00516303" w:rsidRPr="004775F3">
        <w:rPr>
          <w:rFonts w:eastAsia="仿宋_GB2312"/>
          <w:color w:val="000000"/>
          <w:kern w:val="0"/>
          <w:sz w:val="28"/>
          <w:szCs w:val="28"/>
        </w:rPr>
        <w:t>。</w:t>
      </w:r>
    </w:p>
    <w:p w:rsidR="00776350" w:rsidRPr="004775F3" w:rsidRDefault="00516303" w:rsidP="001D2A23">
      <w:pPr>
        <w:numPr>
          <w:ilvl w:val="0"/>
          <w:numId w:val="4"/>
        </w:numPr>
        <w:overflowPunct w:val="0"/>
        <w:adjustRightInd w:val="0"/>
        <w:snapToGrid w:val="0"/>
        <w:spacing w:line="520" w:lineRule="exact"/>
        <w:ind w:firstLineChars="200" w:firstLine="562"/>
        <w:rPr>
          <w:rFonts w:eastAsia="楷体_GB2312"/>
          <w:b/>
          <w:color w:val="000000"/>
          <w:kern w:val="0"/>
          <w:sz w:val="28"/>
          <w:szCs w:val="28"/>
        </w:rPr>
      </w:pPr>
      <w:r w:rsidRPr="004775F3">
        <w:rPr>
          <w:rFonts w:eastAsia="楷体_GB2312"/>
          <w:b/>
          <w:color w:val="000000"/>
          <w:kern w:val="0"/>
          <w:sz w:val="28"/>
          <w:szCs w:val="28"/>
        </w:rPr>
        <w:t>留学学校、专业范围</w:t>
      </w:r>
    </w:p>
    <w:p w:rsidR="00776350" w:rsidRPr="004775F3" w:rsidRDefault="00516303" w:rsidP="001D2A23">
      <w:pPr>
        <w:overflowPunct w:val="0"/>
        <w:adjustRightInd w:val="0"/>
        <w:snapToGrid w:val="0"/>
        <w:spacing w:line="520" w:lineRule="exact"/>
        <w:ind w:firstLineChars="200" w:firstLine="562"/>
        <w:rPr>
          <w:rFonts w:eastAsia="仿宋_GB2312"/>
          <w:bCs/>
          <w:color w:val="000000"/>
          <w:kern w:val="0"/>
          <w:sz w:val="28"/>
          <w:szCs w:val="28"/>
        </w:rPr>
      </w:pPr>
      <w:r w:rsidRPr="004775F3">
        <w:rPr>
          <w:rFonts w:eastAsia="仿宋_GB2312"/>
          <w:b/>
          <w:color w:val="000000"/>
          <w:kern w:val="0"/>
          <w:sz w:val="28"/>
          <w:szCs w:val="28"/>
        </w:rPr>
        <w:t xml:space="preserve">1. </w:t>
      </w:r>
      <w:r w:rsidRPr="004775F3">
        <w:rPr>
          <w:rFonts w:eastAsia="仿宋_GB2312"/>
          <w:b/>
          <w:color w:val="000000"/>
          <w:kern w:val="0"/>
          <w:sz w:val="28"/>
          <w:szCs w:val="28"/>
        </w:rPr>
        <w:t>留学学校：</w:t>
      </w:r>
      <w:r w:rsidRPr="004775F3">
        <w:rPr>
          <w:rFonts w:eastAsia="仿宋_GB2312"/>
          <w:bCs/>
          <w:color w:val="000000"/>
          <w:kern w:val="0"/>
          <w:sz w:val="28"/>
          <w:szCs w:val="28"/>
        </w:rPr>
        <w:t>原则上应为全球位列前</w:t>
      </w:r>
      <w:r w:rsidRPr="004775F3">
        <w:rPr>
          <w:rFonts w:eastAsia="仿宋_GB2312"/>
          <w:bCs/>
          <w:color w:val="000000"/>
          <w:kern w:val="0"/>
          <w:sz w:val="28"/>
          <w:szCs w:val="28"/>
        </w:rPr>
        <w:t>150</w:t>
      </w:r>
      <w:r w:rsidRPr="004775F3">
        <w:rPr>
          <w:rFonts w:eastAsia="仿宋_GB2312"/>
          <w:bCs/>
          <w:color w:val="000000"/>
          <w:kern w:val="0"/>
          <w:sz w:val="28"/>
          <w:szCs w:val="28"/>
        </w:rPr>
        <w:t>名的国际知名高校或排名前</w:t>
      </w:r>
      <w:r w:rsidRPr="004775F3">
        <w:rPr>
          <w:rFonts w:eastAsia="仿宋_GB2312"/>
          <w:bCs/>
          <w:color w:val="000000"/>
          <w:kern w:val="0"/>
          <w:sz w:val="28"/>
          <w:szCs w:val="28"/>
        </w:rPr>
        <w:t>50</w:t>
      </w:r>
      <w:r w:rsidRPr="004775F3">
        <w:rPr>
          <w:rFonts w:eastAsia="仿宋_GB2312"/>
          <w:bCs/>
          <w:color w:val="000000"/>
          <w:kern w:val="0"/>
          <w:sz w:val="28"/>
          <w:szCs w:val="28"/>
        </w:rPr>
        <w:t>名的学科领域，具体排名以上海交大世界大学学术排名（最好大学网）、</w:t>
      </w:r>
      <w:r w:rsidRPr="004775F3">
        <w:rPr>
          <w:rFonts w:eastAsia="仿宋_GB2312"/>
          <w:bCs/>
          <w:color w:val="000000"/>
          <w:kern w:val="0"/>
          <w:sz w:val="28"/>
          <w:szCs w:val="28"/>
        </w:rPr>
        <w:t>QS</w:t>
      </w:r>
      <w:r w:rsidRPr="004775F3">
        <w:rPr>
          <w:rFonts w:eastAsia="仿宋_GB2312"/>
          <w:bCs/>
          <w:color w:val="000000"/>
          <w:kern w:val="0"/>
          <w:sz w:val="28"/>
          <w:szCs w:val="28"/>
        </w:rPr>
        <w:t>世界大学综合排名、泰晤士高等教育世界大学最新年度排名为参考（详见附件</w:t>
      </w:r>
      <w:r w:rsidRPr="004775F3">
        <w:rPr>
          <w:rFonts w:eastAsia="仿宋_GB2312"/>
          <w:bCs/>
          <w:color w:val="000000"/>
          <w:kern w:val="0"/>
          <w:sz w:val="28"/>
          <w:szCs w:val="28"/>
        </w:rPr>
        <w:t>2</w:t>
      </w:r>
      <w:r w:rsidRPr="004775F3">
        <w:rPr>
          <w:rFonts w:eastAsia="仿宋_GB2312"/>
          <w:bCs/>
          <w:color w:val="000000"/>
          <w:kern w:val="0"/>
          <w:sz w:val="28"/>
          <w:szCs w:val="28"/>
        </w:rPr>
        <w:t>）。申请院校不在教育部公布的海外正规院校名单中不予申报。</w:t>
      </w:r>
    </w:p>
    <w:p w:rsidR="00776350" w:rsidRPr="004775F3" w:rsidRDefault="00516303" w:rsidP="001D2A23">
      <w:pPr>
        <w:overflowPunct w:val="0"/>
        <w:adjustRightInd w:val="0"/>
        <w:snapToGrid w:val="0"/>
        <w:spacing w:line="520" w:lineRule="exact"/>
        <w:ind w:firstLineChars="200" w:firstLine="562"/>
        <w:rPr>
          <w:rFonts w:eastAsia="仿宋_GB2312"/>
          <w:bCs/>
          <w:color w:val="000000"/>
          <w:spacing w:val="8"/>
          <w:kern w:val="0"/>
          <w:sz w:val="28"/>
          <w:szCs w:val="28"/>
        </w:rPr>
      </w:pPr>
      <w:r w:rsidRPr="004775F3">
        <w:rPr>
          <w:rFonts w:eastAsia="仿宋_GB2312"/>
          <w:b/>
          <w:color w:val="000000"/>
          <w:kern w:val="0"/>
          <w:sz w:val="28"/>
          <w:szCs w:val="28"/>
        </w:rPr>
        <w:t xml:space="preserve">2. </w:t>
      </w:r>
      <w:r w:rsidRPr="004775F3">
        <w:rPr>
          <w:rFonts w:eastAsia="仿宋_GB2312"/>
          <w:b/>
          <w:color w:val="000000"/>
          <w:kern w:val="0"/>
          <w:sz w:val="28"/>
          <w:szCs w:val="28"/>
        </w:rPr>
        <w:t>留学专业</w:t>
      </w:r>
      <w:r w:rsidRPr="004775F3">
        <w:rPr>
          <w:rFonts w:eastAsia="仿宋_GB2312"/>
          <w:b/>
          <w:color w:val="000000"/>
          <w:spacing w:val="8"/>
          <w:kern w:val="0"/>
          <w:sz w:val="28"/>
          <w:szCs w:val="28"/>
        </w:rPr>
        <w:t>：</w:t>
      </w:r>
      <w:r w:rsidR="004775F3">
        <w:rPr>
          <w:rFonts w:eastAsia="仿宋_GB2312"/>
          <w:color w:val="000000"/>
          <w:sz w:val="28"/>
          <w:szCs w:val="28"/>
          <w:lang w:val="zh-TW" w:bidi="zh-TW"/>
        </w:rPr>
        <w:t>留学的学科、专业应为广州</w:t>
      </w:r>
      <w:r w:rsidRPr="004775F3">
        <w:rPr>
          <w:rFonts w:eastAsia="仿宋_GB2312"/>
          <w:color w:val="000000"/>
          <w:sz w:val="28"/>
          <w:szCs w:val="28"/>
          <w:lang w:val="zh-TW" w:bidi="zh-TW"/>
        </w:rPr>
        <w:t>市经济社会发展的重点领域，主要包括半导体和集成电路、生物医药及高端医疗器械、智能网联、软件</w:t>
      </w:r>
      <w:proofErr w:type="gramStart"/>
      <w:r w:rsidRPr="004775F3">
        <w:rPr>
          <w:rFonts w:eastAsia="仿宋_GB2312"/>
          <w:color w:val="000000"/>
          <w:sz w:val="28"/>
          <w:szCs w:val="28"/>
          <w:lang w:val="zh-TW" w:bidi="zh-TW"/>
        </w:rPr>
        <w:t>和信创人工智能</w:t>
      </w:r>
      <w:proofErr w:type="gramEnd"/>
      <w:r w:rsidRPr="004775F3">
        <w:rPr>
          <w:rFonts w:eastAsia="仿宋_GB2312"/>
          <w:color w:val="000000"/>
          <w:sz w:val="28"/>
          <w:szCs w:val="28"/>
          <w:lang w:val="zh-TW" w:bidi="zh-TW"/>
        </w:rPr>
        <w:t>、现代高端装备、超高清视频和新型显示、新能源、节能环保和生态、绿色石化和新材料、轨道交通、现代会展、现代金融、建筑和规划设计、检验检测等前沿领域以及人文社科、基础研究等相关领域</w:t>
      </w:r>
      <w:r w:rsidRPr="004775F3">
        <w:rPr>
          <w:rFonts w:eastAsia="仿宋_GB2312"/>
          <w:color w:val="000000"/>
          <w:spacing w:val="8"/>
          <w:kern w:val="0"/>
          <w:sz w:val="28"/>
          <w:szCs w:val="28"/>
        </w:rPr>
        <w:t>。</w:t>
      </w:r>
    </w:p>
    <w:p w:rsidR="00776350" w:rsidRPr="004775F3" w:rsidRDefault="00516303" w:rsidP="001D2A23">
      <w:pPr>
        <w:overflowPunct w:val="0"/>
        <w:adjustRightInd w:val="0"/>
        <w:snapToGrid w:val="0"/>
        <w:spacing w:line="520" w:lineRule="exact"/>
        <w:ind w:firstLineChars="200" w:firstLine="562"/>
        <w:rPr>
          <w:rFonts w:eastAsia="楷体_GB2312"/>
          <w:b/>
          <w:color w:val="000000"/>
          <w:kern w:val="0"/>
          <w:sz w:val="28"/>
          <w:szCs w:val="28"/>
        </w:rPr>
      </w:pPr>
      <w:r w:rsidRPr="004775F3">
        <w:rPr>
          <w:rFonts w:eastAsia="楷体_GB2312"/>
          <w:b/>
          <w:color w:val="000000"/>
          <w:kern w:val="0"/>
          <w:sz w:val="28"/>
          <w:szCs w:val="28"/>
        </w:rPr>
        <w:t>（三）选派类别</w:t>
      </w:r>
    </w:p>
    <w:p w:rsidR="00776350" w:rsidRPr="004775F3" w:rsidRDefault="00516303" w:rsidP="00677D28">
      <w:pPr>
        <w:overflowPunct w:val="0"/>
        <w:adjustRightInd w:val="0"/>
        <w:snapToGrid w:val="0"/>
        <w:spacing w:line="520" w:lineRule="exact"/>
        <w:ind w:firstLineChars="200" w:firstLine="562"/>
        <w:rPr>
          <w:rFonts w:eastAsia="仿宋_GB2312"/>
          <w:bCs/>
          <w:color w:val="000000"/>
          <w:kern w:val="0"/>
          <w:sz w:val="28"/>
          <w:szCs w:val="28"/>
        </w:rPr>
      </w:pPr>
      <w:r w:rsidRPr="00677D28">
        <w:rPr>
          <w:rFonts w:eastAsia="仿宋_GB2312"/>
          <w:b/>
          <w:color w:val="000000"/>
          <w:kern w:val="0"/>
          <w:sz w:val="28"/>
          <w:szCs w:val="28"/>
        </w:rPr>
        <w:t xml:space="preserve">1. </w:t>
      </w:r>
      <w:r w:rsidRPr="00677D28">
        <w:rPr>
          <w:rFonts w:eastAsia="仿宋_GB2312"/>
          <w:b/>
          <w:color w:val="000000"/>
          <w:kern w:val="0"/>
          <w:sz w:val="28"/>
          <w:szCs w:val="28"/>
        </w:rPr>
        <w:t>赴国外攻读博士学位研究生</w:t>
      </w:r>
      <w:r w:rsidRPr="004775F3">
        <w:rPr>
          <w:rFonts w:eastAsia="仿宋_GB2312"/>
          <w:bCs/>
          <w:color w:val="000000"/>
          <w:kern w:val="0"/>
          <w:sz w:val="28"/>
          <w:szCs w:val="28"/>
        </w:rPr>
        <w:t>（含博士研究生和硕博连读研究生</w:t>
      </w:r>
      <w:r w:rsidRPr="004775F3">
        <w:rPr>
          <w:rFonts w:eastAsia="仿宋_GB2312" w:hint="eastAsia"/>
          <w:bCs/>
          <w:color w:val="000000"/>
          <w:kern w:val="0"/>
          <w:sz w:val="28"/>
          <w:szCs w:val="28"/>
        </w:rPr>
        <w:t>，</w:t>
      </w:r>
      <w:r w:rsidRPr="004775F3">
        <w:rPr>
          <w:rFonts w:eastAsia="仿宋_GB2312"/>
          <w:bCs/>
          <w:color w:val="000000"/>
          <w:kern w:val="0"/>
          <w:sz w:val="28"/>
          <w:szCs w:val="28"/>
        </w:rPr>
        <w:t>硕士研究生阶段不予资助）：留学期限为</w:t>
      </w:r>
      <w:r w:rsidRPr="004775F3">
        <w:rPr>
          <w:rFonts w:eastAsia="仿宋_GB2312"/>
          <w:bCs/>
          <w:color w:val="000000"/>
          <w:kern w:val="0"/>
          <w:sz w:val="28"/>
          <w:szCs w:val="28"/>
        </w:rPr>
        <w:t>36</w:t>
      </w:r>
      <w:r w:rsidRPr="004775F3">
        <w:rPr>
          <w:bCs/>
          <w:color w:val="000000"/>
          <w:kern w:val="0"/>
          <w:sz w:val="28"/>
          <w:szCs w:val="28"/>
        </w:rPr>
        <w:t>—</w:t>
      </w:r>
      <w:r w:rsidRPr="004775F3">
        <w:rPr>
          <w:rFonts w:eastAsia="仿宋_GB2312"/>
          <w:bCs/>
          <w:color w:val="000000"/>
          <w:kern w:val="0"/>
          <w:sz w:val="28"/>
          <w:szCs w:val="28"/>
        </w:rPr>
        <w:t>60</w:t>
      </w:r>
      <w:r w:rsidR="004775F3">
        <w:rPr>
          <w:rFonts w:eastAsia="仿宋_GB2312"/>
          <w:bCs/>
          <w:color w:val="000000"/>
          <w:kern w:val="0"/>
          <w:sz w:val="28"/>
          <w:szCs w:val="28"/>
        </w:rPr>
        <w:t>个月，具体以留学目的国及院校学制为准。</w:t>
      </w:r>
    </w:p>
    <w:p w:rsidR="00776350" w:rsidRPr="004775F3" w:rsidRDefault="00516303" w:rsidP="00677D28">
      <w:pPr>
        <w:overflowPunct w:val="0"/>
        <w:adjustRightInd w:val="0"/>
        <w:snapToGrid w:val="0"/>
        <w:spacing w:line="520" w:lineRule="exact"/>
        <w:ind w:firstLineChars="200" w:firstLine="562"/>
        <w:rPr>
          <w:rFonts w:eastAsia="仿宋_GB2312"/>
          <w:bCs/>
          <w:color w:val="000000"/>
          <w:kern w:val="0"/>
          <w:sz w:val="28"/>
          <w:szCs w:val="28"/>
        </w:rPr>
      </w:pPr>
      <w:r w:rsidRPr="00677D28">
        <w:rPr>
          <w:rFonts w:eastAsia="仿宋_GB2312"/>
          <w:b/>
          <w:color w:val="000000"/>
          <w:kern w:val="0"/>
          <w:sz w:val="28"/>
          <w:szCs w:val="28"/>
        </w:rPr>
        <w:lastRenderedPageBreak/>
        <w:t xml:space="preserve">2. </w:t>
      </w:r>
      <w:r w:rsidRPr="00677D28">
        <w:rPr>
          <w:rFonts w:eastAsia="仿宋_GB2312"/>
          <w:b/>
          <w:color w:val="000000"/>
          <w:kern w:val="0"/>
          <w:sz w:val="28"/>
          <w:szCs w:val="28"/>
        </w:rPr>
        <w:t>联合培养博士研究生</w:t>
      </w:r>
      <w:r w:rsidRPr="004775F3">
        <w:rPr>
          <w:rFonts w:eastAsia="仿宋_GB2312"/>
          <w:bCs/>
          <w:color w:val="000000"/>
          <w:kern w:val="0"/>
          <w:sz w:val="28"/>
          <w:szCs w:val="28"/>
        </w:rPr>
        <w:t>（攻读博士学位期间赴国外从事课题研究）：留学期限为</w:t>
      </w:r>
      <w:r w:rsidRPr="004775F3">
        <w:rPr>
          <w:rFonts w:eastAsia="仿宋_GB2312"/>
          <w:bCs/>
          <w:color w:val="000000"/>
          <w:kern w:val="0"/>
          <w:sz w:val="28"/>
          <w:szCs w:val="28"/>
        </w:rPr>
        <w:t>12—24</w:t>
      </w:r>
      <w:r w:rsidRPr="004775F3">
        <w:rPr>
          <w:rFonts w:eastAsia="仿宋_GB2312"/>
          <w:bCs/>
          <w:color w:val="000000"/>
          <w:kern w:val="0"/>
          <w:sz w:val="28"/>
          <w:szCs w:val="28"/>
        </w:rPr>
        <w:t>个月，具体期限以联合培养双方确定的时间为准。</w:t>
      </w:r>
    </w:p>
    <w:p w:rsidR="00776350" w:rsidRPr="004775F3" w:rsidRDefault="00516303" w:rsidP="001D2A23">
      <w:pPr>
        <w:overflowPunct w:val="0"/>
        <w:adjustRightInd w:val="0"/>
        <w:snapToGrid w:val="0"/>
        <w:spacing w:line="520" w:lineRule="exact"/>
        <w:ind w:firstLineChars="200" w:firstLine="562"/>
        <w:rPr>
          <w:rFonts w:eastAsia="楷体_GB2312"/>
          <w:b/>
          <w:color w:val="000000"/>
          <w:kern w:val="0"/>
          <w:sz w:val="28"/>
          <w:szCs w:val="28"/>
        </w:rPr>
      </w:pPr>
      <w:r w:rsidRPr="004775F3">
        <w:rPr>
          <w:rFonts w:eastAsia="楷体_GB2312"/>
          <w:b/>
          <w:color w:val="000000"/>
          <w:kern w:val="0"/>
          <w:sz w:val="28"/>
          <w:szCs w:val="28"/>
        </w:rPr>
        <w:t>（四）培养类别</w:t>
      </w:r>
    </w:p>
    <w:p w:rsidR="00776350" w:rsidRPr="004775F3" w:rsidRDefault="00516303" w:rsidP="001D2A23">
      <w:pPr>
        <w:overflowPunct w:val="0"/>
        <w:adjustRightInd w:val="0"/>
        <w:snapToGrid w:val="0"/>
        <w:spacing w:line="520" w:lineRule="exact"/>
        <w:ind w:firstLineChars="200" w:firstLine="560"/>
        <w:rPr>
          <w:rFonts w:eastAsia="仿宋_GB2312"/>
          <w:bCs/>
          <w:color w:val="000000"/>
          <w:kern w:val="0"/>
          <w:sz w:val="28"/>
          <w:szCs w:val="28"/>
        </w:rPr>
      </w:pPr>
      <w:r w:rsidRPr="004775F3">
        <w:rPr>
          <w:rFonts w:eastAsia="仿宋_GB2312"/>
          <w:bCs/>
          <w:color w:val="000000"/>
          <w:kern w:val="0"/>
          <w:sz w:val="28"/>
          <w:szCs w:val="28"/>
        </w:rPr>
        <w:t xml:space="preserve">1. </w:t>
      </w:r>
      <w:r w:rsidRPr="004775F3">
        <w:rPr>
          <w:rFonts w:eastAsia="仿宋_GB2312"/>
          <w:bCs/>
          <w:color w:val="000000"/>
          <w:kern w:val="0"/>
          <w:sz w:val="28"/>
          <w:szCs w:val="28"/>
        </w:rPr>
        <w:t>意向培养人员指申报时具有学成归国后服务广州的明确意向，但尚未明确具体服务单位的在册学生；</w:t>
      </w:r>
    </w:p>
    <w:p w:rsidR="00776350" w:rsidRPr="004775F3" w:rsidRDefault="00516303" w:rsidP="001D2A23">
      <w:pPr>
        <w:overflowPunct w:val="0"/>
        <w:adjustRightInd w:val="0"/>
        <w:snapToGrid w:val="0"/>
        <w:spacing w:line="520" w:lineRule="exact"/>
        <w:ind w:firstLineChars="200" w:firstLine="560"/>
        <w:rPr>
          <w:rStyle w:val="a5"/>
          <w:rFonts w:eastAsia="仿宋_GB2312"/>
          <w:b w:val="0"/>
          <w:color w:val="000000"/>
          <w:sz w:val="28"/>
          <w:szCs w:val="28"/>
        </w:rPr>
      </w:pPr>
      <w:r w:rsidRPr="004775F3">
        <w:rPr>
          <w:rFonts w:eastAsia="仿宋_GB2312"/>
          <w:bCs/>
          <w:color w:val="000000"/>
          <w:kern w:val="0"/>
          <w:sz w:val="28"/>
          <w:szCs w:val="28"/>
        </w:rPr>
        <w:t xml:space="preserve">2. </w:t>
      </w:r>
      <w:r w:rsidRPr="004775F3">
        <w:rPr>
          <w:rFonts w:eastAsia="仿宋_GB2312"/>
          <w:bCs/>
          <w:color w:val="000000"/>
          <w:kern w:val="0"/>
          <w:sz w:val="28"/>
          <w:szCs w:val="28"/>
        </w:rPr>
        <w:t>定向</w:t>
      </w:r>
      <w:r w:rsidRPr="004775F3">
        <w:rPr>
          <w:rStyle w:val="a5"/>
          <w:rFonts w:eastAsia="仿宋_GB2312"/>
          <w:b w:val="0"/>
          <w:color w:val="000000"/>
          <w:sz w:val="28"/>
          <w:szCs w:val="28"/>
        </w:rPr>
        <w:t>培养人员</w:t>
      </w:r>
      <w:r w:rsidRPr="004775F3">
        <w:rPr>
          <w:rFonts w:eastAsia="仿宋_GB2312"/>
          <w:color w:val="000000"/>
          <w:sz w:val="28"/>
          <w:szCs w:val="28"/>
        </w:rPr>
        <w:t>指申报时已明确学成归国后在广州的服务单位的</w:t>
      </w:r>
      <w:r w:rsidRPr="004775F3">
        <w:rPr>
          <w:rFonts w:eastAsia="仿宋_GB2312"/>
          <w:color w:val="000000"/>
          <w:kern w:val="0"/>
          <w:sz w:val="28"/>
          <w:szCs w:val="28"/>
        </w:rPr>
        <w:t>在册学生及广州市属（含区属）企事业单位的优秀在职人员</w:t>
      </w:r>
      <w:r w:rsidRPr="004775F3">
        <w:rPr>
          <w:rFonts w:eastAsia="仿宋_GB2312"/>
          <w:color w:val="000000"/>
          <w:sz w:val="28"/>
          <w:szCs w:val="28"/>
        </w:rPr>
        <w:t>。同等条件下本项目优先资助</w:t>
      </w:r>
      <w:r w:rsidRPr="004775F3">
        <w:rPr>
          <w:rStyle w:val="a5"/>
          <w:rFonts w:eastAsia="仿宋_GB2312"/>
          <w:b w:val="0"/>
          <w:color w:val="000000"/>
          <w:sz w:val="28"/>
          <w:szCs w:val="28"/>
        </w:rPr>
        <w:t>定向培养留学人员。</w:t>
      </w:r>
    </w:p>
    <w:p w:rsidR="00776350" w:rsidRPr="004775F3" w:rsidRDefault="00516303" w:rsidP="001D2A23">
      <w:pPr>
        <w:overflowPunct w:val="0"/>
        <w:adjustRightInd w:val="0"/>
        <w:snapToGrid w:val="0"/>
        <w:spacing w:line="520" w:lineRule="exact"/>
        <w:ind w:firstLineChars="200" w:firstLine="592"/>
        <w:rPr>
          <w:rFonts w:eastAsia="黑体"/>
          <w:bCs/>
          <w:color w:val="000000"/>
          <w:spacing w:val="8"/>
          <w:kern w:val="0"/>
          <w:sz w:val="28"/>
          <w:szCs w:val="28"/>
        </w:rPr>
      </w:pPr>
      <w:r w:rsidRPr="004775F3">
        <w:rPr>
          <w:rFonts w:eastAsia="黑体"/>
          <w:bCs/>
          <w:color w:val="000000"/>
          <w:spacing w:val="8"/>
          <w:kern w:val="0"/>
          <w:sz w:val="28"/>
          <w:szCs w:val="28"/>
        </w:rPr>
        <w:t>二、资助方式与标准</w:t>
      </w:r>
    </w:p>
    <w:p w:rsidR="00776350" w:rsidRPr="004775F3" w:rsidRDefault="00516303" w:rsidP="001D2A23">
      <w:pPr>
        <w:overflowPunct w:val="0"/>
        <w:adjustRightInd w:val="0"/>
        <w:snapToGrid w:val="0"/>
        <w:spacing w:line="520" w:lineRule="exact"/>
        <w:ind w:firstLineChars="200" w:firstLine="560"/>
        <w:rPr>
          <w:rFonts w:eastAsia="仿宋_GB2312"/>
          <w:bCs/>
          <w:color w:val="000000"/>
          <w:kern w:val="0"/>
          <w:sz w:val="28"/>
          <w:szCs w:val="28"/>
        </w:rPr>
      </w:pPr>
      <w:r w:rsidRPr="004775F3">
        <w:rPr>
          <w:rFonts w:eastAsia="仿宋_GB2312"/>
          <w:bCs/>
          <w:color w:val="000000"/>
          <w:kern w:val="0"/>
          <w:sz w:val="28"/>
          <w:szCs w:val="28"/>
        </w:rPr>
        <w:t>本项目资助选派留学人员留学期间的生活费，并提供</w:t>
      </w:r>
      <w:r w:rsidRPr="004775F3">
        <w:rPr>
          <w:rFonts w:eastAsia="仿宋_GB2312"/>
          <w:color w:val="000000"/>
          <w:kern w:val="0"/>
          <w:sz w:val="28"/>
          <w:szCs w:val="28"/>
        </w:rPr>
        <w:t>往返</w:t>
      </w:r>
      <w:r w:rsidRPr="004775F3">
        <w:rPr>
          <w:rFonts w:eastAsia="仿宋_GB2312"/>
          <w:color w:val="000000"/>
          <w:kern w:val="0"/>
          <w:sz w:val="28"/>
          <w:szCs w:val="28"/>
        </w:rPr>
        <w:t>1</w:t>
      </w:r>
      <w:r w:rsidRPr="004775F3">
        <w:rPr>
          <w:rFonts w:eastAsia="仿宋_GB2312"/>
          <w:color w:val="000000"/>
          <w:kern w:val="0"/>
          <w:sz w:val="28"/>
          <w:szCs w:val="28"/>
        </w:rPr>
        <w:t>次的国际旅费。生活费资助标准为人民币</w:t>
      </w:r>
      <w:r w:rsidRPr="004775F3">
        <w:rPr>
          <w:rFonts w:eastAsia="仿宋_GB2312"/>
          <w:color w:val="000000"/>
          <w:kern w:val="0"/>
          <w:sz w:val="28"/>
          <w:szCs w:val="28"/>
        </w:rPr>
        <w:t>1.3</w:t>
      </w:r>
      <w:r w:rsidRPr="004775F3">
        <w:rPr>
          <w:rFonts w:eastAsia="仿宋_GB2312"/>
          <w:color w:val="000000"/>
          <w:kern w:val="0"/>
          <w:sz w:val="28"/>
          <w:szCs w:val="28"/>
        </w:rPr>
        <w:t>万元</w:t>
      </w:r>
      <w:r w:rsidRPr="004775F3">
        <w:rPr>
          <w:rFonts w:eastAsia="仿宋_GB2312"/>
          <w:color w:val="000000"/>
          <w:kern w:val="0"/>
          <w:sz w:val="28"/>
          <w:szCs w:val="28"/>
        </w:rPr>
        <w:t>/</w:t>
      </w:r>
      <w:r w:rsidRPr="004775F3">
        <w:rPr>
          <w:rFonts w:eastAsia="仿宋_GB2312"/>
          <w:color w:val="000000"/>
          <w:kern w:val="0"/>
          <w:sz w:val="28"/>
          <w:szCs w:val="28"/>
        </w:rPr>
        <w:t>月。国际旅费标准为欧美地区人民币</w:t>
      </w:r>
      <w:r w:rsidRPr="004775F3">
        <w:rPr>
          <w:rFonts w:eastAsia="仿宋_GB2312"/>
          <w:color w:val="000000"/>
          <w:kern w:val="0"/>
          <w:sz w:val="28"/>
          <w:szCs w:val="28"/>
        </w:rPr>
        <w:t>0.8</w:t>
      </w:r>
      <w:r w:rsidRPr="004775F3">
        <w:rPr>
          <w:rFonts w:eastAsia="仿宋_GB2312"/>
          <w:color w:val="000000"/>
          <w:kern w:val="0"/>
          <w:sz w:val="28"/>
          <w:szCs w:val="28"/>
        </w:rPr>
        <w:t>万元，亚洲及大洋洲地区人民币</w:t>
      </w:r>
      <w:r w:rsidRPr="004775F3">
        <w:rPr>
          <w:rFonts w:eastAsia="仿宋_GB2312"/>
          <w:color w:val="000000"/>
          <w:kern w:val="0"/>
          <w:sz w:val="28"/>
          <w:szCs w:val="28"/>
        </w:rPr>
        <w:t>0.6</w:t>
      </w:r>
      <w:r w:rsidRPr="004775F3">
        <w:rPr>
          <w:rFonts w:eastAsia="仿宋_GB2312"/>
          <w:color w:val="000000"/>
          <w:kern w:val="0"/>
          <w:sz w:val="28"/>
          <w:szCs w:val="28"/>
        </w:rPr>
        <w:t>万元。</w:t>
      </w:r>
      <w:r w:rsidRPr="004775F3">
        <w:rPr>
          <w:rFonts w:eastAsia="仿宋_GB2312"/>
          <w:bCs/>
          <w:color w:val="000000"/>
          <w:kern w:val="0"/>
          <w:sz w:val="28"/>
          <w:szCs w:val="28"/>
        </w:rPr>
        <w:t>资助经费由广州市财政全额承担。</w:t>
      </w:r>
    </w:p>
    <w:p w:rsidR="00776350" w:rsidRPr="004775F3" w:rsidRDefault="00516303" w:rsidP="001D2A23">
      <w:pPr>
        <w:overflowPunct w:val="0"/>
        <w:adjustRightInd w:val="0"/>
        <w:snapToGrid w:val="0"/>
        <w:spacing w:line="520" w:lineRule="exact"/>
        <w:ind w:firstLineChars="200" w:firstLine="592"/>
        <w:rPr>
          <w:rFonts w:eastAsia="黑体"/>
          <w:bCs/>
          <w:color w:val="000000"/>
          <w:spacing w:val="8"/>
          <w:kern w:val="0"/>
          <w:sz w:val="28"/>
          <w:szCs w:val="28"/>
        </w:rPr>
      </w:pPr>
      <w:r w:rsidRPr="004775F3">
        <w:rPr>
          <w:rFonts w:eastAsia="黑体"/>
          <w:bCs/>
          <w:color w:val="000000"/>
          <w:spacing w:val="8"/>
          <w:kern w:val="0"/>
          <w:sz w:val="28"/>
          <w:szCs w:val="28"/>
        </w:rPr>
        <w:t>三、申报人条件</w:t>
      </w:r>
      <w:bookmarkStart w:id="0" w:name="_GoBack"/>
      <w:bookmarkEnd w:id="0"/>
    </w:p>
    <w:p w:rsidR="00776350" w:rsidRPr="004775F3" w:rsidRDefault="00516303" w:rsidP="001D2A23">
      <w:pPr>
        <w:overflowPunct w:val="0"/>
        <w:adjustRightInd w:val="0"/>
        <w:snapToGrid w:val="0"/>
        <w:spacing w:line="520" w:lineRule="exact"/>
        <w:ind w:firstLineChars="200" w:firstLine="560"/>
        <w:rPr>
          <w:rFonts w:eastAsia="仿宋_GB2312"/>
          <w:color w:val="000000"/>
          <w:kern w:val="0"/>
          <w:sz w:val="28"/>
          <w:szCs w:val="28"/>
        </w:rPr>
      </w:pPr>
      <w:r w:rsidRPr="004775F3">
        <w:rPr>
          <w:rFonts w:eastAsia="仿宋_GB2312"/>
          <w:color w:val="000000"/>
          <w:kern w:val="0"/>
          <w:sz w:val="28"/>
          <w:szCs w:val="28"/>
        </w:rPr>
        <w:t>（一）热爱祖国，拥护中国共产党的领导，拥护中国特色社会主义，具有良好的政治素质，遵纪守法，身心健康，自愿在学成后回国为广州社会经济发展服务。</w:t>
      </w:r>
    </w:p>
    <w:p w:rsidR="00776350" w:rsidRPr="004775F3" w:rsidRDefault="00516303" w:rsidP="001D2A23">
      <w:pPr>
        <w:overflowPunct w:val="0"/>
        <w:adjustRightInd w:val="0"/>
        <w:snapToGrid w:val="0"/>
        <w:spacing w:line="520" w:lineRule="exact"/>
        <w:ind w:firstLineChars="200" w:firstLine="560"/>
        <w:rPr>
          <w:rFonts w:eastAsia="仿宋_GB2312"/>
          <w:color w:val="000000"/>
          <w:kern w:val="0"/>
          <w:sz w:val="28"/>
          <w:szCs w:val="28"/>
        </w:rPr>
      </w:pPr>
      <w:r w:rsidRPr="004775F3">
        <w:rPr>
          <w:rFonts w:eastAsia="仿宋_GB2312"/>
          <w:color w:val="000000"/>
          <w:kern w:val="0"/>
          <w:sz w:val="28"/>
          <w:szCs w:val="28"/>
        </w:rPr>
        <w:t>（二）在学习、工作中表现突出，具有良好的专业基础和发展潜力，外语水平须达到以下要求：前往英语国家的，学术</w:t>
      </w:r>
      <w:proofErr w:type="gramStart"/>
      <w:r w:rsidRPr="004775F3">
        <w:rPr>
          <w:rFonts w:eastAsia="仿宋_GB2312"/>
          <w:color w:val="000000"/>
          <w:kern w:val="0"/>
          <w:sz w:val="28"/>
          <w:szCs w:val="28"/>
        </w:rPr>
        <w:t>类雅思成绩</w:t>
      </w:r>
      <w:proofErr w:type="gramEnd"/>
      <w:r w:rsidRPr="004775F3">
        <w:rPr>
          <w:rFonts w:eastAsia="仿宋_GB2312"/>
          <w:color w:val="000000"/>
          <w:kern w:val="0"/>
          <w:sz w:val="28"/>
          <w:szCs w:val="28"/>
        </w:rPr>
        <w:t>不低于</w:t>
      </w:r>
      <w:r w:rsidRPr="004775F3">
        <w:rPr>
          <w:rFonts w:eastAsia="仿宋_GB2312"/>
          <w:color w:val="000000"/>
          <w:kern w:val="0"/>
          <w:sz w:val="28"/>
          <w:szCs w:val="28"/>
        </w:rPr>
        <w:t>6.5</w:t>
      </w:r>
      <w:r w:rsidRPr="004775F3">
        <w:rPr>
          <w:rFonts w:eastAsia="仿宋_GB2312"/>
          <w:color w:val="000000"/>
          <w:kern w:val="0"/>
          <w:sz w:val="28"/>
          <w:szCs w:val="28"/>
        </w:rPr>
        <w:t>分</w:t>
      </w:r>
      <w:r w:rsidRPr="004775F3">
        <w:rPr>
          <w:rFonts w:eastAsia="仿宋_GB2312"/>
          <w:color w:val="000000"/>
          <w:kern w:val="0"/>
          <w:sz w:val="28"/>
          <w:szCs w:val="28"/>
        </w:rPr>
        <w:t>/</w:t>
      </w:r>
      <w:r w:rsidRPr="004775F3">
        <w:rPr>
          <w:rFonts w:eastAsia="仿宋_GB2312"/>
          <w:color w:val="000000"/>
          <w:kern w:val="0"/>
          <w:sz w:val="28"/>
          <w:szCs w:val="28"/>
        </w:rPr>
        <w:t>托福成绩不低于</w:t>
      </w:r>
      <w:r w:rsidRPr="004775F3">
        <w:rPr>
          <w:rFonts w:eastAsia="仿宋_GB2312"/>
          <w:color w:val="000000"/>
          <w:kern w:val="0"/>
          <w:sz w:val="28"/>
          <w:szCs w:val="28"/>
        </w:rPr>
        <w:t>95</w:t>
      </w:r>
      <w:r w:rsidRPr="004775F3">
        <w:rPr>
          <w:rFonts w:eastAsia="仿宋_GB2312"/>
          <w:color w:val="000000"/>
          <w:kern w:val="0"/>
          <w:sz w:val="28"/>
          <w:szCs w:val="28"/>
        </w:rPr>
        <w:t>分</w:t>
      </w:r>
      <w:r w:rsidRPr="004775F3">
        <w:rPr>
          <w:rFonts w:eastAsia="仿宋_GB2312"/>
          <w:color w:val="000000"/>
          <w:kern w:val="0"/>
          <w:sz w:val="28"/>
          <w:szCs w:val="28"/>
        </w:rPr>
        <w:t>/GRE</w:t>
      </w:r>
      <w:r w:rsidRPr="004775F3">
        <w:rPr>
          <w:rFonts w:eastAsia="仿宋_GB2312"/>
          <w:color w:val="000000"/>
          <w:kern w:val="0"/>
          <w:sz w:val="28"/>
          <w:szCs w:val="28"/>
        </w:rPr>
        <w:t>成绩不低于</w:t>
      </w:r>
      <w:r w:rsidRPr="004775F3">
        <w:rPr>
          <w:rFonts w:eastAsia="仿宋_GB2312"/>
          <w:color w:val="000000"/>
          <w:kern w:val="0"/>
          <w:sz w:val="28"/>
          <w:szCs w:val="28"/>
        </w:rPr>
        <w:t>300</w:t>
      </w:r>
      <w:r w:rsidRPr="004775F3">
        <w:rPr>
          <w:rFonts w:eastAsia="仿宋_GB2312"/>
          <w:color w:val="000000"/>
          <w:kern w:val="0"/>
          <w:sz w:val="28"/>
          <w:szCs w:val="28"/>
        </w:rPr>
        <w:t>分</w:t>
      </w:r>
      <w:r w:rsidRPr="004775F3">
        <w:rPr>
          <w:rFonts w:eastAsia="仿宋_GB2312"/>
          <w:color w:val="000000"/>
          <w:kern w:val="0"/>
          <w:sz w:val="28"/>
          <w:szCs w:val="28"/>
        </w:rPr>
        <w:t>/GMAT</w:t>
      </w:r>
      <w:r w:rsidRPr="004775F3">
        <w:rPr>
          <w:rFonts w:eastAsia="仿宋_GB2312"/>
          <w:color w:val="000000"/>
          <w:kern w:val="0"/>
          <w:sz w:val="28"/>
          <w:szCs w:val="28"/>
        </w:rPr>
        <w:t>成绩不低于</w:t>
      </w:r>
      <w:r w:rsidRPr="004775F3">
        <w:rPr>
          <w:rFonts w:eastAsia="仿宋_GB2312"/>
          <w:color w:val="000000"/>
          <w:kern w:val="0"/>
          <w:sz w:val="28"/>
          <w:szCs w:val="28"/>
        </w:rPr>
        <w:t>650</w:t>
      </w:r>
      <w:r w:rsidRPr="004775F3">
        <w:rPr>
          <w:rFonts w:eastAsia="仿宋_GB2312"/>
          <w:color w:val="000000"/>
          <w:kern w:val="0"/>
          <w:sz w:val="28"/>
          <w:szCs w:val="28"/>
        </w:rPr>
        <w:t>分；前往非英语国家的，须提供达到该国院校录取要求的语言成绩证明或外方院校</w:t>
      </w:r>
      <w:r w:rsidRPr="004775F3">
        <w:rPr>
          <w:rFonts w:eastAsia="仿宋_GB2312"/>
          <w:color w:val="000000"/>
          <w:kern w:val="0"/>
          <w:sz w:val="28"/>
          <w:szCs w:val="28"/>
        </w:rPr>
        <w:t>/</w:t>
      </w:r>
      <w:r w:rsidRPr="004775F3">
        <w:rPr>
          <w:rFonts w:eastAsia="仿宋_GB2312"/>
          <w:color w:val="000000"/>
          <w:kern w:val="0"/>
          <w:sz w:val="28"/>
          <w:szCs w:val="28"/>
        </w:rPr>
        <w:t>导师出具的外语合格证明。</w:t>
      </w:r>
    </w:p>
    <w:p w:rsidR="00776350" w:rsidRPr="004775F3" w:rsidRDefault="00516303" w:rsidP="001D2A23">
      <w:pPr>
        <w:overflowPunct w:val="0"/>
        <w:adjustRightInd w:val="0"/>
        <w:snapToGrid w:val="0"/>
        <w:spacing w:line="520" w:lineRule="exact"/>
        <w:ind w:firstLineChars="200" w:firstLine="560"/>
        <w:rPr>
          <w:rFonts w:eastAsia="仿宋_GB2312"/>
          <w:color w:val="000000"/>
          <w:kern w:val="0"/>
          <w:sz w:val="28"/>
          <w:szCs w:val="28"/>
        </w:rPr>
      </w:pPr>
      <w:r w:rsidRPr="004775F3">
        <w:rPr>
          <w:rFonts w:eastAsia="仿宋_GB2312"/>
          <w:color w:val="000000"/>
          <w:kern w:val="0"/>
          <w:sz w:val="28"/>
          <w:szCs w:val="28"/>
        </w:rPr>
        <w:t>（三）赴国外攻读博士学位的，派出前应具有学士或硕士学位，在册学生（应为应届本科或硕士毕业生）年龄原则上不超过</w:t>
      </w:r>
      <w:r w:rsidRPr="004775F3">
        <w:rPr>
          <w:rFonts w:eastAsia="仿宋_GB2312"/>
          <w:color w:val="000000"/>
          <w:kern w:val="0"/>
          <w:sz w:val="28"/>
          <w:szCs w:val="28"/>
        </w:rPr>
        <w:t>35</w:t>
      </w:r>
      <w:r w:rsidRPr="004775F3">
        <w:rPr>
          <w:rFonts w:eastAsia="仿宋_GB2312"/>
          <w:color w:val="000000"/>
          <w:kern w:val="0"/>
          <w:sz w:val="28"/>
          <w:szCs w:val="28"/>
        </w:rPr>
        <w:t>岁，在职人员年龄原则上不超过</w:t>
      </w:r>
      <w:r w:rsidRPr="004775F3">
        <w:rPr>
          <w:rFonts w:eastAsia="仿宋_GB2312"/>
          <w:color w:val="000000"/>
          <w:kern w:val="0"/>
          <w:sz w:val="28"/>
          <w:szCs w:val="28"/>
        </w:rPr>
        <w:t>40</w:t>
      </w:r>
      <w:r w:rsidRPr="004775F3">
        <w:rPr>
          <w:rFonts w:eastAsia="仿宋_GB2312"/>
          <w:color w:val="000000"/>
          <w:kern w:val="0"/>
          <w:sz w:val="28"/>
          <w:szCs w:val="28"/>
        </w:rPr>
        <w:t>岁；联合培养博士生的，应为全日制</w:t>
      </w:r>
      <w:proofErr w:type="gramStart"/>
      <w:r w:rsidRPr="004775F3">
        <w:rPr>
          <w:rFonts w:eastAsia="仿宋_GB2312"/>
          <w:color w:val="000000"/>
          <w:kern w:val="0"/>
          <w:sz w:val="28"/>
          <w:szCs w:val="28"/>
        </w:rPr>
        <w:t>非毕</w:t>
      </w:r>
      <w:r w:rsidRPr="004775F3">
        <w:rPr>
          <w:rFonts w:eastAsia="仿宋_GB2312"/>
          <w:color w:val="000000"/>
          <w:kern w:val="0"/>
          <w:sz w:val="28"/>
          <w:szCs w:val="28"/>
        </w:rPr>
        <w:lastRenderedPageBreak/>
        <w:t>业</w:t>
      </w:r>
      <w:proofErr w:type="gramEnd"/>
      <w:r w:rsidRPr="004775F3">
        <w:rPr>
          <w:rFonts w:eastAsia="仿宋_GB2312"/>
          <w:color w:val="000000"/>
          <w:kern w:val="0"/>
          <w:sz w:val="28"/>
          <w:szCs w:val="28"/>
        </w:rPr>
        <w:t>年级的在读博士研究生，年龄原则上不超过</w:t>
      </w:r>
      <w:r w:rsidRPr="004775F3">
        <w:rPr>
          <w:rFonts w:eastAsia="仿宋_GB2312"/>
          <w:color w:val="000000"/>
          <w:kern w:val="0"/>
          <w:sz w:val="28"/>
          <w:szCs w:val="28"/>
        </w:rPr>
        <w:t>35</w:t>
      </w:r>
      <w:r w:rsidRPr="004775F3">
        <w:rPr>
          <w:rFonts w:eastAsia="仿宋_GB2312"/>
          <w:color w:val="000000"/>
          <w:kern w:val="0"/>
          <w:sz w:val="28"/>
          <w:szCs w:val="28"/>
        </w:rPr>
        <w:t>周岁。入学时间原则上为</w:t>
      </w:r>
      <w:r w:rsidRPr="004775F3">
        <w:rPr>
          <w:rFonts w:eastAsia="仿宋_GB2312"/>
          <w:color w:val="000000"/>
          <w:kern w:val="0"/>
          <w:sz w:val="28"/>
          <w:szCs w:val="28"/>
        </w:rPr>
        <w:t>2024</w:t>
      </w:r>
      <w:r w:rsidRPr="004775F3">
        <w:rPr>
          <w:rFonts w:eastAsia="仿宋_GB2312"/>
          <w:color w:val="000000"/>
          <w:kern w:val="0"/>
          <w:sz w:val="28"/>
          <w:szCs w:val="28"/>
        </w:rPr>
        <w:t>年</w:t>
      </w:r>
      <w:r w:rsidRPr="004775F3">
        <w:rPr>
          <w:rFonts w:eastAsia="仿宋_GB2312"/>
          <w:color w:val="000000"/>
          <w:kern w:val="0"/>
          <w:sz w:val="28"/>
          <w:szCs w:val="28"/>
        </w:rPr>
        <w:t>8</w:t>
      </w:r>
      <w:r w:rsidRPr="004775F3">
        <w:rPr>
          <w:rFonts w:eastAsia="仿宋_GB2312"/>
          <w:color w:val="000000"/>
          <w:kern w:val="0"/>
          <w:sz w:val="28"/>
          <w:szCs w:val="28"/>
        </w:rPr>
        <w:t>月</w:t>
      </w:r>
      <w:r w:rsidRPr="004775F3">
        <w:rPr>
          <w:rFonts w:eastAsia="仿宋_GB2312"/>
          <w:color w:val="000000"/>
          <w:kern w:val="0"/>
          <w:sz w:val="28"/>
          <w:szCs w:val="28"/>
        </w:rPr>
        <w:t>1</w:t>
      </w:r>
      <w:r w:rsidRPr="004775F3">
        <w:rPr>
          <w:rFonts w:eastAsia="仿宋_GB2312"/>
          <w:color w:val="000000"/>
          <w:kern w:val="0"/>
          <w:sz w:val="28"/>
          <w:szCs w:val="28"/>
        </w:rPr>
        <w:t>日至</w:t>
      </w:r>
      <w:r w:rsidRPr="004775F3">
        <w:rPr>
          <w:rFonts w:eastAsia="仿宋_GB2312"/>
          <w:color w:val="000000"/>
          <w:kern w:val="0"/>
          <w:sz w:val="28"/>
          <w:szCs w:val="28"/>
        </w:rPr>
        <w:t>2025</w:t>
      </w:r>
      <w:r w:rsidRPr="004775F3">
        <w:rPr>
          <w:rFonts w:eastAsia="仿宋_GB2312"/>
          <w:color w:val="000000"/>
          <w:kern w:val="0"/>
          <w:sz w:val="28"/>
          <w:szCs w:val="28"/>
        </w:rPr>
        <w:t>年</w:t>
      </w:r>
      <w:r w:rsidRPr="004775F3">
        <w:rPr>
          <w:rFonts w:eastAsia="仿宋_GB2312"/>
          <w:color w:val="000000"/>
          <w:kern w:val="0"/>
          <w:sz w:val="28"/>
          <w:szCs w:val="28"/>
        </w:rPr>
        <w:t>6</w:t>
      </w:r>
      <w:r w:rsidRPr="004775F3">
        <w:rPr>
          <w:rFonts w:eastAsia="仿宋_GB2312"/>
          <w:color w:val="000000"/>
          <w:kern w:val="0"/>
          <w:sz w:val="28"/>
          <w:szCs w:val="28"/>
        </w:rPr>
        <w:t>月</w:t>
      </w:r>
      <w:r w:rsidRPr="004775F3">
        <w:rPr>
          <w:rFonts w:eastAsia="仿宋_GB2312"/>
          <w:color w:val="000000"/>
          <w:kern w:val="0"/>
          <w:sz w:val="28"/>
          <w:szCs w:val="28"/>
        </w:rPr>
        <w:t>30</w:t>
      </w:r>
      <w:r w:rsidRPr="004775F3">
        <w:rPr>
          <w:rFonts w:eastAsia="仿宋_GB2312"/>
          <w:color w:val="000000"/>
          <w:kern w:val="0"/>
          <w:sz w:val="28"/>
          <w:szCs w:val="28"/>
        </w:rPr>
        <w:t>日。</w:t>
      </w:r>
    </w:p>
    <w:p w:rsidR="00776350" w:rsidRPr="004775F3" w:rsidRDefault="00516303" w:rsidP="001D2A23">
      <w:pPr>
        <w:overflowPunct w:val="0"/>
        <w:adjustRightInd w:val="0"/>
        <w:snapToGrid w:val="0"/>
        <w:spacing w:line="520" w:lineRule="exact"/>
        <w:ind w:firstLineChars="200" w:firstLine="560"/>
        <w:rPr>
          <w:rFonts w:eastAsia="仿宋_GB2312"/>
          <w:color w:val="000000"/>
          <w:kern w:val="0"/>
          <w:sz w:val="28"/>
          <w:szCs w:val="28"/>
        </w:rPr>
      </w:pPr>
      <w:r w:rsidRPr="004775F3">
        <w:rPr>
          <w:rFonts w:eastAsia="仿宋_GB2312"/>
          <w:color w:val="000000"/>
          <w:kern w:val="0"/>
          <w:sz w:val="28"/>
          <w:szCs w:val="28"/>
        </w:rPr>
        <w:t>（四）已获国家留学基金资助的，在该项目资助期限内，不能同时享受本项目资助。</w:t>
      </w:r>
    </w:p>
    <w:p w:rsidR="00776350" w:rsidRPr="004775F3" w:rsidRDefault="00516303" w:rsidP="001D2A23">
      <w:pPr>
        <w:overflowPunct w:val="0"/>
        <w:adjustRightInd w:val="0"/>
        <w:snapToGrid w:val="0"/>
        <w:spacing w:line="520" w:lineRule="exact"/>
        <w:ind w:firstLineChars="200" w:firstLine="560"/>
        <w:rPr>
          <w:rFonts w:eastAsia="仿宋_GB2312"/>
          <w:color w:val="000000"/>
          <w:kern w:val="0"/>
          <w:sz w:val="28"/>
          <w:szCs w:val="28"/>
        </w:rPr>
      </w:pPr>
      <w:r w:rsidRPr="004775F3">
        <w:rPr>
          <w:rFonts w:eastAsia="仿宋_GB2312"/>
          <w:color w:val="000000"/>
          <w:kern w:val="0"/>
          <w:sz w:val="28"/>
          <w:szCs w:val="28"/>
        </w:rPr>
        <w:t>（五）已获得同</w:t>
      </w:r>
      <w:proofErr w:type="gramStart"/>
      <w:r w:rsidRPr="004775F3">
        <w:rPr>
          <w:rFonts w:eastAsia="仿宋_GB2312"/>
          <w:color w:val="000000"/>
          <w:kern w:val="0"/>
          <w:sz w:val="28"/>
          <w:szCs w:val="28"/>
        </w:rPr>
        <w:t>类型赴</w:t>
      </w:r>
      <w:proofErr w:type="gramEnd"/>
      <w:r w:rsidRPr="004775F3">
        <w:rPr>
          <w:rFonts w:eastAsia="仿宋_GB2312"/>
          <w:color w:val="000000"/>
          <w:kern w:val="0"/>
          <w:sz w:val="28"/>
          <w:szCs w:val="28"/>
        </w:rPr>
        <w:t>外攻读博士学位资助的，不得再次申请本项目资助。</w:t>
      </w:r>
    </w:p>
    <w:p w:rsidR="00776350" w:rsidRDefault="00516303" w:rsidP="001D2A23">
      <w:pPr>
        <w:overflowPunct w:val="0"/>
        <w:adjustRightInd w:val="0"/>
        <w:snapToGrid w:val="0"/>
        <w:spacing w:line="520" w:lineRule="exact"/>
        <w:ind w:firstLineChars="200" w:firstLine="560"/>
        <w:rPr>
          <w:rFonts w:eastAsia="仿宋_GB2312"/>
          <w:color w:val="000000"/>
          <w:kern w:val="0"/>
          <w:sz w:val="28"/>
          <w:szCs w:val="28"/>
        </w:rPr>
      </w:pPr>
      <w:r w:rsidRPr="004775F3">
        <w:rPr>
          <w:rFonts w:eastAsia="仿宋_GB2312"/>
          <w:color w:val="000000"/>
          <w:kern w:val="0"/>
          <w:sz w:val="28"/>
          <w:szCs w:val="28"/>
        </w:rPr>
        <w:t>（六）本项目资助只可享受一次，已获得过资助的申报人不得重复申请。</w:t>
      </w:r>
    </w:p>
    <w:p w:rsidR="00BE6898" w:rsidRPr="004775F3" w:rsidRDefault="00BE6898" w:rsidP="001D2A23">
      <w:pPr>
        <w:overflowPunct w:val="0"/>
        <w:adjustRightInd w:val="0"/>
        <w:snapToGrid w:val="0"/>
        <w:spacing w:line="520" w:lineRule="exact"/>
        <w:ind w:firstLineChars="200" w:firstLine="560"/>
        <w:rPr>
          <w:rFonts w:eastAsia="仿宋_GB2312"/>
          <w:bCs/>
          <w:color w:val="000000"/>
          <w:kern w:val="0"/>
          <w:sz w:val="28"/>
          <w:szCs w:val="28"/>
        </w:rPr>
      </w:pPr>
      <w:r>
        <w:rPr>
          <w:rStyle w:val="a5"/>
          <w:rFonts w:eastAsia="楷体_GB2312"/>
          <w:b w:val="0"/>
          <w:color w:val="000000"/>
          <w:sz w:val="28"/>
          <w:szCs w:val="28"/>
        </w:rPr>
        <w:t>（七）</w:t>
      </w:r>
      <w:r w:rsidRPr="004775F3">
        <w:rPr>
          <w:rStyle w:val="a5"/>
          <w:rFonts w:eastAsia="仿宋_GB2312"/>
          <w:b w:val="0"/>
          <w:color w:val="000000"/>
          <w:sz w:val="28"/>
          <w:szCs w:val="28"/>
        </w:rPr>
        <w:t>项目申报一经提交即视为申报人承诺遵守</w:t>
      </w:r>
      <w:r w:rsidRPr="004775F3">
        <w:rPr>
          <w:rStyle w:val="a5"/>
          <w:rFonts w:eastAsia="仿宋_GB2312" w:hint="eastAsia"/>
          <w:b w:val="0"/>
          <w:color w:val="000000"/>
          <w:sz w:val="28"/>
          <w:szCs w:val="28"/>
        </w:rPr>
        <w:t>《</w:t>
      </w:r>
      <w:r w:rsidRPr="004775F3">
        <w:rPr>
          <w:rFonts w:eastAsia="仿宋_GB2312"/>
          <w:color w:val="000000"/>
          <w:sz w:val="28"/>
          <w:szCs w:val="28"/>
        </w:rPr>
        <w:t>菁英办法</w:t>
      </w:r>
      <w:r w:rsidRPr="004775F3">
        <w:rPr>
          <w:rStyle w:val="a5"/>
          <w:rFonts w:eastAsia="仿宋_GB2312" w:hint="eastAsia"/>
          <w:b w:val="0"/>
          <w:color w:val="000000"/>
          <w:sz w:val="28"/>
          <w:szCs w:val="28"/>
        </w:rPr>
        <w:t>》</w:t>
      </w:r>
      <w:r w:rsidRPr="004775F3">
        <w:rPr>
          <w:rFonts w:eastAsia="仿宋_GB2312"/>
          <w:color w:val="000000"/>
          <w:sz w:val="28"/>
          <w:szCs w:val="28"/>
        </w:rPr>
        <w:t>和本申报通知有关规定和要求，并在留学过程中严格履行各项约定</w:t>
      </w:r>
      <w:r w:rsidRPr="004775F3">
        <w:rPr>
          <w:rStyle w:val="a5"/>
          <w:rFonts w:eastAsia="仿宋_GB2312"/>
          <w:b w:val="0"/>
          <w:color w:val="000000"/>
          <w:sz w:val="28"/>
          <w:szCs w:val="28"/>
        </w:rPr>
        <w:t>。入选资助名单后，申报专业、留学期限、导师原则上不得变更；非不可抗力因素，签约后不能按申报项目实施留学的，将取消选派资格。</w:t>
      </w:r>
    </w:p>
    <w:p w:rsidR="00776350" w:rsidRPr="004775F3" w:rsidRDefault="00516303" w:rsidP="001D2A23">
      <w:pPr>
        <w:overflowPunct w:val="0"/>
        <w:adjustRightInd w:val="0"/>
        <w:snapToGrid w:val="0"/>
        <w:spacing w:line="520" w:lineRule="exact"/>
        <w:ind w:firstLineChars="200" w:firstLine="592"/>
        <w:rPr>
          <w:rFonts w:eastAsia="黑体"/>
          <w:bCs/>
          <w:color w:val="000000"/>
          <w:spacing w:val="8"/>
          <w:kern w:val="0"/>
          <w:sz w:val="28"/>
          <w:szCs w:val="28"/>
        </w:rPr>
      </w:pPr>
      <w:r w:rsidRPr="004775F3">
        <w:rPr>
          <w:rFonts w:eastAsia="黑体"/>
          <w:bCs/>
          <w:color w:val="000000"/>
          <w:spacing w:val="8"/>
          <w:kern w:val="0"/>
          <w:sz w:val="28"/>
          <w:szCs w:val="28"/>
        </w:rPr>
        <w:t>四、申报程序</w:t>
      </w:r>
    </w:p>
    <w:p w:rsidR="00776350" w:rsidRPr="004775F3" w:rsidRDefault="00516303" w:rsidP="001D2A23">
      <w:pPr>
        <w:overflowPunct w:val="0"/>
        <w:adjustRightInd w:val="0"/>
        <w:snapToGrid w:val="0"/>
        <w:spacing w:line="520" w:lineRule="exact"/>
        <w:ind w:firstLineChars="200" w:firstLine="560"/>
        <w:rPr>
          <w:rFonts w:eastAsia="仿宋_GB2312"/>
          <w:color w:val="000000"/>
          <w:sz w:val="28"/>
          <w:szCs w:val="28"/>
        </w:rPr>
      </w:pPr>
      <w:r w:rsidRPr="004775F3">
        <w:rPr>
          <w:rFonts w:eastAsia="仿宋_GB2312"/>
          <w:color w:val="000000"/>
          <w:sz w:val="28"/>
          <w:szCs w:val="28"/>
        </w:rPr>
        <w:t>（一）申报人</w:t>
      </w:r>
      <w:r w:rsidRPr="004775F3">
        <w:rPr>
          <w:rStyle w:val="a5"/>
          <w:rFonts w:eastAsia="仿宋_GB2312"/>
          <w:b w:val="0"/>
          <w:color w:val="000000"/>
          <w:sz w:val="28"/>
          <w:szCs w:val="28"/>
        </w:rPr>
        <w:t>登录</w:t>
      </w:r>
      <w:r w:rsidRPr="004775F3">
        <w:rPr>
          <w:rStyle w:val="a5"/>
          <w:rFonts w:eastAsia="仿宋_GB2312"/>
          <w:b w:val="0"/>
          <w:color w:val="000000"/>
          <w:spacing w:val="-12"/>
          <w:sz w:val="28"/>
          <w:szCs w:val="28"/>
        </w:rPr>
        <w:t>广东政务服务</w:t>
      </w:r>
      <w:r w:rsidRPr="004775F3">
        <w:rPr>
          <w:rFonts w:eastAsia="仿宋_GB2312"/>
          <w:color w:val="000000"/>
          <w:kern w:val="0"/>
          <w:sz w:val="28"/>
          <w:szCs w:val="28"/>
        </w:rPr>
        <w:t>网（</w:t>
      </w:r>
      <w:r w:rsidRPr="004775F3">
        <w:rPr>
          <w:rFonts w:eastAsia="仿宋_GB2312"/>
          <w:color w:val="000000"/>
          <w:kern w:val="0"/>
          <w:sz w:val="28"/>
          <w:szCs w:val="28"/>
        </w:rPr>
        <w:t>https://www.gdzwfw.gov.cn/portal/v2/guide/11440100696927671X3442111954001</w:t>
      </w:r>
      <w:r w:rsidRPr="004775F3">
        <w:rPr>
          <w:rFonts w:eastAsia="仿宋_GB2312"/>
          <w:color w:val="000000"/>
          <w:kern w:val="0"/>
          <w:sz w:val="28"/>
          <w:szCs w:val="28"/>
        </w:rPr>
        <w:t>）或智慧人才家园网（</w:t>
      </w:r>
      <w:r w:rsidRPr="004775F3">
        <w:rPr>
          <w:rFonts w:eastAsia="仿宋_GB2312"/>
          <w:color w:val="000000"/>
          <w:kern w:val="0"/>
          <w:sz w:val="28"/>
          <w:szCs w:val="28"/>
        </w:rPr>
        <w:t>https://gzrsj.rsj.gz.gov.cn/vsgzhr/login_home.aspx</w:t>
      </w:r>
      <w:r w:rsidRPr="004775F3">
        <w:rPr>
          <w:rFonts w:eastAsia="仿宋_GB2312"/>
          <w:color w:val="000000"/>
          <w:kern w:val="0"/>
          <w:sz w:val="28"/>
          <w:szCs w:val="28"/>
        </w:rPr>
        <w:t>），进入广</w:t>
      </w:r>
      <w:r w:rsidRPr="004775F3">
        <w:rPr>
          <w:rStyle w:val="a5"/>
          <w:rFonts w:eastAsia="仿宋_GB2312"/>
          <w:b w:val="0"/>
          <w:color w:val="000000"/>
          <w:sz w:val="28"/>
          <w:szCs w:val="28"/>
        </w:rPr>
        <w:t>州海外（留学）高层次人</w:t>
      </w:r>
      <w:r w:rsidRPr="004775F3">
        <w:rPr>
          <w:rStyle w:val="a5"/>
          <w:rFonts w:ascii="仿宋_GB2312" w:eastAsia="仿宋_GB2312" w:hAnsi="仿宋_GB2312" w:cs="仿宋_GB2312" w:hint="eastAsia"/>
          <w:b w:val="0"/>
          <w:color w:val="000000"/>
          <w:sz w:val="28"/>
          <w:szCs w:val="28"/>
        </w:rPr>
        <w:t>才“一站式”服</w:t>
      </w:r>
      <w:r w:rsidRPr="004775F3">
        <w:rPr>
          <w:rStyle w:val="a5"/>
          <w:rFonts w:eastAsia="仿宋_GB2312"/>
          <w:b w:val="0"/>
          <w:color w:val="000000"/>
          <w:sz w:val="28"/>
          <w:szCs w:val="28"/>
        </w:rPr>
        <w:t>务平台，点击</w:t>
      </w:r>
      <w:r w:rsidRPr="004775F3">
        <w:rPr>
          <w:rStyle w:val="a5"/>
          <w:rFonts w:eastAsia="仿宋_GB2312"/>
          <w:b w:val="0"/>
          <w:color w:val="000000"/>
          <w:sz w:val="28"/>
          <w:szCs w:val="28"/>
        </w:rPr>
        <w:t>2024</w:t>
      </w:r>
      <w:r w:rsidRPr="004775F3">
        <w:rPr>
          <w:rStyle w:val="a5"/>
          <w:rFonts w:eastAsia="仿宋_GB2312"/>
          <w:b w:val="0"/>
          <w:color w:val="000000"/>
          <w:sz w:val="28"/>
          <w:szCs w:val="28"/>
        </w:rPr>
        <w:t>年</w:t>
      </w:r>
      <w:r w:rsidRPr="004775F3">
        <w:rPr>
          <w:rStyle w:val="a5"/>
          <w:rFonts w:ascii="仿宋_GB2312" w:eastAsia="仿宋_GB2312" w:hAnsi="仿宋_GB2312" w:cs="仿宋_GB2312" w:hint="eastAsia"/>
          <w:b w:val="0"/>
          <w:color w:val="000000"/>
          <w:sz w:val="28"/>
          <w:szCs w:val="28"/>
        </w:rPr>
        <w:t>“菁英计划”留</w:t>
      </w:r>
      <w:r w:rsidRPr="004775F3">
        <w:rPr>
          <w:rStyle w:val="a5"/>
          <w:rFonts w:eastAsia="仿宋_GB2312"/>
          <w:b w:val="0"/>
          <w:color w:val="000000"/>
          <w:sz w:val="28"/>
          <w:szCs w:val="28"/>
        </w:rPr>
        <w:t>学项目申报业务方案进行填报</w:t>
      </w:r>
      <w:r w:rsidRPr="004775F3">
        <w:rPr>
          <w:rFonts w:eastAsia="仿宋_GB2312"/>
          <w:color w:val="000000"/>
          <w:kern w:val="0"/>
          <w:sz w:val="28"/>
          <w:szCs w:val="28"/>
        </w:rPr>
        <w:t>。</w:t>
      </w:r>
      <w:r w:rsidR="00AF5165">
        <w:rPr>
          <w:rStyle w:val="a5"/>
          <w:rFonts w:eastAsia="仿宋_GB2312"/>
          <w:b w:val="0"/>
          <w:color w:val="000000"/>
          <w:sz w:val="28"/>
          <w:szCs w:val="28"/>
        </w:rPr>
        <w:t>系统</w:t>
      </w:r>
      <w:r w:rsidR="00AF5165" w:rsidRPr="004775F3">
        <w:rPr>
          <w:rStyle w:val="a5"/>
          <w:rFonts w:eastAsia="仿宋_GB2312"/>
          <w:b w:val="0"/>
          <w:color w:val="000000"/>
          <w:sz w:val="28"/>
          <w:szCs w:val="28"/>
        </w:rPr>
        <w:t>申报提交截止时间为</w:t>
      </w:r>
      <w:r w:rsidR="00AF5165" w:rsidRPr="004775F3">
        <w:rPr>
          <w:rStyle w:val="a5"/>
          <w:rFonts w:eastAsia="仿宋_GB2312"/>
          <w:b w:val="0"/>
          <w:color w:val="000000"/>
          <w:sz w:val="28"/>
          <w:szCs w:val="28"/>
        </w:rPr>
        <w:t>2024</w:t>
      </w:r>
      <w:r w:rsidR="00AF5165" w:rsidRPr="004775F3">
        <w:rPr>
          <w:rStyle w:val="a5"/>
          <w:rFonts w:eastAsia="仿宋_GB2312"/>
          <w:b w:val="0"/>
          <w:color w:val="000000"/>
          <w:sz w:val="28"/>
          <w:szCs w:val="28"/>
        </w:rPr>
        <w:t>年</w:t>
      </w:r>
      <w:r w:rsidR="00AF5165" w:rsidRPr="004775F3">
        <w:rPr>
          <w:rStyle w:val="a5"/>
          <w:rFonts w:eastAsia="仿宋_GB2312"/>
          <w:b w:val="0"/>
          <w:color w:val="000000"/>
          <w:sz w:val="28"/>
          <w:szCs w:val="28"/>
        </w:rPr>
        <w:t>6</w:t>
      </w:r>
      <w:r w:rsidR="00AF5165" w:rsidRPr="004775F3">
        <w:rPr>
          <w:rStyle w:val="a5"/>
          <w:rFonts w:eastAsia="仿宋_GB2312"/>
          <w:b w:val="0"/>
          <w:color w:val="000000"/>
          <w:sz w:val="28"/>
          <w:szCs w:val="28"/>
        </w:rPr>
        <w:t>月</w:t>
      </w:r>
      <w:r w:rsidR="00AF5165" w:rsidRPr="004775F3">
        <w:rPr>
          <w:rStyle w:val="a5"/>
          <w:rFonts w:eastAsia="仿宋_GB2312"/>
          <w:b w:val="0"/>
          <w:color w:val="000000"/>
          <w:sz w:val="28"/>
          <w:szCs w:val="28"/>
        </w:rPr>
        <w:t>30</w:t>
      </w:r>
      <w:r w:rsidR="00AF5165" w:rsidRPr="004775F3">
        <w:rPr>
          <w:rStyle w:val="a5"/>
          <w:rFonts w:eastAsia="仿宋_GB2312"/>
          <w:b w:val="0"/>
          <w:color w:val="000000"/>
          <w:sz w:val="28"/>
          <w:szCs w:val="28"/>
        </w:rPr>
        <w:t>日</w:t>
      </w:r>
      <w:r w:rsidR="00AF5165" w:rsidRPr="004775F3">
        <w:rPr>
          <w:rStyle w:val="a5"/>
          <w:rFonts w:eastAsia="仿宋_GB2312"/>
          <w:b w:val="0"/>
          <w:color w:val="000000"/>
          <w:sz w:val="28"/>
          <w:szCs w:val="28"/>
        </w:rPr>
        <w:t>24:00</w:t>
      </w:r>
      <w:r w:rsidR="00AF5165">
        <w:rPr>
          <w:rStyle w:val="a5"/>
          <w:rFonts w:eastAsia="仿宋_GB2312"/>
          <w:b w:val="0"/>
          <w:color w:val="000000"/>
          <w:sz w:val="28"/>
          <w:szCs w:val="28"/>
        </w:rPr>
        <w:t>。</w:t>
      </w:r>
    </w:p>
    <w:p w:rsidR="000C0FF2" w:rsidRDefault="00516303" w:rsidP="00BA32D0">
      <w:pPr>
        <w:overflowPunct w:val="0"/>
        <w:adjustRightInd w:val="0"/>
        <w:snapToGrid w:val="0"/>
        <w:spacing w:line="520" w:lineRule="exact"/>
        <w:ind w:firstLineChars="200" w:firstLine="560"/>
        <w:rPr>
          <w:rStyle w:val="a5"/>
          <w:rFonts w:eastAsia="仿宋_GB2312"/>
          <w:b w:val="0"/>
          <w:color w:val="000000"/>
          <w:sz w:val="28"/>
          <w:szCs w:val="28"/>
        </w:rPr>
      </w:pPr>
      <w:r w:rsidRPr="00BA32D0">
        <w:rPr>
          <w:rStyle w:val="a5"/>
          <w:rFonts w:eastAsia="仿宋_GB2312"/>
          <w:b w:val="0"/>
          <w:color w:val="000000"/>
          <w:sz w:val="28"/>
          <w:szCs w:val="28"/>
        </w:rPr>
        <w:t>（二）</w:t>
      </w:r>
      <w:r w:rsidR="00AF5165" w:rsidRPr="00BA32D0">
        <w:rPr>
          <w:rStyle w:val="a5"/>
          <w:rFonts w:eastAsia="仿宋_GB2312"/>
          <w:b w:val="0"/>
          <w:color w:val="000000"/>
          <w:sz w:val="28"/>
          <w:szCs w:val="28"/>
        </w:rPr>
        <w:t>申报人</w:t>
      </w:r>
      <w:r w:rsidR="00AF5165" w:rsidRPr="00BA32D0">
        <w:rPr>
          <w:rStyle w:val="a5"/>
          <w:rFonts w:eastAsia="仿宋_GB2312" w:hint="eastAsia"/>
          <w:b w:val="0"/>
          <w:color w:val="000000"/>
          <w:sz w:val="28"/>
          <w:szCs w:val="28"/>
        </w:rPr>
        <w:t>在系统填报完成后，导出并</w:t>
      </w:r>
      <w:r w:rsidR="00BA32D0" w:rsidRPr="00BA32D0">
        <w:rPr>
          <w:rStyle w:val="a5"/>
          <w:rFonts w:eastAsia="仿宋_GB2312" w:hint="eastAsia"/>
          <w:b w:val="0"/>
          <w:color w:val="000000"/>
          <w:sz w:val="28"/>
          <w:szCs w:val="28"/>
        </w:rPr>
        <w:t>双面</w:t>
      </w:r>
      <w:r w:rsidR="00AF5165" w:rsidRPr="00BA32D0">
        <w:rPr>
          <w:rStyle w:val="a5"/>
          <w:rFonts w:eastAsia="仿宋_GB2312" w:hint="eastAsia"/>
          <w:b w:val="0"/>
          <w:color w:val="000000"/>
          <w:sz w:val="28"/>
          <w:szCs w:val="28"/>
        </w:rPr>
        <w:t>打印申请表，连同所有需要提交的其他申请材料纸质版，按</w:t>
      </w:r>
      <w:r w:rsidR="00BA32D0" w:rsidRPr="00BA32D0">
        <w:rPr>
          <w:rStyle w:val="a5"/>
          <w:rFonts w:eastAsia="仿宋_GB2312"/>
          <w:b w:val="0"/>
          <w:color w:val="000000"/>
          <w:sz w:val="28"/>
          <w:szCs w:val="28"/>
        </w:rPr>
        <w:t>申报材料清单</w:t>
      </w:r>
      <w:r w:rsidR="00562DF4">
        <w:rPr>
          <w:rStyle w:val="a5"/>
          <w:rFonts w:eastAsia="仿宋_GB2312"/>
          <w:b w:val="0"/>
          <w:color w:val="000000"/>
          <w:sz w:val="28"/>
          <w:szCs w:val="28"/>
        </w:rPr>
        <w:t>目录</w:t>
      </w:r>
      <w:r w:rsidR="00BA32D0" w:rsidRPr="00BA32D0">
        <w:rPr>
          <w:rStyle w:val="a5"/>
          <w:rFonts w:eastAsia="仿宋_GB2312"/>
          <w:b w:val="0"/>
          <w:color w:val="000000"/>
          <w:sz w:val="28"/>
          <w:szCs w:val="28"/>
        </w:rPr>
        <w:t>（附件</w:t>
      </w:r>
      <w:r w:rsidR="00BA32D0" w:rsidRPr="00BA32D0">
        <w:rPr>
          <w:rStyle w:val="a5"/>
          <w:rFonts w:eastAsia="仿宋_GB2312"/>
          <w:b w:val="0"/>
          <w:color w:val="000000"/>
          <w:sz w:val="28"/>
          <w:szCs w:val="28"/>
        </w:rPr>
        <w:t>1</w:t>
      </w:r>
      <w:r w:rsidR="00BA32D0" w:rsidRPr="00BA32D0">
        <w:rPr>
          <w:rStyle w:val="a5"/>
          <w:rFonts w:eastAsia="仿宋_GB2312"/>
          <w:b w:val="0"/>
          <w:color w:val="000000"/>
          <w:sz w:val="28"/>
          <w:szCs w:val="28"/>
        </w:rPr>
        <w:t>）</w:t>
      </w:r>
      <w:r w:rsidR="00AF5165" w:rsidRPr="00BA32D0">
        <w:rPr>
          <w:rStyle w:val="a5"/>
          <w:rFonts w:eastAsia="仿宋_GB2312" w:hint="eastAsia"/>
          <w:b w:val="0"/>
          <w:color w:val="000000"/>
          <w:sz w:val="28"/>
          <w:szCs w:val="28"/>
        </w:rPr>
        <w:t>所列材料顺序排列（只需</w:t>
      </w:r>
      <w:r w:rsidR="00AF5165" w:rsidRPr="00BA32D0">
        <w:rPr>
          <w:rStyle w:val="a5"/>
          <w:rFonts w:eastAsia="仿宋_GB2312"/>
          <w:b w:val="0"/>
          <w:color w:val="000000"/>
          <w:sz w:val="28"/>
          <w:szCs w:val="28"/>
        </w:rPr>
        <w:t>夹在一起，不要装订</w:t>
      </w:r>
      <w:r w:rsidR="00A21778">
        <w:rPr>
          <w:rStyle w:val="a5"/>
          <w:rFonts w:eastAsia="仿宋_GB2312"/>
          <w:b w:val="0"/>
          <w:color w:val="000000"/>
          <w:sz w:val="28"/>
          <w:szCs w:val="28"/>
        </w:rPr>
        <w:t>，最上面</w:t>
      </w:r>
      <w:proofErr w:type="gramStart"/>
      <w:r w:rsidR="00A21778">
        <w:rPr>
          <w:rStyle w:val="a5"/>
          <w:rFonts w:eastAsia="仿宋_GB2312"/>
          <w:b w:val="0"/>
          <w:color w:val="000000"/>
          <w:sz w:val="28"/>
          <w:szCs w:val="28"/>
        </w:rPr>
        <w:t>放材料</w:t>
      </w:r>
      <w:proofErr w:type="gramEnd"/>
      <w:r w:rsidR="00A21778">
        <w:rPr>
          <w:rStyle w:val="a5"/>
          <w:rFonts w:eastAsia="仿宋_GB2312"/>
          <w:b w:val="0"/>
          <w:color w:val="000000"/>
          <w:sz w:val="28"/>
          <w:szCs w:val="28"/>
        </w:rPr>
        <w:t>清单</w:t>
      </w:r>
      <w:r w:rsidR="00562DF4">
        <w:rPr>
          <w:rStyle w:val="a5"/>
          <w:rFonts w:eastAsia="仿宋_GB2312"/>
          <w:b w:val="0"/>
          <w:color w:val="000000"/>
          <w:sz w:val="28"/>
          <w:szCs w:val="28"/>
        </w:rPr>
        <w:t>目录</w:t>
      </w:r>
      <w:r w:rsidR="00AF5165" w:rsidRPr="00BA32D0">
        <w:rPr>
          <w:rStyle w:val="a5"/>
          <w:rFonts w:eastAsia="仿宋_GB2312" w:hint="eastAsia"/>
          <w:b w:val="0"/>
          <w:color w:val="000000"/>
          <w:sz w:val="28"/>
          <w:szCs w:val="28"/>
        </w:rPr>
        <w:t>），</w:t>
      </w:r>
      <w:r w:rsidR="00AF5165" w:rsidRPr="00BA32D0">
        <w:rPr>
          <w:rStyle w:val="a5"/>
          <w:rFonts w:eastAsia="仿宋_GB2312"/>
          <w:b w:val="0"/>
          <w:color w:val="000000"/>
          <w:sz w:val="28"/>
          <w:szCs w:val="28"/>
        </w:rPr>
        <w:t>提交至所在学院</w:t>
      </w:r>
      <w:r w:rsidR="00AF5165" w:rsidRPr="00BA32D0">
        <w:rPr>
          <w:rStyle w:val="a5"/>
          <w:rFonts w:eastAsia="仿宋_GB2312" w:hint="eastAsia"/>
          <w:b w:val="0"/>
          <w:color w:val="000000"/>
          <w:sz w:val="28"/>
          <w:szCs w:val="28"/>
        </w:rPr>
        <w:t>（</w:t>
      </w:r>
      <w:r w:rsidR="00A21778">
        <w:rPr>
          <w:rStyle w:val="a5"/>
          <w:rFonts w:eastAsia="仿宋_GB2312" w:hint="eastAsia"/>
          <w:b w:val="0"/>
          <w:color w:val="000000"/>
          <w:sz w:val="28"/>
          <w:szCs w:val="28"/>
        </w:rPr>
        <w:t>含</w:t>
      </w:r>
      <w:r w:rsidR="00AF5165" w:rsidRPr="00BA32D0">
        <w:rPr>
          <w:rStyle w:val="a5"/>
          <w:rFonts w:eastAsia="仿宋_GB2312" w:hint="eastAsia"/>
          <w:b w:val="0"/>
          <w:color w:val="000000"/>
          <w:sz w:val="28"/>
          <w:szCs w:val="28"/>
        </w:rPr>
        <w:t>学部、研究院）</w:t>
      </w:r>
      <w:r w:rsidR="00BA32D0" w:rsidRPr="00BA32D0">
        <w:rPr>
          <w:rStyle w:val="a5"/>
          <w:rFonts w:eastAsia="仿宋_GB2312" w:hint="eastAsia"/>
          <w:b w:val="0"/>
          <w:color w:val="000000"/>
          <w:sz w:val="28"/>
          <w:szCs w:val="28"/>
        </w:rPr>
        <w:t>初审</w:t>
      </w:r>
      <w:r w:rsidR="00AF5165" w:rsidRPr="00BA32D0">
        <w:rPr>
          <w:rStyle w:val="a5"/>
          <w:rFonts w:eastAsia="仿宋_GB2312" w:hint="eastAsia"/>
          <w:b w:val="0"/>
          <w:color w:val="000000"/>
          <w:sz w:val="28"/>
          <w:szCs w:val="28"/>
        </w:rPr>
        <w:t>。</w:t>
      </w:r>
      <w:r w:rsidR="00BA32D0" w:rsidRPr="00BA32D0">
        <w:rPr>
          <w:rStyle w:val="a5"/>
          <w:rFonts w:eastAsia="仿宋_GB2312"/>
          <w:b w:val="0"/>
          <w:color w:val="000000"/>
          <w:sz w:val="28"/>
          <w:szCs w:val="28"/>
        </w:rPr>
        <w:t>申报材料电子版按材料清单顺序，</w:t>
      </w:r>
      <w:r w:rsidR="00BA32D0" w:rsidRPr="00BA32D0">
        <w:rPr>
          <w:rStyle w:val="a5"/>
          <w:rFonts w:eastAsia="仿宋_GB2312" w:hint="eastAsia"/>
          <w:b w:val="0"/>
          <w:color w:val="000000"/>
          <w:sz w:val="28"/>
          <w:szCs w:val="28"/>
        </w:rPr>
        <w:t>汇总到</w:t>
      </w:r>
      <w:r w:rsidR="00BA32D0" w:rsidRPr="00BA32D0">
        <w:rPr>
          <w:rStyle w:val="a5"/>
          <w:rFonts w:eastAsia="仿宋_GB2312" w:hint="eastAsia"/>
          <w:b w:val="0"/>
          <w:color w:val="000000"/>
          <w:sz w:val="28"/>
          <w:szCs w:val="28"/>
        </w:rPr>
        <w:t>1</w:t>
      </w:r>
      <w:r w:rsidR="00BA32D0" w:rsidRPr="00BA32D0">
        <w:rPr>
          <w:rStyle w:val="a5"/>
          <w:rFonts w:eastAsia="仿宋_GB2312" w:hint="eastAsia"/>
          <w:b w:val="0"/>
          <w:color w:val="000000"/>
          <w:sz w:val="28"/>
          <w:szCs w:val="28"/>
        </w:rPr>
        <w:t>个</w:t>
      </w:r>
      <w:r w:rsidR="00BA32D0" w:rsidRPr="00BA32D0">
        <w:rPr>
          <w:rStyle w:val="a5"/>
          <w:rFonts w:eastAsia="仿宋_GB2312" w:hint="eastAsia"/>
          <w:b w:val="0"/>
          <w:color w:val="000000"/>
          <w:sz w:val="28"/>
          <w:szCs w:val="28"/>
        </w:rPr>
        <w:t>PDF</w:t>
      </w:r>
      <w:r w:rsidR="00BA32D0" w:rsidRPr="00BA32D0">
        <w:rPr>
          <w:rStyle w:val="a5"/>
          <w:rFonts w:eastAsia="仿宋_GB2312" w:hint="eastAsia"/>
          <w:b w:val="0"/>
          <w:color w:val="000000"/>
          <w:sz w:val="28"/>
          <w:szCs w:val="28"/>
        </w:rPr>
        <w:t>文档（文档以</w:t>
      </w:r>
      <w:r w:rsidR="00BA32D0" w:rsidRPr="00BA32D0">
        <w:rPr>
          <w:rStyle w:val="a5"/>
          <w:rFonts w:eastAsia="仿宋_GB2312"/>
          <w:b w:val="0"/>
          <w:color w:val="000000"/>
          <w:sz w:val="28"/>
          <w:szCs w:val="28"/>
        </w:rPr>
        <w:t>“</w:t>
      </w:r>
      <w:r w:rsidR="00BA32D0" w:rsidRPr="00BA32D0">
        <w:rPr>
          <w:rStyle w:val="a5"/>
          <w:rFonts w:eastAsia="仿宋_GB2312"/>
          <w:b w:val="0"/>
          <w:color w:val="000000"/>
          <w:sz w:val="28"/>
          <w:szCs w:val="28"/>
        </w:rPr>
        <w:t>学院名</w:t>
      </w:r>
      <w:r w:rsidR="00BA32D0" w:rsidRPr="00BA32D0">
        <w:rPr>
          <w:rStyle w:val="a5"/>
          <w:rFonts w:eastAsia="仿宋_GB2312"/>
          <w:b w:val="0"/>
          <w:color w:val="000000"/>
          <w:sz w:val="28"/>
          <w:szCs w:val="28"/>
        </w:rPr>
        <w:t>+</w:t>
      </w:r>
      <w:r w:rsidR="00BA32D0" w:rsidRPr="001D2A23">
        <w:rPr>
          <w:rStyle w:val="a5"/>
          <w:rFonts w:eastAsia="仿宋_GB2312"/>
          <w:b w:val="0"/>
          <w:color w:val="000000"/>
          <w:sz w:val="28"/>
          <w:szCs w:val="28"/>
        </w:rPr>
        <w:t>学生姓名</w:t>
      </w:r>
      <w:r w:rsidR="00BA32D0" w:rsidRPr="001D2A23">
        <w:rPr>
          <w:rStyle w:val="a5"/>
          <w:rFonts w:eastAsia="仿宋_GB2312" w:hint="eastAsia"/>
          <w:b w:val="0"/>
          <w:color w:val="000000"/>
          <w:sz w:val="28"/>
          <w:szCs w:val="28"/>
        </w:rPr>
        <w:t>+2024</w:t>
      </w:r>
      <w:proofErr w:type="gramStart"/>
      <w:r w:rsidR="00BA32D0" w:rsidRPr="001D2A23">
        <w:rPr>
          <w:rStyle w:val="a5"/>
          <w:rFonts w:eastAsia="仿宋_GB2312"/>
          <w:b w:val="0"/>
          <w:color w:val="000000"/>
          <w:sz w:val="28"/>
          <w:szCs w:val="28"/>
        </w:rPr>
        <w:t>菁</w:t>
      </w:r>
      <w:proofErr w:type="gramEnd"/>
      <w:r w:rsidR="00BA32D0" w:rsidRPr="001D2A23">
        <w:rPr>
          <w:rStyle w:val="a5"/>
          <w:rFonts w:eastAsia="仿宋_GB2312"/>
          <w:b w:val="0"/>
          <w:color w:val="000000"/>
          <w:sz w:val="28"/>
          <w:szCs w:val="28"/>
        </w:rPr>
        <w:t>英计划</w:t>
      </w:r>
      <w:r w:rsidR="00BA32D0" w:rsidRPr="001D2A23">
        <w:rPr>
          <w:rStyle w:val="a5"/>
          <w:rFonts w:eastAsia="仿宋_GB2312"/>
          <w:b w:val="0"/>
          <w:color w:val="000000"/>
          <w:sz w:val="28"/>
          <w:szCs w:val="28"/>
        </w:rPr>
        <w:t>”</w:t>
      </w:r>
      <w:r w:rsidR="00BA32D0" w:rsidRPr="001D2A23">
        <w:rPr>
          <w:rStyle w:val="a5"/>
          <w:rFonts w:eastAsia="仿宋_GB2312"/>
          <w:b w:val="0"/>
          <w:color w:val="000000"/>
          <w:sz w:val="28"/>
          <w:szCs w:val="28"/>
        </w:rPr>
        <w:t>命名</w:t>
      </w:r>
      <w:r w:rsidR="00BA32D0" w:rsidRPr="001D2A23">
        <w:rPr>
          <w:rStyle w:val="a5"/>
          <w:rFonts w:eastAsia="仿宋_GB2312" w:hint="eastAsia"/>
          <w:b w:val="0"/>
          <w:color w:val="000000"/>
          <w:sz w:val="28"/>
          <w:szCs w:val="28"/>
        </w:rPr>
        <w:t>）</w:t>
      </w:r>
      <w:r w:rsidR="000C0FF2">
        <w:rPr>
          <w:rStyle w:val="a5"/>
          <w:rFonts w:eastAsia="仿宋_GB2312" w:hint="eastAsia"/>
          <w:b w:val="0"/>
          <w:color w:val="000000"/>
          <w:sz w:val="28"/>
          <w:szCs w:val="28"/>
        </w:rPr>
        <w:t>提交</w:t>
      </w:r>
      <w:r w:rsidR="00F47AF2">
        <w:rPr>
          <w:rStyle w:val="a5"/>
          <w:rFonts w:eastAsia="仿宋_GB2312" w:hint="eastAsia"/>
          <w:b w:val="0"/>
          <w:color w:val="000000"/>
          <w:sz w:val="28"/>
          <w:szCs w:val="28"/>
        </w:rPr>
        <w:t>到</w:t>
      </w:r>
      <w:r w:rsidR="000C0FF2">
        <w:rPr>
          <w:rStyle w:val="a5"/>
          <w:rFonts w:eastAsia="仿宋_GB2312" w:hint="eastAsia"/>
          <w:b w:val="0"/>
          <w:color w:val="000000"/>
          <w:sz w:val="28"/>
          <w:szCs w:val="28"/>
        </w:rPr>
        <w:t>学院</w:t>
      </w:r>
      <w:r w:rsidR="00BA32D0">
        <w:rPr>
          <w:rStyle w:val="a5"/>
          <w:rFonts w:eastAsia="仿宋_GB2312" w:hint="eastAsia"/>
          <w:b w:val="0"/>
          <w:color w:val="000000"/>
          <w:sz w:val="28"/>
          <w:szCs w:val="28"/>
        </w:rPr>
        <w:t>。</w:t>
      </w:r>
    </w:p>
    <w:p w:rsidR="00BA32D0" w:rsidRPr="001D2A23" w:rsidRDefault="000C0FF2" w:rsidP="00BA32D0">
      <w:pPr>
        <w:overflowPunct w:val="0"/>
        <w:adjustRightInd w:val="0"/>
        <w:snapToGrid w:val="0"/>
        <w:spacing w:line="520" w:lineRule="exact"/>
        <w:ind w:firstLineChars="200" w:firstLine="560"/>
        <w:rPr>
          <w:rStyle w:val="a5"/>
          <w:rFonts w:eastAsia="仿宋_GB2312"/>
          <w:b w:val="0"/>
          <w:color w:val="000000"/>
          <w:sz w:val="28"/>
          <w:szCs w:val="28"/>
        </w:rPr>
      </w:pPr>
      <w:r w:rsidRPr="00BA32D0">
        <w:rPr>
          <w:rStyle w:val="a5"/>
          <w:rFonts w:eastAsia="仿宋_GB2312"/>
          <w:b w:val="0"/>
          <w:color w:val="000000"/>
          <w:sz w:val="28"/>
          <w:szCs w:val="28"/>
        </w:rPr>
        <w:lastRenderedPageBreak/>
        <w:t>（三）</w:t>
      </w:r>
      <w:r w:rsidR="00BA32D0" w:rsidRPr="00BA32D0">
        <w:rPr>
          <w:rStyle w:val="a5"/>
          <w:rFonts w:eastAsia="仿宋_GB2312" w:hint="eastAsia"/>
          <w:b w:val="0"/>
          <w:color w:val="000000"/>
          <w:sz w:val="28"/>
          <w:szCs w:val="28"/>
        </w:rPr>
        <w:t>学院初审无误后，填报</w:t>
      </w:r>
      <w:r w:rsidR="00BA32D0">
        <w:rPr>
          <w:rStyle w:val="a5"/>
          <w:rFonts w:eastAsia="仿宋_GB2312" w:hint="eastAsia"/>
          <w:b w:val="0"/>
          <w:color w:val="000000"/>
          <w:sz w:val="28"/>
          <w:szCs w:val="28"/>
        </w:rPr>
        <w:t>《</w:t>
      </w:r>
      <w:r w:rsidR="00BA32D0" w:rsidRPr="00BA32D0">
        <w:rPr>
          <w:rFonts w:eastAsia="仿宋_GB2312"/>
          <w:color w:val="000000"/>
          <w:kern w:val="0"/>
          <w:sz w:val="28"/>
          <w:szCs w:val="28"/>
        </w:rPr>
        <w:t>广州市</w:t>
      </w:r>
      <w:r w:rsidR="00BA32D0" w:rsidRPr="00BA32D0">
        <w:rPr>
          <w:rFonts w:eastAsia="仿宋_GB2312" w:hint="eastAsia"/>
          <w:color w:val="000000"/>
          <w:kern w:val="0"/>
          <w:sz w:val="28"/>
          <w:szCs w:val="28"/>
        </w:rPr>
        <w:t>“菁英计划”</w:t>
      </w:r>
      <w:r w:rsidR="00BA32D0" w:rsidRPr="00BA32D0">
        <w:rPr>
          <w:rFonts w:eastAsia="仿宋_GB2312"/>
          <w:color w:val="000000"/>
          <w:kern w:val="0"/>
          <w:sz w:val="28"/>
          <w:szCs w:val="28"/>
        </w:rPr>
        <w:t>项目申报汇总表</w:t>
      </w:r>
      <w:r w:rsidR="00BA32D0">
        <w:rPr>
          <w:rStyle w:val="a5"/>
          <w:rFonts w:eastAsia="仿宋_GB2312" w:hint="eastAsia"/>
          <w:b w:val="0"/>
          <w:color w:val="000000"/>
          <w:sz w:val="28"/>
          <w:szCs w:val="28"/>
        </w:rPr>
        <w:t>》（由</w:t>
      </w:r>
      <w:r w:rsidR="004F1721">
        <w:rPr>
          <w:rStyle w:val="a5"/>
          <w:rFonts w:eastAsia="仿宋_GB2312" w:hint="eastAsia"/>
          <w:b w:val="0"/>
          <w:color w:val="000000"/>
          <w:sz w:val="28"/>
          <w:szCs w:val="28"/>
        </w:rPr>
        <w:t>学院</w:t>
      </w:r>
      <w:r w:rsidR="00BA32D0">
        <w:rPr>
          <w:rStyle w:val="a5"/>
          <w:rFonts w:eastAsia="仿宋_GB2312" w:hint="eastAsia"/>
          <w:b w:val="0"/>
          <w:color w:val="000000"/>
          <w:sz w:val="28"/>
          <w:szCs w:val="28"/>
        </w:rPr>
        <w:t>负责人签字盖章），</w:t>
      </w:r>
      <w:r w:rsidR="00BA32D0" w:rsidRPr="00BA32D0">
        <w:rPr>
          <w:rStyle w:val="a5"/>
          <w:rFonts w:eastAsia="仿宋_GB2312"/>
          <w:b w:val="0"/>
          <w:color w:val="000000"/>
          <w:sz w:val="28"/>
          <w:szCs w:val="28"/>
        </w:rPr>
        <w:t>于</w:t>
      </w:r>
      <w:r w:rsidR="00BA32D0" w:rsidRPr="00BA32D0">
        <w:rPr>
          <w:rStyle w:val="a5"/>
          <w:rFonts w:eastAsia="仿宋_GB2312" w:hint="eastAsia"/>
          <w:b w:val="0"/>
          <w:color w:val="000000"/>
          <w:sz w:val="28"/>
          <w:szCs w:val="28"/>
        </w:rPr>
        <w:t>7</w:t>
      </w:r>
      <w:r w:rsidR="00BA32D0" w:rsidRPr="00BA32D0">
        <w:rPr>
          <w:rStyle w:val="a5"/>
          <w:rFonts w:eastAsia="仿宋_GB2312"/>
          <w:b w:val="0"/>
          <w:color w:val="000000"/>
          <w:sz w:val="28"/>
          <w:szCs w:val="28"/>
        </w:rPr>
        <w:t>月</w:t>
      </w:r>
      <w:r w:rsidR="00BA32D0">
        <w:rPr>
          <w:rStyle w:val="a5"/>
          <w:rFonts w:eastAsia="仿宋_GB2312" w:hint="eastAsia"/>
          <w:b w:val="0"/>
          <w:color w:val="000000"/>
          <w:sz w:val="28"/>
          <w:szCs w:val="28"/>
        </w:rPr>
        <w:t>3</w:t>
      </w:r>
      <w:r w:rsidR="00BA32D0" w:rsidRPr="00BA32D0">
        <w:rPr>
          <w:rStyle w:val="a5"/>
          <w:rFonts w:eastAsia="仿宋_GB2312"/>
          <w:b w:val="0"/>
          <w:color w:val="000000"/>
          <w:sz w:val="28"/>
          <w:szCs w:val="28"/>
        </w:rPr>
        <w:t>日</w:t>
      </w:r>
      <w:r w:rsidR="00BA32D0">
        <w:rPr>
          <w:rStyle w:val="a5"/>
          <w:rFonts w:eastAsia="仿宋_GB2312" w:hint="eastAsia"/>
          <w:b w:val="0"/>
          <w:color w:val="000000"/>
          <w:sz w:val="28"/>
          <w:szCs w:val="28"/>
        </w:rPr>
        <w:t>12</w:t>
      </w:r>
      <w:r w:rsidR="00BA32D0" w:rsidRPr="00BA32D0">
        <w:rPr>
          <w:rStyle w:val="a5"/>
          <w:rFonts w:eastAsia="仿宋_GB2312"/>
          <w:b w:val="0"/>
          <w:color w:val="000000"/>
          <w:sz w:val="28"/>
          <w:szCs w:val="28"/>
        </w:rPr>
        <w:t>:00</w:t>
      </w:r>
      <w:r w:rsidR="00F47AF2">
        <w:rPr>
          <w:rStyle w:val="a5"/>
          <w:rFonts w:eastAsia="仿宋_GB2312"/>
          <w:b w:val="0"/>
          <w:color w:val="000000"/>
          <w:sz w:val="28"/>
          <w:szCs w:val="28"/>
        </w:rPr>
        <w:t>前</w:t>
      </w:r>
      <w:r w:rsidR="00BA32D0">
        <w:rPr>
          <w:rStyle w:val="a5"/>
          <w:rFonts w:eastAsia="仿宋_GB2312" w:hint="eastAsia"/>
          <w:b w:val="0"/>
          <w:color w:val="000000"/>
          <w:sz w:val="28"/>
          <w:szCs w:val="28"/>
        </w:rPr>
        <w:t>将申报材料和汇总表</w:t>
      </w:r>
      <w:r>
        <w:rPr>
          <w:rStyle w:val="a5"/>
          <w:rFonts w:eastAsia="仿宋_GB2312" w:hint="eastAsia"/>
          <w:b w:val="0"/>
          <w:color w:val="000000"/>
          <w:sz w:val="28"/>
          <w:szCs w:val="28"/>
        </w:rPr>
        <w:t>纸质版</w:t>
      </w:r>
      <w:r w:rsidR="00BA32D0">
        <w:rPr>
          <w:rStyle w:val="a5"/>
          <w:rFonts w:eastAsia="仿宋_GB2312" w:hint="eastAsia"/>
          <w:b w:val="0"/>
          <w:color w:val="000000"/>
          <w:sz w:val="28"/>
          <w:szCs w:val="28"/>
        </w:rPr>
        <w:t>提交研究生院</w:t>
      </w:r>
      <w:r w:rsidR="00BA32D0">
        <w:rPr>
          <w:rStyle w:val="a5"/>
          <w:rFonts w:eastAsia="仿宋_GB2312" w:hint="eastAsia"/>
          <w:b w:val="0"/>
          <w:color w:val="000000"/>
          <w:sz w:val="28"/>
          <w:szCs w:val="28"/>
        </w:rPr>
        <w:t>303</w:t>
      </w:r>
      <w:r w:rsidR="00BA32D0">
        <w:rPr>
          <w:rStyle w:val="a5"/>
          <w:rFonts w:eastAsia="仿宋_GB2312" w:hint="eastAsia"/>
          <w:b w:val="0"/>
          <w:color w:val="000000"/>
          <w:sz w:val="28"/>
          <w:szCs w:val="28"/>
        </w:rPr>
        <w:t>室。</w:t>
      </w:r>
      <w:r>
        <w:rPr>
          <w:rStyle w:val="a5"/>
          <w:rFonts w:eastAsia="仿宋_GB2312" w:hint="eastAsia"/>
          <w:b w:val="0"/>
          <w:color w:val="000000"/>
          <w:sz w:val="28"/>
          <w:szCs w:val="28"/>
        </w:rPr>
        <w:t>汇总表电子版和</w:t>
      </w:r>
      <w:r w:rsidR="00BA32D0" w:rsidRPr="00BA32D0">
        <w:rPr>
          <w:rStyle w:val="a5"/>
          <w:rFonts w:eastAsia="仿宋_GB2312"/>
          <w:b w:val="0"/>
          <w:color w:val="000000"/>
          <w:sz w:val="28"/>
          <w:szCs w:val="28"/>
        </w:rPr>
        <w:t>申报材料电子版</w:t>
      </w:r>
      <w:r w:rsidR="00BA32D0">
        <w:rPr>
          <w:rStyle w:val="a5"/>
          <w:rFonts w:eastAsia="仿宋_GB2312"/>
          <w:b w:val="0"/>
          <w:color w:val="000000"/>
          <w:sz w:val="28"/>
          <w:szCs w:val="28"/>
        </w:rPr>
        <w:t>以学院为单位</w:t>
      </w:r>
      <w:r w:rsidR="00A21778">
        <w:rPr>
          <w:rStyle w:val="a5"/>
          <w:rFonts w:eastAsia="仿宋_GB2312" w:hint="eastAsia"/>
          <w:b w:val="0"/>
          <w:color w:val="000000"/>
          <w:sz w:val="28"/>
          <w:szCs w:val="28"/>
        </w:rPr>
        <w:t>汇总</w:t>
      </w:r>
      <w:r w:rsidR="00A21778">
        <w:rPr>
          <w:rStyle w:val="a5"/>
          <w:rFonts w:eastAsia="仿宋_GB2312"/>
          <w:b w:val="0"/>
          <w:color w:val="000000"/>
          <w:sz w:val="28"/>
          <w:szCs w:val="28"/>
        </w:rPr>
        <w:t>成</w:t>
      </w:r>
      <w:r w:rsidR="00A21778">
        <w:rPr>
          <w:rStyle w:val="a5"/>
          <w:rFonts w:eastAsia="仿宋_GB2312" w:hint="eastAsia"/>
          <w:b w:val="0"/>
          <w:color w:val="000000"/>
          <w:sz w:val="28"/>
          <w:szCs w:val="28"/>
        </w:rPr>
        <w:t>1</w:t>
      </w:r>
      <w:r w:rsidR="00A21778">
        <w:rPr>
          <w:rStyle w:val="a5"/>
          <w:rFonts w:eastAsia="仿宋_GB2312" w:hint="eastAsia"/>
          <w:b w:val="0"/>
          <w:color w:val="000000"/>
          <w:sz w:val="28"/>
          <w:szCs w:val="28"/>
        </w:rPr>
        <w:t>个压缩文件</w:t>
      </w:r>
      <w:hyperlink r:id="rId9" w:history="1">
        <w:r w:rsidR="00BA32D0" w:rsidRPr="001D2A23">
          <w:rPr>
            <w:rStyle w:val="a5"/>
            <w:rFonts w:eastAsia="仿宋_GB2312" w:hint="eastAsia"/>
            <w:b w:val="0"/>
            <w:color w:val="000000"/>
            <w:sz w:val="28"/>
            <w:szCs w:val="28"/>
          </w:rPr>
          <w:t>发到</w:t>
        </w:r>
        <w:r w:rsidR="00BA32D0" w:rsidRPr="001D2A23">
          <w:rPr>
            <w:rStyle w:val="a5"/>
            <w:rFonts w:eastAsia="仿宋_GB2312" w:hint="eastAsia"/>
            <w:b w:val="0"/>
            <w:color w:val="000000"/>
            <w:sz w:val="28"/>
            <w:szCs w:val="28"/>
          </w:rPr>
          <w:t>gw_yjspy@scnu.edu.cn</w:t>
        </w:r>
      </w:hyperlink>
      <w:r w:rsidR="00BA32D0" w:rsidRPr="001D2A23">
        <w:rPr>
          <w:rStyle w:val="a5"/>
          <w:rFonts w:eastAsia="仿宋_GB2312" w:hint="eastAsia"/>
          <w:b w:val="0"/>
          <w:color w:val="000000"/>
          <w:sz w:val="28"/>
          <w:szCs w:val="28"/>
        </w:rPr>
        <w:t>，邮件主题</w:t>
      </w:r>
      <w:r w:rsidR="00BA32D0" w:rsidRPr="001D2A23">
        <w:rPr>
          <w:rStyle w:val="a5"/>
          <w:rFonts w:eastAsia="仿宋_GB2312"/>
          <w:b w:val="0"/>
          <w:color w:val="000000"/>
          <w:sz w:val="28"/>
          <w:szCs w:val="28"/>
        </w:rPr>
        <w:t>以</w:t>
      </w:r>
      <w:r w:rsidR="00BA32D0" w:rsidRPr="001D2A23">
        <w:rPr>
          <w:rStyle w:val="a5"/>
          <w:rFonts w:eastAsia="仿宋_GB2312"/>
          <w:b w:val="0"/>
          <w:color w:val="000000"/>
          <w:sz w:val="28"/>
          <w:szCs w:val="28"/>
        </w:rPr>
        <w:t>“</w:t>
      </w:r>
      <w:r w:rsidR="00BA32D0" w:rsidRPr="001D2A23">
        <w:rPr>
          <w:rStyle w:val="a5"/>
          <w:rFonts w:eastAsia="仿宋_GB2312"/>
          <w:b w:val="0"/>
          <w:color w:val="000000"/>
          <w:sz w:val="28"/>
          <w:szCs w:val="28"/>
        </w:rPr>
        <w:t>学院名</w:t>
      </w:r>
      <w:r w:rsidR="00BA32D0" w:rsidRPr="001D2A23">
        <w:rPr>
          <w:rStyle w:val="a5"/>
          <w:rFonts w:eastAsia="仿宋_GB2312"/>
          <w:b w:val="0"/>
          <w:color w:val="000000"/>
          <w:sz w:val="28"/>
          <w:szCs w:val="28"/>
        </w:rPr>
        <w:t>+</w:t>
      </w:r>
      <w:r w:rsidR="00BA32D0" w:rsidRPr="001D2A23">
        <w:rPr>
          <w:rStyle w:val="a5"/>
          <w:rFonts w:eastAsia="仿宋_GB2312" w:hint="eastAsia"/>
          <w:b w:val="0"/>
          <w:color w:val="000000"/>
          <w:sz w:val="28"/>
          <w:szCs w:val="28"/>
        </w:rPr>
        <w:t>2024</w:t>
      </w:r>
      <w:proofErr w:type="gramStart"/>
      <w:r w:rsidR="00BA32D0" w:rsidRPr="001D2A23">
        <w:rPr>
          <w:rStyle w:val="a5"/>
          <w:rFonts w:eastAsia="仿宋_GB2312"/>
          <w:b w:val="0"/>
          <w:color w:val="000000"/>
          <w:sz w:val="28"/>
          <w:szCs w:val="28"/>
        </w:rPr>
        <w:t>菁</w:t>
      </w:r>
      <w:proofErr w:type="gramEnd"/>
      <w:r w:rsidR="00BA32D0" w:rsidRPr="001D2A23">
        <w:rPr>
          <w:rStyle w:val="a5"/>
          <w:rFonts w:eastAsia="仿宋_GB2312"/>
          <w:b w:val="0"/>
          <w:color w:val="000000"/>
          <w:sz w:val="28"/>
          <w:szCs w:val="28"/>
        </w:rPr>
        <w:t>英计划</w:t>
      </w:r>
      <w:r w:rsidR="00BA32D0" w:rsidRPr="001D2A23">
        <w:rPr>
          <w:rStyle w:val="a5"/>
          <w:rFonts w:eastAsia="仿宋_GB2312"/>
          <w:b w:val="0"/>
          <w:color w:val="000000"/>
          <w:sz w:val="28"/>
          <w:szCs w:val="28"/>
        </w:rPr>
        <w:t>”</w:t>
      </w:r>
      <w:r w:rsidR="00BA32D0" w:rsidRPr="001D2A23">
        <w:rPr>
          <w:rStyle w:val="a5"/>
          <w:rFonts w:eastAsia="仿宋_GB2312"/>
          <w:b w:val="0"/>
          <w:color w:val="000000"/>
          <w:sz w:val="28"/>
          <w:szCs w:val="28"/>
        </w:rPr>
        <w:t>命名。</w:t>
      </w:r>
    </w:p>
    <w:p w:rsidR="00776350" w:rsidRPr="00BA32D0" w:rsidRDefault="000C0FF2" w:rsidP="00BA32D0">
      <w:pPr>
        <w:overflowPunct w:val="0"/>
        <w:adjustRightInd w:val="0"/>
        <w:snapToGrid w:val="0"/>
        <w:spacing w:line="520" w:lineRule="exact"/>
        <w:ind w:firstLineChars="200" w:firstLine="560"/>
        <w:rPr>
          <w:rStyle w:val="a5"/>
          <w:rFonts w:eastAsia="仿宋_GB2312"/>
          <w:b w:val="0"/>
          <w:color w:val="000000"/>
          <w:sz w:val="28"/>
          <w:szCs w:val="28"/>
        </w:rPr>
      </w:pPr>
      <w:r>
        <w:rPr>
          <w:rStyle w:val="a5"/>
          <w:rFonts w:eastAsia="仿宋_GB2312" w:hint="eastAsia"/>
          <w:b w:val="0"/>
          <w:color w:val="000000"/>
          <w:sz w:val="28"/>
          <w:szCs w:val="28"/>
        </w:rPr>
        <w:t>（四）</w:t>
      </w:r>
      <w:r w:rsidR="00AF5165" w:rsidRPr="00BA32D0">
        <w:rPr>
          <w:rStyle w:val="a5"/>
          <w:rFonts w:eastAsia="仿宋_GB2312"/>
          <w:b w:val="0"/>
          <w:color w:val="000000"/>
          <w:sz w:val="28"/>
          <w:szCs w:val="28"/>
        </w:rPr>
        <w:t>系统截止申报后，</w:t>
      </w:r>
      <w:r w:rsidR="00864626" w:rsidRPr="00BA32D0">
        <w:rPr>
          <w:rStyle w:val="a5"/>
          <w:rFonts w:eastAsia="仿宋_GB2312"/>
          <w:b w:val="0"/>
          <w:color w:val="000000"/>
          <w:sz w:val="28"/>
          <w:szCs w:val="28"/>
        </w:rPr>
        <w:t>研究生院将在系统对申报</w:t>
      </w:r>
      <w:r>
        <w:rPr>
          <w:rStyle w:val="a5"/>
          <w:rFonts w:eastAsia="仿宋_GB2312"/>
          <w:b w:val="0"/>
          <w:color w:val="000000"/>
          <w:sz w:val="28"/>
          <w:szCs w:val="28"/>
        </w:rPr>
        <w:t>人员进行复审</w:t>
      </w:r>
      <w:r w:rsidR="00864626" w:rsidRPr="00BA32D0">
        <w:rPr>
          <w:rStyle w:val="a5"/>
          <w:rFonts w:eastAsia="仿宋_GB2312"/>
          <w:b w:val="0"/>
          <w:color w:val="000000"/>
          <w:sz w:val="28"/>
          <w:szCs w:val="28"/>
        </w:rPr>
        <w:t>，有问题的将退回博士生进行修改。</w:t>
      </w:r>
      <w:r w:rsidR="00516303" w:rsidRPr="00BA32D0">
        <w:rPr>
          <w:rStyle w:val="a5"/>
          <w:rFonts w:eastAsia="仿宋_GB2312"/>
          <w:b w:val="0"/>
          <w:color w:val="000000"/>
          <w:sz w:val="28"/>
          <w:szCs w:val="28"/>
        </w:rPr>
        <w:t>退</w:t>
      </w:r>
      <w:proofErr w:type="gramStart"/>
      <w:r w:rsidR="00516303" w:rsidRPr="00BA32D0">
        <w:rPr>
          <w:rStyle w:val="a5"/>
          <w:rFonts w:eastAsia="仿宋_GB2312"/>
          <w:b w:val="0"/>
          <w:color w:val="000000"/>
          <w:sz w:val="28"/>
          <w:szCs w:val="28"/>
        </w:rPr>
        <w:t>案修改</w:t>
      </w:r>
      <w:proofErr w:type="gramEnd"/>
      <w:r w:rsidR="00516303" w:rsidRPr="00BA32D0">
        <w:rPr>
          <w:rStyle w:val="a5"/>
          <w:rFonts w:eastAsia="仿宋_GB2312"/>
          <w:b w:val="0"/>
          <w:color w:val="000000"/>
          <w:sz w:val="28"/>
          <w:szCs w:val="28"/>
        </w:rPr>
        <w:t>截止时间为</w:t>
      </w:r>
      <w:r w:rsidR="00516303" w:rsidRPr="00BA32D0">
        <w:rPr>
          <w:rStyle w:val="a5"/>
          <w:rFonts w:eastAsia="仿宋_GB2312"/>
          <w:b w:val="0"/>
          <w:color w:val="000000"/>
          <w:sz w:val="28"/>
          <w:szCs w:val="28"/>
        </w:rPr>
        <w:t>2024</w:t>
      </w:r>
      <w:r w:rsidR="00516303" w:rsidRPr="00BA32D0">
        <w:rPr>
          <w:rStyle w:val="a5"/>
          <w:rFonts w:eastAsia="仿宋_GB2312"/>
          <w:b w:val="0"/>
          <w:color w:val="000000"/>
          <w:sz w:val="28"/>
          <w:szCs w:val="28"/>
        </w:rPr>
        <w:t>年</w:t>
      </w:r>
      <w:r w:rsidR="00516303" w:rsidRPr="00BA32D0">
        <w:rPr>
          <w:rStyle w:val="a5"/>
          <w:rFonts w:eastAsia="仿宋_GB2312"/>
          <w:b w:val="0"/>
          <w:color w:val="000000"/>
          <w:sz w:val="28"/>
          <w:szCs w:val="28"/>
        </w:rPr>
        <w:t>7</w:t>
      </w:r>
      <w:r w:rsidR="00516303" w:rsidRPr="00BA32D0">
        <w:rPr>
          <w:rStyle w:val="a5"/>
          <w:rFonts w:eastAsia="仿宋_GB2312"/>
          <w:b w:val="0"/>
          <w:color w:val="000000"/>
          <w:sz w:val="28"/>
          <w:szCs w:val="28"/>
        </w:rPr>
        <w:t>月</w:t>
      </w:r>
      <w:r w:rsidR="00516303" w:rsidRPr="00BA32D0">
        <w:rPr>
          <w:rStyle w:val="a5"/>
          <w:rFonts w:eastAsia="仿宋_GB2312"/>
          <w:b w:val="0"/>
          <w:color w:val="000000"/>
          <w:sz w:val="28"/>
          <w:szCs w:val="28"/>
        </w:rPr>
        <w:t>8</w:t>
      </w:r>
      <w:r w:rsidR="00516303" w:rsidRPr="00BA32D0">
        <w:rPr>
          <w:rStyle w:val="a5"/>
          <w:rFonts w:eastAsia="仿宋_GB2312"/>
          <w:b w:val="0"/>
          <w:color w:val="000000"/>
          <w:sz w:val="28"/>
          <w:szCs w:val="28"/>
        </w:rPr>
        <w:t>日</w:t>
      </w:r>
      <w:r w:rsidR="00516303" w:rsidRPr="00BA32D0">
        <w:rPr>
          <w:rStyle w:val="a5"/>
          <w:rFonts w:eastAsia="仿宋_GB2312"/>
          <w:b w:val="0"/>
          <w:color w:val="000000"/>
          <w:sz w:val="28"/>
          <w:szCs w:val="28"/>
        </w:rPr>
        <w:t>18:00</w:t>
      </w:r>
      <w:r w:rsidR="00516303" w:rsidRPr="00BA32D0">
        <w:rPr>
          <w:rStyle w:val="a5"/>
          <w:rFonts w:eastAsia="仿宋_GB2312"/>
          <w:b w:val="0"/>
          <w:color w:val="000000"/>
          <w:sz w:val="28"/>
          <w:szCs w:val="28"/>
        </w:rPr>
        <w:t>，逾期不予受理。</w:t>
      </w:r>
      <w:r w:rsidR="00864626" w:rsidRPr="00BA32D0">
        <w:rPr>
          <w:rStyle w:val="a5"/>
          <w:rFonts w:eastAsia="仿宋_GB2312"/>
          <w:b w:val="0"/>
          <w:color w:val="000000"/>
          <w:sz w:val="28"/>
          <w:szCs w:val="28"/>
        </w:rPr>
        <w:t>退</w:t>
      </w:r>
      <w:proofErr w:type="gramStart"/>
      <w:r w:rsidR="00864626" w:rsidRPr="00BA32D0">
        <w:rPr>
          <w:rStyle w:val="a5"/>
          <w:rFonts w:eastAsia="仿宋_GB2312"/>
          <w:b w:val="0"/>
          <w:color w:val="000000"/>
          <w:sz w:val="28"/>
          <w:szCs w:val="28"/>
        </w:rPr>
        <w:t>案修改</w:t>
      </w:r>
      <w:proofErr w:type="gramEnd"/>
      <w:r w:rsidR="00864626" w:rsidRPr="00BA32D0">
        <w:rPr>
          <w:rStyle w:val="a5"/>
          <w:rFonts w:eastAsia="仿宋_GB2312"/>
          <w:b w:val="0"/>
          <w:color w:val="000000"/>
          <w:sz w:val="28"/>
          <w:szCs w:val="28"/>
        </w:rPr>
        <w:t>截止后，研究生院将</w:t>
      </w:r>
      <w:r w:rsidR="00516303" w:rsidRPr="00BA32D0">
        <w:rPr>
          <w:rStyle w:val="a5"/>
          <w:rFonts w:eastAsia="仿宋_GB2312"/>
          <w:b w:val="0"/>
          <w:color w:val="000000"/>
          <w:sz w:val="28"/>
          <w:szCs w:val="28"/>
        </w:rPr>
        <w:t>提交至广州市人事服务中心</w:t>
      </w:r>
      <w:r>
        <w:rPr>
          <w:rStyle w:val="a5"/>
          <w:rFonts w:eastAsia="仿宋_GB2312" w:hint="eastAsia"/>
          <w:b w:val="0"/>
          <w:color w:val="000000"/>
          <w:sz w:val="28"/>
          <w:szCs w:val="28"/>
        </w:rPr>
        <w:t>终</w:t>
      </w:r>
      <w:r w:rsidR="00516303" w:rsidRPr="00BA32D0">
        <w:rPr>
          <w:rStyle w:val="a5"/>
          <w:rFonts w:eastAsia="仿宋_GB2312"/>
          <w:b w:val="0"/>
          <w:color w:val="000000"/>
          <w:sz w:val="28"/>
          <w:szCs w:val="28"/>
        </w:rPr>
        <w:t>审。</w:t>
      </w:r>
    </w:p>
    <w:p w:rsidR="000C0FF2" w:rsidRPr="000C0FF2" w:rsidRDefault="00516303" w:rsidP="000C0FF2">
      <w:pPr>
        <w:overflowPunct w:val="0"/>
        <w:adjustRightInd w:val="0"/>
        <w:snapToGrid w:val="0"/>
        <w:spacing w:line="520" w:lineRule="exact"/>
        <w:ind w:firstLineChars="200" w:firstLine="592"/>
        <w:rPr>
          <w:rFonts w:eastAsia="黑体"/>
          <w:bCs/>
          <w:color w:val="000000"/>
          <w:spacing w:val="8"/>
          <w:kern w:val="0"/>
          <w:sz w:val="28"/>
          <w:szCs w:val="28"/>
        </w:rPr>
      </w:pPr>
      <w:r w:rsidRPr="000C0FF2">
        <w:rPr>
          <w:rFonts w:eastAsia="黑体"/>
          <w:bCs/>
          <w:color w:val="000000"/>
          <w:spacing w:val="8"/>
          <w:kern w:val="0"/>
          <w:sz w:val="28"/>
          <w:szCs w:val="28"/>
        </w:rPr>
        <w:t>五、</w:t>
      </w:r>
      <w:r w:rsidR="000C0FF2" w:rsidRPr="000C0FF2">
        <w:rPr>
          <w:rFonts w:eastAsia="黑体" w:hint="eastAsia"/>
          <w:bCs/>
          <w:color w:val="000000"/>
          <w:spacing w:val="8"/>
          <w:kern w:val="0"/>
          <w:sz w:val="28"/>
          <w:szCs w:val="28"/>
        </w:rPr>
        <w:t>联系方式</w:t>
      </w:r>
    </w:p>
    <w:p w:rsidR="000C0FF2" w:rsidRDefault="000C0FF2" w:rsidP="000C0FF2">
      <w:pPr>
        <w:overflowPunct w:val="0"/>
        <w:adjustRightInd w:val="0"/>
        <w:snapToGrid w:val="0"/>
        <w:spacing w:line="520" w:lineRule="exact"/>
        <w:ind w:firstLineChars="200" w:firstLine="560"/>
        <w:rPr>
          <w:rStyle w:val="a5"/>
          <w:rFonts w:eastAsia="仿宋_GB2312"/>
          <w:b w:val="0"/>
          <w:color w:val="000000"/>
          <w:sz w:val="28"/>
          <w:szCs w:val="28"/>
        </w:rPr>
      </w:pPr>
      <w:r>
        <w:rPr>
          <w:rStyle w:val="a5"/>
          <w:rFonts w:eastAsia="仿宋_GB2312" w:hint="eastAsia"/>
          <w:b w:val="0"/>
          <w:color w:val="000000"/>
          <w:sz w:val="28"/>
          <w:szCs w:val="28"/>
        </w:rPr>
        <w:t>联系</w:t>
      </w:r>
      <w:r w:rsidRPr="000C0FF2">
        <w:rPr>
          <w:rStyle w:val="a5"/>
          <w:rFonts w:eastAsia="仿宋_GB2312" w:hint="eastAsia"/>
          <w:b w:val="0"/>
          <w:color w:val="000000"/>
          <w:sz w:val="28"/>
          <w:szCs w:val="28"/>
        </w:rPr>
        <w:t>地点：石牌校区研究生院楼</w:t>
      </w:r>
      <w:r w:rsidRPr="000C0FF2">
        <w:rPr>
          <w:rStyle w:val="a5"/>
          <w:rFonts w:eastAsia="仿宋_GB2312" w:hint="eastAsia"/>
          <w:b w:val="0"/>
          <w:color w:val="000000"/>
          <w:sz w:val="28"/>
          <w:szCs w:val="28"/>
        </w:rPr>
        <w:t>303</w:t>
      </w:r>
      <w:r w:rsidRPr="000C0FF2">
        <w:rPr>
          <w:rStyle w:val="a5"/>
          <w:rFonts w:eastAsia="仿宋_GB2312" w:hint="eastAsia"/>
          <w:b w:val="0"/>
          <w:color w:val="000000"/>
          <w:sz w:val="28"/>
          <w:szCs w:val="28"/>
        </w:rPr>
        <w:t>室</w:t>
      </w:r>
      <w:r>
        <w:rPr>
          <w:rStyle w:val="a5"/>
          <w:rFonts w:eastAsia="仿宋_GB2312" w:hint="eastAsia"/>
          <w:b w:val="0"/>
          <w:color w:val="000000"/>
          <w:sz w:val="28"/>
          <w:szCs w:val="28"/>
        </w:rPr>
        <w:t>；联系人：王老师；联系</w:t>
      </w:r>
      <w:r w:rsidRPr="000C0FF2">
        <w:rPr>
          <w:rStyle w:val="a5"/>
          <w:rFonts w:eastAsia="仿宋_GB2312" w:hint="eastAsia"/>
          <w:b w:val="0"/>
          <w:color w:val="000000"/>
          <w:sz w:val="28"/>
          <w:szCs w:val="28"/>
        </w:rPr>
        <w:t>电话：</w:t>
      </w:r>
      <w:r w:rsidRPr="000C0FF2">
        <w:rPr>
          <w:rStyle w:val="a5"/>
          <w:rFonts w:eastAsia="仿宋_GB2312" w:hint="eastAsia"/>
          <w:b w:val="0"/>
          <w:color w:val="000000"/>
          <w:sz w:val="28"/>
          <w:szCs w:val="28"/>
        </w:rPr>
        <w:t>020-85211116</w:t>
      </w:r>
      <w:r w:rsidRPr="000C0FF2">
        <w:rPr>
          <w:rStyle w:val="a5"/>
          <w:rFonts w:eastAsia="仿宋_GB2312" w:hint="eastAsia"/>
          <w:b w:val="0"/>
          <w:color w:val="000000"/>
          <w:sz w:val="28"/>
          <w:szCs w:val="28"/>
        </w:rPr>
        <w:t>。</w:t>
      </w:r>
    </w:p>
    <w:p w:rsidR="000C0FF2" w:rsidRPr="000C0FF2" w:rsidRDefault="000C0FF2" w:rsidP="000C0FF2">
      <w:pPr>
        <w:overflowPunct w:val="0"/>
        <w:adjustRightInd w:val="0"/>
        <w:snapToGrid w:val="0"/>
        <w:spacing w:line="520" w:lineRule="exact"/>
        <w:ind w:firstLineChars="200" w:firstLine="560"/>
        <w:rPr>
          <w:rStyle w:val="a5"/>
          <w:rFonts w:eastAsia="仿宋_GB2312"/>
          <w:b w:val="0"/>
          <w:color w:val="000000"/>
          <w:sz w:val="28"/>
          <w:szCs w:val="28"/>
        </w:rPr>
      </w:pPr>
    </w:p>
    <w:p w:rsidR="00776350" w:rsidRPr="004775F3" w:rsidRDefault="00516303" w:rsidP="001D2A23">
      <w:pPr>
        <w:overflowPunct w:val="0"/>
        <w:adjustRightInd w:val="0"/>
        <w:snapToGrid w:val="0"/>
        <w:spacing w:line="520" w:lineRule="exact"/>
        <w:ind w:firstLineChars="200" w:firstLine="560"/>
        <w:rPr>
          <w:rFonts w:eastAsia="仿宋_GB2312"/>
          <w:color w:val="000000"/>
          <w:kern w:val="0"/>
          <w:sz w:val="28"/>
          <w:szCs w:val="28"/>
        </w:rPr>
      </w:pPr>
      <w:r w:rsidRPr="004775F3">
        <w:rPr>
          <w:rFonts w:eastAsia="仿宋_GB2312"/>
          <w:color w:val="000000"/>
          <w:kern w:val="0"/>
          <w:sz w:val="28"/>
          <w:szCs w:val="28"/>
        </w:rPr>
        <w:t>附件：</w:t>
      </w:r>
      <w:r w:rsidRPr="004775F3">
        <w:rPr>
          <w:rFonts w:eastAsia="仿宋_GB2312"/>
          <w:color w:val="000000"/>
          <w:kern w:val="0"/>
          <w:sz w:val="28"/>
          <w:szCs w:val="28"/>
        </w:rPr>
        <w:t xml:space="preserve">1. </w:t>
      </w:r>
      <w:r w:rsidRPr="004775F3">
        <w:rPr>
          <w:rFonts w:eastAsia="仿宋_GB2312"/>
          <w:color w:val="000000"/>
          <w:kern w:val="0"/>
          <w:sz w:val="28"/>
          <w:szCs w:val="28"/>
        </w:rPr>
        <w:t>申报材料清单</w:t>
      </w:r>
    </w:p>
    <w:p w:rsidR="00776350" w:rsidRPr="004775F3" w:rsidRDefault="00516303" w:rsidP="001D2A23">
      <w:pPr>
        <w:overflowPunct w:val="0"/>
        <w:adjustRightInd w:val="0"/>
        <w:snapToGrid w:val="0"/>
        <w:spacing w:line="520" w:lineRule="exact"/>
        <w:ind w:firstLineChars="500" w:firstLine="1400"/>
        <w:rPr>
          <w:rFonts w:eastAsia="仿宋_GB2312"/>
          <w:color w:val="000000"/>
          <w:kern w:val="0"/>
          <w:sz w:val="28"/>
          <w:szCs w:val="28"/>
        </w:rPr>
      </w:pPr>
      <w:r w:rsidRPr="004775F3">
        <w:rPr>
          <w:rFonts w:eastAsia="仿宋_GB2312"/>
          <w:color w:val="000000"/>
          <w:kern w:val="0"/>
          <w:sz w:val="28"/>
          <w:szCs w:val="28"/>
        </w:rPr>
        <w:t xml:space="preserve">2. </w:t>
      </w:r>
      <w:r w:rsidRPr="004775F3">
        <w:rPr>
          <w:rFonts w:eastAsia="仿宋_GB2312"/>
          <w:color w:val="000000"/>
          <w:kern w:val="0"/>
          <w:sz w:val="28"/>
          <w:szCs w:val="28"/>
        </w:rPr>
        <w:t>世界大学学术排名（最新）</w:t>
      </w:r>
    </w:p>
    <w:p w:rsidR="00BA32D0" w:rsidRPr="00BA32D0" w:rsidRDefault="00BA32D0" w:rsidP="00BA32D0">
      <w:pPr>
        <w:overflowPunct w:val="0"/>
        <w:adjustRightInd w:val="0"/>
        <w:snapToGrid w:val="0"/>
        <w:spacing w:line="520" w:lineRule="exact"/>
        <w:ind w:firstLineChars="500" w:firstLine="1400"/>
        <w:rPr>
          <w:rFonts w:eastAsia="仿宋_GB2312"/>
          <w:color w:val="000000"/>
          <w:kern w:val="0"/>
          <w:sz w:val="28"/>
          <w:szCs w:val="28"/>
        </w:rPr>
      </w:pPr>
      <w:r w:rsidRPr="00BA32D0">
        <w:rPr>
          <w:rFonts w:eastAsia="仿宋_GB2312"/>
          <w:color w:val="000000"/>
          <w:kern w:val="0"/>
          <w:sz w:val="28"/>
          <w:szCs w:val="28"/>
        </w:rPr>
        <w:t>3.</w:t>
      </w:r>
      <w:r>
        <w:rPr>
          <w:rFonts w:eastAsia="仿宋_GB2312" w:hint="eastAsia"/>
          <w:color w:val="000000"/>
          <w:kern w:val="0"/>
          <w:sz w:val="28"/>
          <w:szCs w:val="28"/>
        </w:rPr>
        <w:t xml:space="preserve"> </w:t>
      </w:r>
      <w:r w:rsidRPr="00BA32D0">
        <w:rPr>
          <w:rFonts w:eastAsia="仿宋_GB2312"/>
          <w:color w:val="000000"/>
          <w:kern w:val="0"/>
          <w:sz w:val="28"/>
          <w:szCs w:val="28"/>
        </w:rPr>
        <w:t>广州市</w:t>
      </w:r>
      <w:r w:rsidRPr="00BA32D0">
        <w:rPr>
          <w:rFonts w:eastAsia="仿宋_GB2312" w:hint="eastAsia"/>
          <w:color w:val="000000"/>
          <w:kern w:val="0"/>
          <w:sz w:val="28"/>
          <w:szCs w:val="28"/>
        </w:rPr>
        <w:t>“菁英计划”</w:t>
      </w:r>
      <w:r w:rsidRPr="00BA32D0">
        <w:rPr>
          <w:rFonts w:eastAsia="仿宋_GB2312"/>
          <w:color w:val="000000"/>
          <w:kern w:val="0"/>
          <w:sz w:val="28"/>
          <w:szCs w:val="28"/>
        </w:rPr>
        <w:t>项目申报汇总表</w:t>
      </w:r>
    </w:p>
    <w:p w:rsidR="00776350" w:rsidRPr="00BA32D0" w:rsidRDefault="00776350" w:rsidP="001D2A23">
      <w:pPr>
        <w:overflowPunct w:val="0"/>
        <w:adjustRightInd w:val="0"/>
        <w:snapToGrid w:val="0"/>
        <w:spacing w:line="520" w:lineRule="exact"/>
        <w:ind w:firstLineChars="200" w:firstLine="560"/>
        <w:rPr>
          <w:rStyle w:val="a5"/>
          <w:rFonts w:eastAsia="仿宋_GB2312"/>
          <w:b w:val="0"/>
          <w:color w:val="000000"/>
          <w:sz w:val="28"/>
          <w:szCs w:val="28"/>
        </w:rPr>
      </w:pPr>
    </w:p>
    <w:p w:rsidR="00776350" w:rsidRPr="004775F3" w:rsidRDefault="00776350" w:rsidP="001D2A23">
      <w:pPr>
        <w:overflowPunct w:val="0"/>
        <w:adjustRightInd w:val="0"/>
        <w:snapToGrid w:val="0"/>
        <w:spacing w:line="520" w:lineRule="exact"/>
        <w:ind w:firstLineChars="200" w:firstLine="560"/>
        <w:rPr>
          <w:rStyle w:val="a5"/>
          <w:rFonts w:eastAsia="仿宋_GB2312"/>
          <w:b w:val="0"/>
          <w:color w:val="000000"/>
          <w:sz w:val="28"/>
          <w:szCs w:val="28"/>
        </w:rPr>
      </w:pPr>
    </w:p>
    <w:p w:rsidR="00776350" w:rsidRPr="004775F3" w:rsidRDefault="00AE5B78" w:rsidP="00A21778">
      <w:pPr>
        <w:overflowPunct w:val="0"/>
        <w:adjustRightInd w:val="0"/>
        <w:snapToGrid w:val="0"/>
        <w:spacing w:line="520" w:lineRule="exact"/>
        <w:ind w:firstLineChars="2100" w:firstLine="5880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color w:val="000000"/>
          <w:sz w:val="28"/>
          <w:szCs w:val="28"/>
        </w:rPr>
        <w:t>研究生院</w:t>
      </w:r>
    </w:p>
    <w:p w:rsidR="00776350" w:rsidRPr="004775F3" w:rsidRDefault="00516303" w:rsidP="00A21778">
      <w:pPr>
        <w:overflowPunct w:val="0"/>
        <w:adjustRightInd w:val="0"/>
        <w:snapToGrid w:val="0"/>
        <w:spacing w:line="520" w:lineRule="exact"/>
        <w:ind w:firstLineChars="2000" w:firstLine="5600"/>
        <w:rPr>
          <w:rFonts w:eastAsia="仿宋_GB2312"/>
          <w:color w:val="000000"/>
          <w:kern w:val="0"/>
          <w:sz w:val="28"/>
          <w:szCs w:val="28"/>
        </w:rPr>
      </w:pPr>
      <w:r w:rsidRPr="004775F3">
        <w:rPr>
          <w:rFonts w:eastAsia="仿宋_GB2312"/>
          <w:color w:val="000000"/>
          <w:kern w:val="0"/>
          <w:sz w:val="28"/>
          <w:szCs w:val="28"/>
        </w:rPr>
        <w:t>2024</w:t>
      </w:r>
      <w:r w:rsidRPr="004775F3">
        <w:rPr>
          <w:rFonts w:eastAsia="仿宋_GB2312"/>
          <w:color w:val="000000"/>
          <w:kern w:val="0"/>
          <w:sz w:val="28"/>
          <w:szCs w:val="28"/>
        </w:rPr>
        <w:t>年</w:t>
      </w:r>
      <w:r w:rsidR="000C0FF2">
        <w:rPr>
          <w:rFonts w:eastAsia="仿宋_GB2312" w:hint="eastAsia"/>
          <w:color w:val="000000"/>
          <w:kern w:val="0"/>
          <w:sz w:val="28"/>
          <w:szCs w:val="28"/>
        </w:rPr>
        <w:t>6</w:t>
      </w:r>
      <w:r w:rsidRPr="004775F3">
        <w:rPr>
          <w:rFonts w:eastAsia="仿宋_GB2312"/>
          <w:color w:val="000000"/>
          <w:kern w:val="0"/>
          <w:sz w:val="28"/>
          <w:szCs w:val="28"/>
        </w:rPr>
        <w:t>月</w:t>
      </w:r>
      <w:r w:rsidR="000C0FF2">
        <w:rPr>
          <w:rFonts w:eastAsia="仿宋_GB2312" w:hint="eastAsia"/>
          <w:color w:val="000000"/>
          <w:kern w:val="0"/>
          <w:sz w:val="28"/>
          <w:szCs w:val="28"/>
        </w:rPr>
        <w:t>4</w:t>
      </w:r>
      <w:r w:rsidRPr="004775F3">
        <w:rPr>
          <w:rFonts w:eastAsia="仿宋_GB2312"/>
          <w:color w:val="000000"/>
          <w:kern w:val="0"/>
          <w:sz w:val="28"/>
          <w:szCs w:val="28"/>
        </w:rPr>
        <w:t>日</w:t>
      </w:r>
    </w:p>
    <w:p w:rsidR="00776350" w:rsidRPr="004775F3" w:rsidRDefault="00516303" w:rsidP="004775F3">
      <w:pPr>
        <w:overflowPunct w:val="0"/>
        <w:adjustRightInd w:val="0"/>
        <w:snapToGrid w:val="0"/>
        <w:spacing w:line="480" w:lineRule="exact"/>
        <w:ind w:firstLineChars="200" w:firstLine="560"/>
        <w:rPr>
          <w:rFonts w:eastAsia="黑体"/>
          <w:color w:val="000000"/>
          <w:sz w:val="28"/>
          <w:szCs w:val="28"/>
        </w:rPr>
      </w:pPr>
      <w:r w:rsidRPr="004775F3">
        <w:rPr>
          <w:rFonts w:eastAsia="黑体"/>
          <w:color w:val="000000"/>
          <w:sz w:val="28"/>
          <w:szCs w:val="28"/>
        </w:rPr>
        <w:br w:type="page"/>
      </w:r>
    </w:p>
    <w:p w:rsidR="00776350" w:rsidRPr="004775F3" w:rsidRDefault="00516303" w:rsidP="001D2A23">
      <w:pPr>
        <w:overflowPunct w:val="0"/>
        <w:adjustRightInd w:val="0"/>
        <w:snapToGrid w:val="0"/>
        <w:rPr>
          <w:rFonts w:eastAsia="黑体"/>
          <w:color w:val="000000"/>
          <w:sz w:val="28"/>
          <w:szCs w:val="28"/>
        </w:rPr>
      </w:pPr>
      <w:r w:rsidRPr="004775F3">
        <w:rPr>
          <w:rFonts w:eastAsia="黑体"/>
          <w:color w:val="000000"/>
          <w:sz w:val="28"/>
          <w:szCs w:val="28"/>
        </w:rPr>
        <w:lastRenderedPageBreak/>
        <w:t>附件</w:t>
      </w:r>
      <w:r w:rsidRPr="004775F3">
        <w:rPr>
          <w:rFonts w:eastAsia="黑体"/>
          <w:color w:val="000000"/>
          <w:sz w:val="28"/>
          <w:szCs w:val="28"/>
        </w:rPr>
        <w:t>1</w:t>
      </w:r>
    </w:p>
    <w:p w:rsidR="001D2A23" w:rsidRDefault="00516303" w:rsidP="00A21778">
      <w:pPr>
        <w:overflowPunct w:val="0"/>
        <w:adjustRightInd w:val="0"/>
        <w:snapToGrid w:val="0"/>
        <w:spacing w:afterLines="50" w:after="302" w:line="600" w:lineRule="exact"/>
        <w:jc w:val="center"/>
        <w:rPr>
          <w:rFonts w:ascii="黑体" w:eastAsia="黑体" w:hAnsi="黑体" w:cs="黑体"/>
          <w:color w:val="000000"/>
          <w:spacing w:val="8"/>
          <w:kern w:val="0"/>
          <w:sz w:val="28"/>
          <w:szCs w:val="28"/>
        </w:rPr>
      </w:pPr>
      <w:r w:rsidRPr="001D2A23">
        <w:rPr>
          <w:rFonts w:eastAsia="方正小标宋简体"/>
          <w:color w:val="000000"/>
          <w:spacing w:val="8"/>
          <w:kern w:val="0"/>
          <w:sz w:val="32"/>
          <w:szCs w:val="28"/>
        </w:rPr>
        <w:t>申报材料清单</w:t>
      </w:r>
      <w:r w:rsidR="00562DF4">
        <w:rPr>
          <w:rFonts w:eastAsia="方正小标宋简体"/>
          <w:color w:val="000000"/>
          <w:spacing w:val="8"/>
          <w:kern w:val="0"/>
          <w:sz w:val="32"/>
          <w:szCs w:val="28"/>
        </w:rPr>
        <w:t>目录</w:t>
      </w:r>
    </w:p>
    <w:tbl>
      <w:tblPr>
        <w:tblW w:w="8620" w:type="dxa"/>
        <w:tblInd w:w="93" w:type="dxa"/>
        <w:tblLook w:val="04A0" w:firstRow="1" w:lastRow="0" w:firstColumn="1" w:lastColumn="0" w:noHBand="0" w:noVBand="1"/>
      </w:tblPr>
      <w:tblGrid>
        <w:gridCol w:w="780"/>
        <w:gridCol w:w="3220"/>
        <w:gridCol w:w="2678"/>
        <w:gridCol w:w="1942"/>
      </w:tblGrid>
      <w:tr w:rsidR="00A21778" w:rsidRPr="00A21778" w:rsidTr="006E2245">
        <w:trPr>
          <w:trHeight w:val="6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78" w:rsidRPr="00A21778" w:rsidRDefault="00A21778" w:rsidP="00A217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1778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姓名：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78" w:rsidRPr="00A21778" w:rsidRDefault="00A21778" w:rsidP="00A217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1778">
              <w:rPr>
                <w:rFonts w:ascii="宋体" w:hAnsi="宋体" w:cs="宋体" w:hint="eastAsia"/>
                <w:color w:val="000000"/>
                <w:kern w:val="0"/>
                <w:sz w:val="24"/>
              </w:rPr>
              <w:t>学号：</w:t>
            </w:r>
          </w:p>
        </w:tc>
      </w:tr>
      <w:tr w:rsidR="00A21778" w:rsidRPr="00A21778" w:rsidTr="005B6700">
        <w:trPr>
          <w:trHeight w:val="600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778" w:rsidRPr="00A21778" w:rsidRDefault="00A21778" w:rsidP="00A217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1778">
              <w:rPr>
                <w:rFonts w:ascii="宋体" w:hAnsi="宋体" w:cs="宋体" w:hint="eastAsia"/>
                <w:color w:val="000000"/>
                <w:kern w:val="0"/>
                <w:sz w:val="24"/>
              </w:rPr>
              <w:t>学院：</w:t>
            </w: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1778" w:rsidRPr="00A21778" w:rsidRDefault="00A21778" w:rsidP="00A217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21778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专业：</w:t>
            </w:r>
          </w:p>
        </w:tc>
      </w:tr>
      <w:tr w:rsidR="00A21778" w:rsidRPr="00A21778" w:rsidTr="00A21778">
        <w:trPr>
          <w:trHeight w:val="48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78" w:rsidRPr="00A21778" w:rsidRDefault="00A21778" w:rsidP="00A2177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217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78" w:rsidRPr="00A21778" w:rsidRDefault="00A21778" w:rsidP="00A2177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217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材料清单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778" w:rsidRPr="00A21778" w:rsidRDefault="00A21778" w:rsidP="00A2177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217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审核情况</w:t>
            </w:r>
          </w:p>
        </w:tc>
      </w:tr>
      <w:tr w:rsidR="00A21778" w:rsidRPr="00A21778" w:rsidTr="00A21778">
        <w:trPr>
          <w:trHeight w:val="7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778" w:rsidRPr="00A21778" w:rsidRDefault="00A21778" w:rsidP="00A2177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217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778" w:rsidRPr="00A21778" w:rsidRDefault="00A21778" w:rsidP="00A21778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217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1.</w:t>
            </w:r>
            <w:r w:rsidRPr="00A217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ab/>
              <w:t>广州市“菁英计划”留学项目申请书（系统初审通过后点击生成、要求盖公章）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778" w:rsidRPr="00A21778" w:rsidRDefault="00A21778" w:rsidP="00A2177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21778" w:rsidRPr="00A21778" w:rsidTr="00A21778">
        <w:trPr>
          <w:trHeight w:val="7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78" w:rsidRPr="00A21778" w:rsidRDefault="00A21778" w:rsidP="00A2177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217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778" w:rsidRPr="00A21778" w:rsidRDefault="00A21778" w:rsidP="00A21778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21778">
              <w:rPr>
                <w:rFonts w:asciiTheme="minorEastAsia" w:eastAsiaTheme="minorEastAsia" w:hAnsiTheme="minorEastAsia" w:hint="eastAsia"/>
                <w:color w:val="000000"/>
                <w:spacing w:val="8"/>
                <w:kern w:val="0"/>
                <w:szCs w:val="21"/>
              </w:rPr>
              <w:t>本人身份证</w:t>
            </w:r>
            <w:r w:rsidRPr="00A21778">
              <w:rPr>
                <w:rFonts w:asciiTheme="minorEastAsia" w:eastAsiaTheme="minorEastAsia" w:hAnsiTheme="minorEastAsia"/>
                <w:color w:val="000000"/>
                <w:spacing w:val="8"/>
                <w:kern w:val="0"/>
                <w:szCs w:val="21"/>
              </w:rPr>
              <w:t>正反面扫描件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78" w:rsidRPr="00A21778" w:rsidRDefault="00A21778" w:rsidP="00A2177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21778" w:rsidRPr="00A21778" w:rsidTr="00A21778">
        <w:trPr>
          <w:trHeight w:val="7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78" w:rsidRPr="00A21778" w:rsidRDefault="00A21778" w:rsidP="00A2177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217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778" w:rsidRPr="00A21778" w:rsidRDefault="00A21778" w:rsidP="00A21778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21778">
              <w:rPr>
                <w:rFonts w:asciiTheme="minorEastAsia" w:eastAsiaTheme="minorEastAsia" w:hAnsiTheme="minorEastAsia" w:hint="eastAsia"/>
                <w:color w:val="000000"/>
                <w:spacing w:val="8"/>
                <w:kern w:val="0"/>
                <w:szCs w:val="21"/>
              </w:rPr>
              <w:t>个人简介（个人撰写即可）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778" w:rsidRPr="00A21778" w:rsidRDefault="00A21778" w:rsidP="00A2177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21778" w:rsidRPr="00A21778" w:rsidTr="00562DF4">
        <w:trPr>
          <w:trHeight w:val="99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778" w:rsidRPr="00A21778" w:rsidRDefault="00A21778" w:rsidP="00A2177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217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778" w:rsidRPr="00A21778" w:rsidRDefault="00A21778" w:rsidP="00A21778">
            <w:pPr>
              <w:pStyle w:val="a7"/>
              <w:numPr>
                <w:ilvl w:val="0"/>
                <w:numId w:val="17"/>
              </w:numPr>
              <w:overflowPunct w:val="0"/>
              <w:adjustRightInd w:val="0"/>
              <w:snapToGrid w:val="0"/>
              <w:ind w:left="0" w:firstLineChars="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21778">
              <w:rPr>
                <w:rFonts w:asciiTheme="minorEastAsia" w:eastAsiaTheme="minorEastAsia" w:hAnsiTheme="minorEastAsia" w:hint="eastAsia"/>
                <w:color w:val="000000"/>
                <w:spacing w:val="8"/>
                <w:kern w:val="0"/>
                <w:szCs w:val="21"/>
              </w:rPr>
              <w:t>国外院校正式邀请信或入学通知书原件和翻译件，要求有院校抬头，附中文翻译件（盖学院</w:t>
            </w:r>
            <w:r w:rsidRPr="00A21778">
              <w:rPr>
                <w:rFonts w:asciiTheme="minorEastAsia" w:eastAsiaTheme="minorEastAsia" w:hAnsiTheme="minorEastAsia"/>
                <w:color w:val="000000"/>
                <w:spacing w:val="8"/>
                <w:kern w:val="0"/>
                <w:szCs w:val="21"/>
              </w:rPr>
              <w:t>或翻译机构</w:t>
            </w:r>
            <w:r w:rsidRPr="00A21778">
              <w:rPr>
                <w:rFonts w:asciiTheme="minorEastAsia" w:eastAsiaTheme="minorEastAsia" w:hAnsiTheme="minorEastAsia" w:hint="eastAsia"/>
                <w:color w:val="000000"/>
                <w:spacing w:val="8"/>
                <w:kern w:val="0"/>
                <w:szCs w:val="21"/>
              </w:rPr>
              <w:t>公章，可由本人翻译）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778" w:rsidRPr="00A21778" w:rsidRDefault="00A21778" w:rsidP="00A2177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21778" w:rsidRPr="00A21778" w:rsidTr="00562DF4">
        <w:trPr>
          <w:trHeight w:val="982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778" w:rsidRPr="00A21778" w:rsidRDefault="00A21778" w:rsidP="00A2177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217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778" w:rsidRPr="00A21778" w:rsidRDefault="00A21778" w:rsidP="00A21778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21778">
              <w:rPr>
                <w:rFonts w:asciiTheme="minorEastAsia" w:eastAsiaTheme="minorEastAsia" w:hAnsiTheme="minorEastAsia" w:hint="eastAsia"/>
                <w:color w:val="000000"/>
                <w:spacing w:val="8"/>
                <w:kern w:val="0"/>
                <w:szCs w:val="21"/>
              </w:rPr>
              <w:t>国内外导师共同制定的研修计划（须英文撰写，联合培养博士生研修计划须由中外双方导师签名确认，攻读博士学位申请者须由外方导师签名确认）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778" w:rsidRPr="00A21778" w:rsidRDefault="00A21778" w:rsidP="00A2177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21778" w:rsidRPr="00A21778" w:rsidTr="00A21778">
        <w:trPr>
          <w:trHeight w:val="7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778" w:rsidRPr="00A21778" w:rsidRDefault="00A21778" w:rsidP="00A2177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217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778" w:rsidRPr="00A21778" w:rsidRDefault="00A21778" w:rsidP="00A21778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21778">
              <w:rPr>
                <w:rFonts w:asciiTheme="minorEastAsia" w:eastAsiaTheme="minorEastAsia" w:hAnsiTheme="minorEastAsia" w:hint="eastAsia"/>
                <w:color w:val="000000"/>
                <w:spacing w:val="8"/>
                <w:kern w:val="0"/>
                <w:szCs w:val="21"/>
              </w:rPr>
              <w:t>学籍证明（</w:t>
            </w:r>
            <w:proofErr w:type="gramStart"/>
            <w:r w:rsidRPr="00A21778">
              <w:rPr>
                <w:rFonts w:asciiTheme="minorEastAsia" w:eastAsiaTheme="minorEastAsia" w:hAnsiTheme="minorEastAsia" w:hint="eastAsia"/>
                <w:color w:val="000000"/>
                <w:spacing w:val="8"/>
                <w:kern w:val="0"/>
                <w:szCs w:val="21"/>
              </w:rPr>
              <w:t>须盖公章</w:t>
            </w:r>
            <w:proofErr w:type="gramEnd"/>
            <w:r w:rsidRPr="00A21778">
              <w:rPr>
                <w:rFonts w:asciiTheme="minorEastAsia" w:eastAsiaTheme="minorEastAsia" w:hAnsiTheme="minorEastAsia" w:hint="eastAsia"/>
                <w:color w:val="000000"/>
                <w:spacing w:val="8"/>
                <w:kern w:val="0"/>
                <w:szCs w:val="21"/>
              </w:rPr>
              <w:t>，</w:t>
            </w:r>
            <w:proofErr w:type="gramStart"/>
            <w:r w:rsidRPr="00A21778">
              <w:rPr>
                <w:rFonts w:asciiTheme="minorEastAsia" w:eastAsiaTheme="minorEastAsia" w:hAnsiTheme="minorEastAsia" w:hint="eastAsia"/>
                <w:color w:val="000000"/>
                <w:spacing w:val="8"/>
                <w:kern w:val="0"/>
                <w:szCs w:val="21"/>
              </w:rPr>
              <w:t>攻博须</w:t>
            </w:r>
            <w:proofErr w:type="gramEnd"/>
            <w:r w:rsidRPr="00A21778">
              <w:rPr>
                <w:rFonts w:asciiTheme="minorEastAsia" w:eastAsiaTheme="minorEastAsia" w:hAnsiTheme="minorEastAsia" w:hint="eastAsia"/>
                <w:color w:val="000000"/>
                <w:spacing w:val="8"/>
                <w:kern w:val="0"/>
                <w:szCs w:val="21"/>
              </w:rPr>
              <w:t>写清楚什么时候毕业；</w:t>
            </w:r>
            <w:proofErr w:type="gramStart"/>
            <w:r w:rsidRPr="00A21778">
              <w:rPr>
                <w:rFonts w:asciiTheme="minorEastAsia" w:eastAsiaTheme="minorEastAsia" w:hAnsiTheme="minorEastAsia" w:hint="eastAsia"/>
                <w:color w:val="000000"/>
                <w:spacing w:val="8"/>
                <w:kern w:val="0"/>
                <w:szCs w:val="21"/>
              </w:rPr>
              <w:t>联培须写清楚现博士</w:t>
            </w:r>
            <w:proofErr w:type="gramEnd"/>
            <w:r w:rsidRPr="00A21778">
              <w:rPr>
                <w:rFonts w:asciiTheme="minorEastAsia" w:eastAsiaTheme="minorEastAsia" w:hAnsiTheme="minorEastAsia" w:hint="eastAsia"/>
                <w:color w:val="000000"/>
                <w:spacing w:val="8"/>
                <w:kern w:val="0"/>
                <w:szCs w:val="21"/>
              </w:rPr>
              <w:t>就读年级）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778" w:rsidRPr="00A21778" w:rsidRDefault="00A21778" w:rsidP="00A2177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21778" w:rsidRPr="00A21778" w:rsidTr="00562DF4">
        <w:trPr>
          <w:trHeight w:val="131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778" w:rsidRPr="00A21778" w:rsidRDefault="00A21778" w:rsidP="00A2177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217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778" w:rsidRPr="00A21778" w:rsidRDefault="00A21778" w:rsidP="00A21778">
            <w:pPr>
              <w:adjustRightInd w:val="0"/>
              <w:snapToGrid w:val="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21778">
              <w:rPr>
                <w:rFonts w:asciiTheme="minorEastAsia" w:eastAsiaTheme="minorEastAsia" w:hAnsiTheme="minorEastAsia" w:hint="eastAsia"/>
                <w:color w:val="000000"/>
                <w:spacing w:val="8"/>
                <w:kern w:val="0"/>
                <w:szCs w:val="21"/>
              </w:rPr>
              <w:t>国外院校导师开具的语言成绩证明（</w:t>
            </w:r>
            <w:r w:rsidRPr="00A21778">
              <w:rPr>
                <w:rFonts w:asciiTheme="minorEastAsia" w:eastAsiaTheme="minorEastAsia" w:hAnsiTheme="minorEastAsia" w:hint="eastAsia"/>
                <w:b/>
                <w:color w:val="000000"/>
                <w:spacing w:val="8"/>
                <w:kern w:val="0"/>
                <w:szCs w:val="21"/>
              </w:rPr>
              <w:t>针对赴非英语国家留学的学生</w:t>
            </w:r>
            <w:r w:rsidRPr="00A21778">
              <w:rPr>
                <w:rFonts w:asciiTheme="minorEastAsia" w:eastAsiaTheme="minorEastAsia" w:hAnsiTheme="minorEastAsia" w:hint="eastAsia"/>
                <w:color w:val="000000"/>
                <w:spacing w:val="8"/>
                <w:kern w:val="0"/>
                <w:szCs w:val="21"/>
              </w:rPr>
              <w:t>，如录取通知书中提及“语言水平合格”即可将此页作标注上传，如申录取通知书中未提及则</w:t>
            </w:r>
            <w:proofErr w:type="gramStart"/>
            <w:r w:rsidRPr="00A21778">
              <w:rPr>
                <w:rFonts w:asciiTheme="minorEastAsia" w:eastAsiaTheme="minorEastAsia" w:hAnsiTheme="minorEastAsia" w:hint="eastAsia"/>
                <w:color w:val="000000"/>
                <w:spacing w:val="8"/>
                <w:kern w:val="0"/>
                <w:szCs w:val="21"/>
              </w:rPr>
              <w:t>须国外</w:t>
            </w:r>
            <w:proofErr w:type="gramEnd"/>
            <w:r w:rsidRPr="00A21778">
              <w:rPr>
                <w:rFonts w:asciiTheme="minorEastAsia" w:eastAsiaTheme="minorEastAsia" w:hAnsiTheme="minorEastAsia" w:hint="eastAsia"/>
                <w:color w:val="000000"/>
                <w:spacing w:val="8"/>
                <w:kern w:val="0"/>
                <w:szCs w:val="21"/>
              </w:rPr>
              <w:t>导师单独开具语言合格证明）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778" w:rsidRPr="00A21778" w:rsidRDefault="00A21778" w:rsidP="00A2177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21778" w:rsidRPr="00A21778" w:rsidTr="00562DF4">
        <w:trPr>
          <w:trHeight w:val="18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778" w:rsidRPr="00A21778" w:rsidRDefault="00A21778" w:rsidP="00A2177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217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778" w:rsidRPr="00A21778" w:rsidRDefault="00A21778" w:rsidP="00A21778">
            <w:pPr>
              <w:pStyle w:val="a7"/>
              <w:numPr>
                <w:ilvl w:val="0"/>
                <w:numId w:val="22"/>
              </w:numPr>
              <w:overflowPunct w:val="0"/>
              <w:adjustRightInd w:val="0"/>
              <w:snapToGrid w:val="0"/>
              <w:ind w:left="0" w:firstLineChars="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21778">
              <w:rPr>
                <w:rFonts w:asciiTheme="minorEastAsia" w:eastAsiaTheme="minorEastAsia" w:hAnsiTheme="minorEastAsia" w:hint="eastAsia"/>
                <w:color w:val="000000"/>
                <w:spacing w:val="8"/>
                <w:kern w:val="0"/>
                <w:szCs w:val="21"/>
              </w:rPr>
              <w:t>雅思/托福考试成绩单（</w:t>
            </w:r>
            <w:r w:rsidRPr="00A21778">
              <w:rPr>
                <w:rFonts w:asciiTheme="minorEastAsia" w:eastAsiaTheme="minorEastAsia" w:hAnsiTheme="minorEastAsia" w:hint="eastAsia"/>
                <w:b/>
                <w:color w:val="000000"/>
                <w:spacing w:val="8"/>
                <w:kern w:val="0"/>
                <w:szCs w:val="21"/>
              </w:rPr>
              <w:t>针对前往英语国家的学生</w:t>
            </w:r>
            <w:r w:rsidRPr="00A21778">
              <w:rPr>
                <w:rFonts w:asciiTheme="minorEastAsia" w:eastAsiaTheme="minorEastAsia" w:hAnsiTheme="minorEastAsia" w:hint="eastAsia"/>
                <w:color w:val="000000"/>
                <w:spacing w:val="8"/>
                <w:kern w:val="0"/>
                <w:szCs w:val="21"/>
              </w:rPr>
              <w:t>，雅思65分或以上，托福95分或以上，GRE300分或以上，GMAT650分或以上，以上提供其一即可。成绩须在有效期内。如申请时无有效期内成绩单，须附情况说明并注明将参加相关英语考试的具体日期。审核人员在系统审核时会备注:“该生将参加</w:t>
            </w:r>
            <w:proofErr w:type="gramStart"/>
            <w:r w:rsidRPr="00A21778">
              <w:rPr>
                <w:rFonts w:asciiTheme="minorEastAsia" w:eastAsiaTheme="minorEastAsia" w:hAnsiTheme="minorEastAsia" w:hint="eastAsia"/>
                <w:color w:val="000000"/>
                <w:spacing w:val="8"/>
                <w:kern w:val="0"/>
                <w:szCs w:val="21"/>
              </w:rPr>
              <w:t>几</w:t>
            </w:r>
            <w:proofErr w:type="gramEnd"/>
            <w:r w:rsidRPr="00A21778">
              <w:rPr>
                <w:rFonts w:asciiTheme="minorEastAsia" w:eastAsiaTheme="minorEastAsia" w:hAnsiTheme="minorEastAsia" w:hint="eastAsia"/>
                <w:color w:val="000000"/>
                <w:spacing w:val="8"/>
                <w:kern w:val="0"/>
                <w:szCs w:val="21"/>
              </w:rPr>
              <w:t>月几日的**考试)</w:t>
            </w:r>
            <w:r w:rsidRPr="00A21778">
              <w:rPr>
                <w:rFonts w:asciiTheme="minorEastAsia" w:eastAsiaTheme="minorEastAsia" w:hAnsiTheme="minorEastAsia"/>
                <w:color w:val="000000"/>
                <w:spacing w:val="8"/>
                <w:kern w:val="0"/>
                <w:szCs w:val="21"/>
              </w:rPr>
              <w:t xml:space="preserve">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778" w:rsidRPr="00A21778" w:rsidRDefault="00A21778" w:rsidP="00A2177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21778" w:rsidRPr="00A21778" w:rsidTr="00A21778">
        <w:trPr>
          <w:trHeight w:val="7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778" w:rsidRPr="00A21778" w:rsidRDefault="00A21778" w:rsidP="00A2177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21778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778" w:rsidRPr="00A21778" w:rsidRDefault="00A21778" w:rsidP="00A21778">
            <w:pPr>
              <w:pStyle w:val="a7"/>
              <w:numPr>
                <w:ilvl w:val="0"/>
                <w:numId w:val="23"/>
              </w:numPr>
              <w:overflowPunct w:val="0"/>
              <w:adjustRightInd w:val="0"/>
              <w:snapToGrid w:val="0"/>
              <w:ind w:left="0" w:firstLineChars="0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21778">
              <w:rPr>
                <w:rFonts w:asciiTheme="minorEastAsia" w:eastAsiaTheme="minorEastAsia" w:hAnsiTheme="minorEastAsia"/>
                <w:color w:val="000000"/>
                <w:spacing w:val="8"/>
                <w:kern w:val="0"/>
                <w:szCs w:val="21"/>
              </w:rPr>
              <w:t>同意推迟答辩的证明（联合培养博士生如无法在正常学制时间内完成留学计划时提供，盖学院公章）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778" w:rsidRPr="00A21778" w:rsidRDefault="00A21778" w:rsidP="00A2177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A21778" w:rsidRPr="00A21778" w:rsidTr="00A21778">
        <w:trPr>
          <w:trHeight w:val="9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1778" w:rsidRPr="00A21778" w:rsidRDefault="00A21778" w:rsidP="00562DF4">
            <w:pPr>
              <w:snapToGrid w:val="0"/>
              <w:spacing w:line="400" w:lineRule="exact"/>
              <w:jc w:val="righ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A21778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注：</w:t>
            </w:r>
          </w:p>
        </w:tc>
        <w:tc>
          <w:tcPr>
            <w:tcW w:w="7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778" w:rsidRDefault="00A21778" w:rsidP="00562DF4">
            <w:pPr>
              <w:snapToGrid w:val="0"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A21778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1、以上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9</w:t>
            </w:r>
            <w:r w:rsidRPr="00A21778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项材料都是必选项，缺一不可。</w:t>
            </w:r>
          </w:p>
          <w:p w:rsidR="00A21778" w:rsidRPr="00A21778" w:rsidRDefault="00A21778" w:rsidP="00562DF4">
            <w:pPr>
              <w:snapToGrid w:val="0"/>
              <w:spacing w:line="400" w:lineRule="exact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A21778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2、请每位申请人按照项目通知要求，详细逐一审核自己的申请材料，并将申请材料按清单顺序排序。</w:t>
            </w:r>
          </w:p>
        </w:tc>
      </w:tr>
    </w:tbl>
    <w:p w:rsidR="00D508AC" w:rsidRDefault="00D508AC" w:rsidP="001D2A23">
      <w:pPr>
        <w:overflowPunct w:val="0"/>
        <w:adjustRightInd w:val="0"/>
        <w:snapToGrid w:val="0"/>
        <w:rPr>
          <w:rFonts w:ascii="黑体" w:eastAsia="黑体" w:hAnsi="黑体" w:cs="黑体"/>
          <w:color w:val="000000"/>
          <w:spacing w:val="8"/>
          <w:kern w:val="0"/>
          <w:sz w:val="28"/>
          <w:szCs w:val="28"/>
        </w:rPr>
      </w:pPr>
      <w:r>
        <w:rPr>
          <w:rFonts w:ascii="黑体" w:eastAsia="黑体" w:hAnsi="黑体" w:cs="黑体"/>
          <w:color w:val="000000"/>
          <w:spacing w:val="8"/>
          <w:kern w:val="0"/>
          <w:sz w:val="28"/>
          <w:szCs w:val="28"/>
        </w:rPr>
        <w:br w:type="page"/>
      </w:r>
    </w:p>
    <w:p w:rsidR="00776350" w:rsidRPr="004775F3" w:rsidRDefault="00516303" w:rsidP="001D2A23">
      <w:pPr>
        <w:overflowPunct w:val="0"/>
        <w:adjustRightInd w:val="0"/>
        <w:snapToGrid w:val="0"/>
        <w:rPr>
          <w:rFonts w:eastAsia="黑体"/>
          <w:color w:val="000000"/>
          <w:sz w:val="28"/>
          <w:szCs w:val="28"/>
        </w:rPr>
      </w:pPr>
      <w:r w:rsidRPr="004775F3">
        <w:rPr>
          <w:rFonts w:eastAsia="黑体"/>
          <w:color w:val="000000"/>
          <w:sz w:val="28"/>
          <w:szCs w:val="28"/>
        </w:rPr>
        <w:lastRenderedPageBreak/>
        <w:t>附件</w:t>
      </w:r>
      <w:r w:rsidRPr="004775F3">
        <w:rPr>
          <w:rFonts w:eastAsia="黑体"/>
          <w:color w:val="000000"/>
          <w:sz w:val="28"/>
          <w:szCs w:val="28"/>
        </w:rPr>
        <w:t>2</w:t>
      </w:r>
    </w:p>
    <w:p w:rsidR="00776350" w:rsidRPr="004775F3" w:rsidRDefault="00776350">
      <w:pPr>
        <w:overflowPunct w:val="0"/>
        <w:adjustRightInd w:val="0"/>
        <w:snapToGrid w:val="0"/>
        <w:spacing w:line="600" w:lineRule="exact"/>
        <w:rPr>
          <w:rFonts w:eastAsia="方正小标宋简体"/>
          <w:color w:val="000000"/>
          <w:spacing w:val="8"/>
          <w:kern w:val="0"/>
          <w:sz w:val="28"/>
          <w:szCs w:val="28"/>
        </w:rPr>
      </w:pPr>
    </w:p>
    <w:p w:rsidR="00776350" w:rsidRPr="004775F3" w:rsidRDefault="00516303">
      <w:pPr>
        <w:overflowPunct w:val="0"/>
        <w:adjustRightInd w:val="0"/>
        <w:snapToGrid w:val="0"/>
        <w:spacing w:line="600" w:lineRule="exact"/>
        <w:jc w:val="center"/>
        <w:rPr>
          <w:rFonts w:eastAsia="方正小标宋简体"/>
          <w:color w:val="000000"/>
          <w:spacing w:val="8"/>
          <w:kern w:val="0"/>
          <w:sz w:val="28"/>
          <w:szCs w:val="28"/>
        </w:rPr>
      </w:pPr>
      <w:r w:rsidRPr="004775F3">
        <w:rPr>
          <w:rFonts w:eastAsia="方正小标宋简体"/>
          <w:color w:val="000000"/>
          <w:spacing w:val="8"/>
          <w:kern w:val="0"/>
          <w:sz w:val="28"/>
          <w:szCs w:val="28"/>
        </w:rPr>
        <w:t>世界大学学术排名</w:t>
      </w:r>
    </w:p>
    <w:p w:rsidR="00776350" w:rsidRPr="004775F3" w:rsidRDefault="00776350">
      <w:pPr>
        <w:overflowPunct w:val="0"/>
        <w:adjustRightInd w:val="0"/>
        <w:snapToGrid w:val="0"/>
        <w:spacing w:line="600" w:lineRule="exact"/>
        <w:rPr>
          <w:rStyle w:val="a5"/>
          <w:rFonts w:eastAsia="仿宋_GB2312"/>
          <w:b w:val="0"/>
          <w:color w:val="000000"/>
          <w:sz w:val="28"/>
          <w:szCs w:val="28"/>
        </w:rPr>
      </w:pPr>
    </w:p>
    <w:p w:rsidR="00776350" w:rsidRPr="004775F3" w:rsidRDefault="00516303" w:rsidP="003A7946">
      <w:pPr>
        <w:overflowPunct w:val="0"/>
        <w:adjustRightInd w:val="0"/>
        <w:snapToGrid w:val="0"/>
        <w:spacing w:line="600" w:lineRule="exact"/>
        <w:rPr>
          <w:rStyle w:val="a5"/>
          <w:rFonts w:eastAsia="黑体"/>
          <w:b w:val="0"/>
          <w:color w:val="000000"/>
          <w:sz w:val="28"/>
          <w:szCs w:val="28"/>
        </w:rPr>
      </w:pPr>
      <w:r w:rsidRPr="004775F3">
        <w:rPr>
          <w:rStyle w:val="a5"/>
          <w:rFonts w:eastAsia="黑体"/>
          <w:b w:val="0"/>
          <w:color w:val="000000"/>
          <w:sz w:val="28"/>
          <w:szCs w:val="28"/>
        </w:rPr>
        <w:t>一、前</w:t>
      </w:r>
      <w:r w:rsidRPr="004775F3">
        <w:rPr>
          <w:rStyle w:val="a5"/>
          <w:rFonts w:eastAsia="黑体"/>
          <w:b w:val="0"/>
          <w:color w:val="000000"/>
          <w:sz w:val="28"/>
          <w:szCs w:val="28"/>
        </w:rPr>
        <w:t>150</w:t>
      </w:r>
      <w:r w:rsidRPr="004775F3">
        <w:rPr>
          <w:rStyle w:val="a5"/>
          <w:rFonts w:eastAsia="黑体"/>
          <w:b w:val="0"/>
          <w:color w:val="000000"/>
          <w:sz w:val="28"/>
          <w:szCs w:val="28"/>
        </w:rPr>
        <w:t>名的国外一流大学参照以下排名</w:t>
      </w:r>
    </w:p>
    <w:p w:rsidR="00776350" w:rsidRPr="004775F3" w:rsidRDefault="00516303" w:rsidP="003A7946">
      <w:pPr>
        <w:overflowPunct w:val="0"/>
        <w:adjustRightInd w:val="0"/>
        <w:snapToGrid w:val="0"/>
        <w:spacing w:line="600" w:lineRule="exact"/>
        <w:rPr>
          <w:rStyle w:val="a5"/>
          <w:rFonts w:eastAsia="仿宋_GB2312"/>
          <w:b w:val="0"/>
          <w:color w:val="000000"/>
          <w:sz w:val="28"/>
          <w:szCs w:val="28"/>
        </w:rPr>
      </w:pPr>
      <w:r w:rsidRPr="004775F3">
        <w:rPr>
          <w:rStyle w:val="a5"/>
          <w:rFonts w:eastAsia="仿宋_GB2312" w:hint="eastAsia"/>
          <w:b w:val="0"/>
          <w:color w:val="000000"/>
          <w:sz w:val="28"/>
          <w:szCs w:val="28"/>
        </w:rPr>
        <w:t>（一）</w:t>
      </w:r>
      <w:r w:rsidRPr="004775F3">
        <w:rPr>
          <w:rFonts w:eastAsia="仿宋_GB2312"/>
          <w:color w:val="000000"/>
          <w:spacing w:val="8"/>
          <w:kern w:val="0"/>
          <w:sz w:val="28"/>
          <w:szCs w:val="28"/>
        </w:rPr>
        <w:t>上海交大世界大学学术排名（</w:t>
      </w:r>
      <w:r w:rsidRPr="004775F3">
        <w:rPr>
          <w:rStyle w:val="a5"/>
          <w:rFonts w:eastAsia="仿宋_GB2312"/>
          <w:b w:val="0"/>
          <w:color w:val="000000"/>
          <w:sz w:val="28"/>
          <w:szCs w:val="28"/>
        </w:rPr>
        <w:t>最好</w:t>
      </w:r>
      <w:proofErr w:type="gramStart"/>
      <w:r w:rsidRPr="004775F3">
        <w:rPr>
          <w:rStyle w:val="a5"/>
          <w:rFonts w:eastAsia="仿宋_GB2312"/>
          <w:b w:val="0"/>
          <w:color w:val="000000"/>
          <w:sz w:val="28"/>
          <w:szCs w:val="28"/>
        </w:rPr>
        <w:t>大学网学术</w:t>
      </w:r>
      <w:proofErr w:type="gramEnd"/>
      <w:r w:rsidRPr="004775F3">
        <w:rPr>
          <w:rStyle w:val="a5"/>
          <w:rFonts w:eastAsia="仿宋_GB2312"/>
          <w:b w:val="0"/>
          <w:color w:val="000000"/>
          <w:sz w:val="28"/>
          <w:szCs w:val="28"/>
        </w:rPr>
        <w:t>排名）</w:t>
      </w:r>
    </w:p>
    <w:p w:rsidR="00776350" w:rsidRPr="004775F3" w:rsidRDefault="00516303" w:rsidP="003A7946">
      <w:pPr>
        <w:overflowPunct w:val="0"/>
        <w:adjustRightInd w:val="0"/>
        <w:snapToGrid w:val="0"/>
        <w:spacing w:line="600" w:lineRule="exact"/>
        <w:rPr>
          <w:rStyle w:val="a6"/>
          <w:color w:val="000000"/>
          <w:sz w:val="28"/>
          <w:szCs w:val="28"/>
          <w:u w:val="none"/>
        </w:rPr>
      </w:pPr>
      <w:r w:rsidRPr="004775F3">
        <w:rPr>
          <w:rStyle w:val="a6"/>
          <w:color w:val="000000"/>
          <w:sz w:val="28"/>
          <w:szCs w:val="28"/>
          <w:u w:val="none"/>
        </w:rPr>
        <w:t>http://www.zuihaodaxue.com/rankings.html</w:t>
      </w:r>
    </w:p>
    <w:p w:rsidR="00776350" w:rsidRPr="004775F3" w:rsidRDefault="00516303" w:rsidP="003A7946">
      <w:pPr>
        <w:overflowPunct w:val="0"/>
        <w:adjustRightInd w:val="0"/>
        <w:snapToGrid w:val="0"/>
        <w:spacing w:line="600" w:lineRule="exact"/>
        <w:rPr>
          <w:rStyle w:val="a5"/>
          <w:rFonts w:eastAsia="仿宋_GB2312"/>
          <w:b w:val="0"/>
          <w:color w:val="000000"/>
          <w:sz w:val="28"/>
          <w:szCs w:val="28"/>
        </w:rPr>
      </w:pPr>
      <w:r w:rsidRPr="004775F3">
        <w:rPr>
          <w:rStyle w:val="a6"/>
          <w:rFonts w:eastAsia="仿宋_GB2312" w:hint="eastAsia"/>
          <w:color w:val="000000"/>
          <w:sz w:val="28"/>
          <w:szCs w:val="28"/>
          <w:u w:val="none"/>
        </w:rPr>
        <w:t>（二）</w:t>
      </w:r>
      <w:r w:rsidRPr="004775F3">
        <w:rPr>
          <w:rStyle w:val="a5"/>
          <w:rFonts w:eastAsia="仿宋_GB2312"/>
          <w:b w:val="0"/>
          <w:color w:val="000000"/>
          <w:sz w:val="28"/>
          <w:szCs w:val="28"/>
        </w:rPr>
        <w:t>QS</w:t>
      </w:r>
      <w:r w:rsidRPr="004775F3">
        <w:rPr>
          <w:rStyle w:val="a5"/>
          <w:rFonts w:eastAsia="仿宋_GB2312"/>
          <w:b w:val="0"/>
          <w:color w:val="000000"/>
          <w:sz w:val="28"/>
          <w:szCs w:val="28"/>
        </w:rPr>
        <w:t>世界大学综合排名</w:t>
      </w:r>
    </w:p>
    <w:p w:rsidR="00776350" w:rsidRPr="004775F3" w:rsidRDefault="00833028" w:rsidP="003A7946">
      <w:pPr>
        <w:overflowPunct w:val="0"/>
        <w:adjustRightInd w:val="0"/>
        <w:snapToGrid w:val="0"/>
        <w:spacing w:line="600" w:lineRule="exact"/>
        <w:rPr>
          <w:rStyle w:val="a6"/>
          <w:color w:val="000000"/>
          <w:sz w:val="28"/>
          <w:szCs w:val="28"/>
          <w:u w:val="none"/>
        </w:rPr>
      </w:pPr>
      <w:hyperlink r:id="rId10" w:history="1">
        <w:r w:rsidR="00516303" w:rsidRPr="004775F3">
          <w:rPr>
            <w:rStyle w:val="a6"/>
            <w:color w:val="000000"/>
            <w:sz w:val="28"/>
            <w:szCs w:val="28"/>
            <w:u w:val="none"/>
          </w:rPr>
          <w:t>http://www.topuniversities.com/</w:t>
        </w:r>
      </w:hyperlink>
    </w:p>
    <w:p w:rsidR="00776350" w:rsidRPr="004775F3" w:rsidRDefault="00516303" w:rsidP="003A7946">
      <w:pPr>
        <w:overflowPunct w:val="0"/>
        <w:adjustRightInd w:val="0"/>
        <w:snapToGrid w:val="0"/>
        <w:spacing w:line="600" w:lineRule="exact"/>
        <w:rPr>
          <w:rStyle w:val="a5"/>
          <w:rFonts w:eastAsia="仿宋_GB2312"/>
          <w:b w:val="0"/>
          <w:color w:val="000000"/>
          <w:sz w:val="28"/>
          <w:szCs w:val="28"/>
        </w:rPr>
      </w:pPr>
      <w:r w:rsidRPr="004775F3">
        <w:rPr>
          <w:rStyle w:val="a6"/>
          <w:rFonts w:eastAsia="仿宋_GB2312" w:hint="eastAsia"/>
          <w:color w:val="000000"/>
          <w:sz w:val="28"/>
          <w:szCs w:val="28"/>
          <w:u w:val="none"/>
        </w:rPr>
        <w:t>（三）</w:t>
      </w:r>
      <w:r w:rsidRPr="004775F3">
        <w:rPr>
          <w:rStyle w:val="a5"/>
          <w:rFonts w:eastAsia="仿宋_GB2312"/>
          <w:b w:val="0"/>
          <w:color w:val="000000"/>
          <w:sz w:val="28"/>
          <w:szCs w:val="28"/>
        </w:rPr>
        <w:t>泰晤士高等教育世界大学排名</w:t>
      </w:r>
    </w:p>
    <w:p w:rsidR="00776350" w:rsidRDefault="00516303" w:rsidP="003A7946">
      <w:pPr>
        <w:overflowPunct w:val="0"/>
        <w:adjustRightInd w:val="0"/>
        <w:snapToGrid w:val="0"/>
        <w:spacing w:line="600" w:lineRule="exact"/>
        <w:rPr>
          <w:rStyle w:val="a6"/>
          <w:color w:val="000000"/>
          <w:sz w:val="28"/>
          <w:szCs w:val="28"/>
          <w:u w:val="none"/>
        </w:rPr>
      </w:pPr>
      <w:r w:rsidRPr="004775F3">
        <w:rPr>
          <w:rStyle w:val="a6"/>
          <w:color w:val="000000"/>
          <w:sz w:val="28"/>
          <w:szCs w:val="28"/>
          <w:u w:val="none"/>
        </w:rPr>
        <w:t>http://www.timeshighereducation.co.uk/</w:t>
      </w:r>
    </w:p>
    <w:p w:rsidR="001D2A23" w:rsidRPr="001D2A23" w:rsidRDefault="001D2A23" w:rsidP="003A7946">
      <w:pPr>
        <w:overflowPunct w:val="0"/>
        <w:adjustRightInd w:val="0"/>
        <w:snapToGrid w:val="0"/>
        <w:spacing w:line="600" w:lineRule="exact"/>
        <w:rPr>
          <w:rStyle w:val="a6"/>
          <w:color w:val="000000"/>
          <w:sz w:val="28"/>
          <w:szCs w:val="28"/>
          <w:u w:val="none"/>
        </w:rPr>
      </w:pPr>
    </w:p>
    <w:p w:rsidR="00776350" w:rsidRPr="004775F3" w:rsidRDefault="00516303" w:rsidP="003A7946">
      <w:pPr>
        <w:overflowPunct w:val="0"/>
        <w:adjustRightInd w:val="0"/>
        <w:snapToGrid w:val="0"/>
        <w:spacing w:line="600" w:lineRule="exact"/>
        <w:rPr>
          <w:rStyle w:val="a5"/>
          <w:rFonts w:eastAsia="黑体"/>
          <w:b w:val="0"/>
          <w:color w:val="000000"/>
          <w:sz w:val="28"/>
          <w:szCs w:val="28"/>
        </w:rPr>
      </w:pPr>
      <w:r w:rsidRPr="004775F3">
        <w:rPr>
          <w:rStyle w:val="a5"/>
          <w:rFonts w:eastAsia="黑体"/>
          <w:b w:val="0"/>
          <w:color w:val="000000"/>
          <w:sz w:val="28"/>
          <w:szCs w:val="28"/>
        </w:rPr>
        <w:t>二、前</w:t>
      </w:r>
      <w:r w:rsidRPr="004775F3">
        <w:rPr>
          <w:rStyle w:val="a5"/>
          <w:rFonts w:eastAsia="黑体"/>
          <w:b w:val="0"/>
          <w:color w:val="000000"/>
          <w:sz w:val="28"/>
          <w:szCs w:val="28"/>
        </w:rPr>
        <w:t>50</w:t>
      </w:r>
      <w:r w:rsidRPr="004775F3">
        <w:rPr>
          <w:rStyle w:val="a5"/>
          <w:rFonts w:eastAsia="黑体"/>
          <w:b w:val="0"/>
          <w:color w:val="000000"/>
          <w:sz w:val="28"/>
          <w:szCs w:val="28"/>
        </w:rPr>
        <w:t>名的学科领域参照以下排名</w:t>
      </w:r>
    </w:p>
    <w:p w:rsidR="00776350" w:rsidRPr="004775F3" w:rsidRDefault="00516303" w:rsidP="003A7946">
      <w:pPr>
        <w:overflowPunct w:val="0"/>
        <w:adjustRightInd w:val="0"/>
        <w:snapToGrid w:val="0"/>
        <w:spacing w:line="600" w:lineRule="exact"/>
        <w:rPr>
          <w:rStyle w:val="a5"/>
          <w:rFonts w:eastAsia="仿宋_GB2312"/>
          <w:b w:val="0"/>
          <w:color w:val="000000"/>
          <w:sz w:val="28"/>
          <w:szCs w:val="28"/>
        </w:rPr>
      </w:pPr>
      <w:r w:rsidRPr="004775F3">
        <w:rPr>
          <w:rStyle w:val="a5"/>
          <w:rFonts w:eastAsia="仿宋_GB2312" w:hint="eastAsia"/>
          <w:b w:val="0"/>
          <w:color w:val="000000"/>
          <w:sz w:val="28"/>
          <w:szCs w:val="28"/>
        </w:rPr>
        <w:t>（一）</w:t>
      </w:r>
      <w:r w:rsidRPr="004775F3">
        <w:rPr>
          <w:rFonts w:eastAsia="仿宋_GB2312"/>
          <w:color w:val="000000"/>
          <w:spacing w:val="8"/>
          <w:kern w:val="0"/>
          <w:sz w:val="28"/>
          <w:szCs w:val="28"/>
        </w:rPr>
        <w:t>上海交大世界大学学术排名（</w:t>
      </w:r>
      <w:r w:rsidRPr="004775F3">
        <w:rPr>
          <w:rStyle w:val="a5"/>
          <w:rFonts w:eastAsia="仿宋_GB2312"/>
          <w:b w:val="0"/>
          <w:color w:val="000000"/>
          <w:sz w:val="28"/>
          <w:szCs w:val="28"/>
        </w:rPr>
        <w:t>最好</w:t>
      </w:r>
      <w:proofErr w:type="gramStart"/>
      <w:r w:rsidRPr="004775F3">
        <w:rPr>
          <w:rStyle w:val="a5"/>
          <w:rFonts w:eastAsia="仿宋_GB2312"/>
          <w:b w:val="0"/>
          <w:color w:val="000000"/>
          <w:sz w:val="28"/>
          <w:szCs w:val="28"/>
        </w:rPr>
        <w:t>大学网学术</w:t>
      </w:r>
      <w:proofErr w:type="gramEnd"/>
      <w:r w:rsidRPr="004775F3">
        <w:rPr>
          <w:rStyle w:val="a5"/>
          <w:rFonts w:eastAsia="仿宋_GB2312"/>
          <w:b w:val="0"/>
          <w:color w:val="000000"/>
          <w:sz w:val="28"/>
          <w:szCs w:val="28"/>
        </w:rPr>
        <w:t>排名）</w:t>
      </w:r>
    </w:p>
    <w:p w:rsidR="00776350" w:rsidRPr="004775F3" w:rsidRDefault="00516303" w:rsidP="003A7946">
      <w:pPr>
        <w:overflowPunct w:val="0"/>
        <w:adjustRightInd w:val="0"/>
        <w:snapToGrid w:val="0"/>
        <w:spacing w:line="600" w:lineRule="exact"/>
        <w:rPr>
          <w:rStyle w:val="a5"/>
          <w:rFonts w:eastAsia="仿宋_GB2312"/>
          <w:b w:val="0"/>
          <w:color w:val="000000"/>
          <w:sz w:val="28"/>
          <w:szCs w:val="28"/>
        </w:rPr>
      </w:pPr>
      <w:r w:rsidRPr="004775F3">
        <w:rPr>
          <w:rStyle w:val="a6"/>
          <w:color w:val="000000"/>
          <w:sz w:val="28"/>
          <w:szCs w:val="28"/>
          <w:u w:val="none"/>
        </w:rPr>
        <w:t>http://www.zuihaodaxue.com/rankings.html</w:t>
      </w:r>
    </w:p>
    <w:p w:rsidR="00776350" w:rsidRPr="004775F3" w:rsidRDefault="00516303" w:rsidP="003A7946">
      <w:pPr>
        <w:overflowPunct w:val="0"/>
        <w:adjustRightInd w:val="0"/>
        <w:snapToGrid w:val="0"/>
        <w:spacing w:line="600" w:lineRule="exact"/>
        <w:rPr>
          <w:rStyle w:val="a5"/>
          <w:rFonts w:eastAsia="仿宋_GB2312"/>
          <w:b w:val="0"/>
          <w:color w:val="000000"/>
          <w:sz w:val="28"/>
          <w:szCs w:val="28"/>
        </w:rPr>
      </w:pPr>
      <w:r w:rsidRPr="004775F3">
        <w:rPr>
          <w:rStyle w:val="a6"/>
          <w:rFonts w:eastAsia="仿宋_GB2312" w:hint="eastAsia"/>
          <w:color w:val="000000"/>
          <w:sz w:val="28"/>
          <w:szCs w:val="28"/>
          <w:u w:val="none"/>
        </w:rPr>
        <w:t>（二）</w:t>
      </w:r>
      <w:r w:rsidRPr="004775F3">
        <w:rPr>
          <w:rStyle w:val="a5"/>
          <w:rFonts w:eastAsia="仿宋_GB2312"/>
          <w:b w:val="0"/>
          <w:color w:val="000000"/>
          <w:sz w:val="28"/>
          <w:szCs w:val="28"/>
        </w:rPr>
        <w:t>QS</w:t>
      </w:r>
      <w:r w:rsidRPr="004775F3">
        <w:rPr>
          <w:rStyle w:val="a5"/>
          <w:rFonts w:eastAsia="仿宋_GB2312"/>
          <w:b w:val="0"/>
          <w:color w:val="000000"/>
          <w:sz w:val="28"/>
          <w:szCs w:val="28"/>
        </w:rPr>
        <w:t>世界大学综合排名</w:t>
      </w:r>
    </w:p>
    <w:p w:rsidR="00776350" w:rsidRPr="004775F3" w:rsidRDefault="00833028" w:rsidP="003A7946">
      <w:pPr>
        <w:overflowPunct w:val="0"/>
        <w:adjustRightInd w:val="0"/>
        <w:snapToGrid w:val="0"/>
        <w:spacing w:line="600" w:lineRule="exact"/>
        <w:rPr>
          <w:rStyle w:val="a6"/>
          <w:color w:val="000000"/>
          <w:sz w:val="28"/>
          <w:szCs w:val="28"/>
          <w:u w:val="none"/>
        </w:rPr>
      </w:pPr>
      <w:hyperlink r:id="rId11" w:history="1">
        <w:r w:rsidR="00516303" w:rsidRPr="004775F3">
          <w:rPr>
            <w:rStyle w:val="a6"/>
            <w:color w:val="000000"/>
            <w:sz w:val="28"/>
            <w:szCs w:val="28"/>
            <w:u w:val="none"/>
          </w:rPr>
          <w:t>http://www.topuniversities.com/</w:t>
        </w:r>
      </w:hyperlink>
    </w:p>
    <w:p w:rsidR="00776350" w:rsidRPr="004775F3" w:rsidRDefault="00516303" w:rsidP="003A7946">
      <w:pPr>
        <w:overflowPunct w:val="0"/>
        <w:adjustRightInd w:val="0"/>
        <w:snapToGrid w:val="0"/>
        <w:spacing w:line="600" w:lineRule="exact"/>
        <w:rPr>
          <w:rStyle w:val="a5"/>
          <w:rFonts w:eastAsia="仿宋_GB2312"/>
          <w:b w:val="0"/>
          <w:color w:val="000000"/>
          <w:sz w:val="28"/>
          <w:szCs w:val="28"/>
        </w:rPr>
      </w:pPr>
      <w:r w:rsidRPr="004775F3">
        <w:rPr>
          <w:rStyle w:val="a6"/>
          <w:rFonts w:eastAsia="仿宋_GB2312" w:hint="eastAsia"/>
          <w:color w:val="000000"/>
          <w:sz w:val="28"/>
          <w:szCs w:val="28"/>
          <w:u w:val="none"/>
        </w:rPr>
        <w:t>（三）</w:t>
      </w:r>
      <w:r w:rsidRPr="004775F3">
        <w:rPr>
          <w:rStyle w:val="a5"/>
          <w:rFonts w:eastAsia="仿宋_GB2312"/>
          <w:b w:val="0"/>
          <w:color w:val="000000"/>
          <w:sz w:val="28"/>
          <w:szCs w:val="28"/>
        </w:rPr>
        <w:t>泰晤士高等教育世界大学排名</w:t>
      </w:r>
    </w:p>
    <w:p w:rsidR="00776350" w:rsidRPr="004775F3" w:rsidRDefault="00516303" w:rsidP="003A7946">
      <w:pPr>
        <w:overflowPunct w:val="0"/>
        <w:adjustRightInd w:val="0"/>
        <w:snapToGrid w:val="0"/>
        <w:spacing w:line="600" w:lineRule="exact"/>
        <w:rPr>
          <w:rStyle w:val="a6"/>
          <w:rFonts w:eastAsia="仿宋_GB2312"/>
          <w:b/>
          <w:color w:val="000000"/>
          <w:sz w:val="28"/>
          <w:szCs w:val="28"/>
          <w:u w:val="none"/>
        </w:rPr>
      </w:pPr>
      <w:r w:rsidRPr="004775F3">
        <w:rPr>
          <w:rStyle w:val="a6"/>
          <w:color w:val="000000"/>
          <w:sz w:val="28"/>
          <w:szCs w:val="28"/>
          <w:u w:val="none"/>
        </w:rPr>
        <w:t>http://www.timeshighereducation.co.uk/</w:t>
      </w:r>
    </w:p>
    <w:p w:rsidR="00BA32D0" w:rsidRDefault="00BA32D0" w:rsidP="001D2A23">
      <w:pPr>
        <w:rPr>
          <w:rFonts w:eastAsia="仿宋_GB2312"/>
          <w:color w:val="000000"/>
          <w:kern w:val="32"/>
          <w:sz w:val="32"/>
          <w:szCs w:val="32"/>
        </w:rPr>
        <w:sectPr w:rsidR="00BA32D0" w:rsidSect="001D2A23">
          <w:headerReference w:type="default" r:id="rId12"/>
          <w:footerReference w:type="even" r:id="rId13"/>
          <w:footerReference w:type="default" r:id="rId14"/>
          <w:pgSz w:w="11906" w:h="16838"/>
          <w:pgMar w:top="1474" w:right="1701" w:bottom="1474" w:left="1701" w:header="851" w:footer="992" w:gutter="0"/>
          <w:cols w:space="0"/>
          <w:docGrid w:type="lines" w:linePitch="605"/>
        </w:sectPr>
      </w:pPr>
    </w:p>
    <w:p w:rsidR="00BA32D0" w:rsidRDefault="00BA32D0" w:rsidP="000C0FF2">
      <w:pPr>
        <w:adjustRightInd w:val="0"/>
        <w:snapToGrid w:val="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lastRenderedPageBreak/>
        <w:t>附件</w:t>
      </w:r>
      <w:r>
        <w:rPr>
          <w:rFonts w:eastAsia="黑体"/>
          <w:color w:val="000000"/>
          <w:sz w:val="32"/>
          <w:szCs w:val="32"/>
        </w:rPr>
        <w:t>3</w:t>
      </w:r>
    </w:p>
    <w:p w:rsidR="00BA32D0" w:rsidRDefault="00BA32D0" w:rsidP="00BA32D0">
      <w:pPr>
        <w:tabs>
          <w:tab w:val="left" w:pos="1080"/>
        </w:tabs>
        <w:spacing w:line="800" w:lineRule="exact"/>
        <w:jc w:val="center"/>
        <w:rPr>
          <w:rFonts w:eastAsia="方正小标宋简体"/>
          <w:bCs/>
          <w:color w:val="000000"/>
          <w:spacing w:val="8"/>
          <w:kern w:val="0"/>
          <w:sz w:val="44"/>
          <w:szCs w:val="44"/>
        </w:rPr>
      </w:pPr>
      <w:r>
        <w:rPr>
          <w:rFonts w:eastAsia="方正小标宋简体"/>
          <w:bCs/>
          <w:color w:val="000000"/>
          <w:spacing w:val="8"/>
          <w:kern w:val="0"/>
          <w:sz w:val="44"/>
          <w:szCs w:val="44"/>
        </w:rPr>
        <w:t>2024</w:t>
      </w:r>
      <w:r>
        <w:rPr>
          <w:rFonts w:eastAsia="方正小标宋简体"/>
          <w:bCs/>
          <w:color w:val="000000"/>
          <w:spacing w:val="8"/>
          <w:kern w:val="0"/>
          <w:sz w:val="44"/>
          <w:szCs w:val="44"/>
        </w:rPr>
        <w:t>年广州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spacing w:val="8"/>
          <w:kern w:val="0"/>
          <w:sz w:val="44"/>
          <w:szCs w:val="44"/>
        </w:rPr>
        <w:t>市“菁英计划”留</w:t>
      </w:r>
      <w:r>
        <w:rPr>
          <w:rFonts w:eastAsia="方正小标宋简体"/>
          <w:bCs/>
          <w:color w:val="000000"/>
          <w:spacing w:val="8"/>
          <w:kern w:val="0"/>
          <w:sz w:val="44"/>
          <w:szCs w:val="44"/>
        </w:rPr>
        <w:t>学项目申报汇总表</w:t>
      </w:r>
    </w:p>
    <w:p w:rsidR="00BA32D0" w:rsidRDefault="000C0FF2" w:rsidP="0079210B">
      <w:pPr>
        <w:tabs>
          <w:tab w:val="left" w:pos="1080"/>
          <w:tab w:val="left" w:pos="6237"/>
          <w:tab w:val="left" w:pos="10490"/>
        </w:tabs>
        <w:spacing w:afterLines="50" w:after="302" w:line="46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kern w:val="0"/>
          <w:sz w:val="24"/>
        </w:rPr>
        <w:t>学院</w:t>
      </w:r>
      <w:r>
        <w:rPr>
          <w:color w:val="000000"/>
          <w:kern w:val="0"/>
          <w:sz w:val="24"/>
        </w:rPr>
        <w:t>名称（公章）</w:t>
      </w:r>
      <w:r w:rsidR="00BA32D0">
        <w:rPr>
          <w:color w:val="000000"/>
          <w:kern w:val="0"/>
          <w:sz w:val="24"/>
        </w:rPr>
        <w:t>：</w:t>
      </w:r>
      <w:r w:rsidR="004D42AF">
        <w:rPr>
          <w:rFonts w:hint="eastAsia"/>
          <w:color w:val="000000"/>
          <w:kern w:val="0"/>
          <w:sz w:val="24"/>
        </w:rPr>
        <w:tab/>
      </w:r>
      <w:r w:rsidR="004D42AF">
        <w:rPr>
          <w:rFonts w:hint="eastAsia"/>
          <w:color w:val="000000"/>
          <w:sz w:val="24"/>
        </w:rPr>
        <w:t>填表</w:t>
      </w:r>
      <w:r w:rsidR="00BA32D0">
        <w:rPr>
          <w:color w:val="000000"/>
          <w:kern w:val="0"/>
          <w:sz w:val="24"/>
        </w:rPr>
        <w:t>人：</w:t>
      </w:r>
      <w:r w:rsidR="004D42AF">
        <w:rPr>
          <w:rFonts w:hint="eastAsia"/>
          <w:color w:val="000000"/>
          <w:kern w:val="0"/>
          <w:sz w:val="24"/>
        </w:rPr>
        <w:tab/>
      </w:r>
      <w:r w:rsidR="00BA32D0">
        <w:rPr>
          <w:color w:val="000000"/>
          <w:kern w:val="0"/>
          <w:sz w:val="24"/>
        </w:rPr>
        <w:t>联系电话：</w:t>
      </w:r>
      <w:r w:rsidR="00BA32D0">
        <w:rPr>
          <w:color w:val="000000"/>
          <w:kern w:val="0"/>
          <w:sz w:val="24"/>
        </w:rPr>
        <w:t xml:space="preserve">              </w:t>
      </w:r>
    </w:p>
    <w:tbl>
      <w:tblPr>
        <w:tblW w:w="0" w:type="auto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1110"/>
        <w:gridCol w:w="785"/>
        <w:gridCol w:w="816"/>
        <w:gridCol w:w="804"/>
        <w:gridCol w:w="1204"/>
        <w:gridCol w:w="1205"/>
        <w:gridCol w:w="1287"/>
        <w:gridCol w:w="2730"/>
        <w:gridCol w:w="2424"/>
      </w:tblGrid>
      <w:tr w:rsidR="000C0FF2" w:rsidTr="000C0FF2">
        <w:trPr>
          <w:trHeight w:val="764"/>
          <w:jc w:val="center"/>
        </w:trPr>
        <w:tc>
          <w:tcPr>
            <w:tcW w:w="974" w:type="dxa"/>
            <w:noWrap/>
            <w:vAlign w:val="center"/>
          </w:tcPr>
          <w:p w:rsidR="000C0FF2" w:rsidRDefault="000C0FF2" w:rsidP="001F5A2C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10" w:type="dxa"/>
            <w:noWrap/>
            <w:vAlign w:val="center"/>
          </w:tcPr>
          <w:p w:rsidR="000C0FF2" w:rsidRDefault="000C0FF2" w:rsidP="001F5A2C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申请人</w:t>
            </w:r>
          </w:p>
          <w:p w:rsidR="000C0FF2" w:rsidRDefault="000C0FF2" w:rsidP="001F5A2C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85" w:type="dxa"/>
            <w:noWrap/>
            <w:vAlign w:val="center"/>
          </w:tcPr>
          <w:p w:rsidR="000C0FF2" w:rsidRDefault="000C0FF2" w:rsidP="001F5A2C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攻博</w:t>
            </w:r>
            <w:r>
              <w:rPr>
                <w:color w:val="000000"/>
                <w:kern w:val="0"/>
                <w:sz w:val="24"/>
              </w:rPr>
              <w:t>/</w:t>
            </w:r>
            <w:proofErr w:type="gramStart"/>
            <w:r>
              <w:rPr>
                <w:color w:val="000000"/>
                <w:kern w:val="0"/>
                <w:sz w:val="24"/>
              </w:rPr>
              <w:t>联培</w:t>
            </w:r>
            <w:proofErr w:type="gramEnd"/>
          </w:p>
        </w:tc>
        <w:tc>
          <w:tcPr>
            <w:tcW w:w="816" w:type="dxa"/>
            <w:noWrap/>
            <w:vAlign w:val="center"/>
          </w:tcPr>
          <w:p w:rsidR="000C0FF2" w:rsidRDefault="000C0FF2" w:rsidP="001F5A2C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留学国别</w:t>
            </w:r>
          </w:p>
        </w:tc>
        <w:tc>
          <w:tcPr>
            <w:tcW w:w="804" w:type="dxa"/>
            <w:noWrap/>
            <w:vAlign w:val="center"/>
          </w:tcPr>
          <w:p w:rsidR="000C0FF2" w:rsidRDefault="000C0FF2" w:rsidP="001F5A2C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留学专业</w:t>
            </w:r>
          </w:p>
        </w:tc>
        <w:tc>
          <w:tcPr>
            <w:tcW w:w="1204" w:type="dxa"/>
            <w:noWrap/>
            <w:vAlign w:val="center"/>
          </w:tcPr>
          <w:p w:rsidR="000C0FF2" w:rsidRDefault="000C0FF2" w:rsidP="001F5A2C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国外导师姓名</w:t>
            </w:r>
          </w:p>
        </w:tc>
        <w:tc>
          <w:tcPr>
            <w:tcW w:w="1205" w:type="dxa"/>
            <w:noWrap/>
            <w:vAlign w:val="center"/>
          </w:tcPr>
          <w:p w:rsidR="000C0FF2" w:rsidRDefault="000C0FF2" w:rsidP="001F5A2C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国内导师姓名</w:t>
            </w:r>
          </w:p>
        </w:tc>
        <w:tc>
          <w:tcPr>
            <w:tcW w:w="1287" w:type="dxa"/>
            <w:vAlign w:val="center"/>
          </w:tcPr>
          <w:p w:rsidR="000C0FF2" w:rsidRDefault="000C0FF2" w:rsidP="001F5A2C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是否同意</w:t>
            </w:r>
          </w:p>
          <w:p w:rsidR="000C0FF2" w:rsidRDefault="000C0FF2" w:rsidP="001F5A2C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定向培养</w:t>
            </w:r>
          </w:p>
        </w:tc>
        <w:tc>
          <w:tcPr>
            <w:tcW w:w="2730" w:type="dxa"/>
            <w:vAlign w:val="center"/>
          </w:tcPr>
          <w:p w:rsidR="000C0FF2" w:rsidRDefault="000C0FF2" w:rsidP="001F5A2C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是否广州市属（含区属）企事业单位在职人员</w:t>
            </w:r>
          </w:p>
        </w:tc>
        <w:tc>
          <w:tcPr>
            <w:tcW w:w="2424" w:type="dxa"/>
            <w:vAlign w:val="center"/>
          </w:tcPr>
          <w:p w:rsidR="000C0FF2" w:rsidRDefault="000C0FF2" w:rsidP="001F5A2C">
            <w:pPr>
              <w:widowControl/>
              <w:spacing w:line="6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联系电话</w:t>
            </w:r>
          </w:p>
        </w:tc>
      </w:tr>
      <w:tr w:rsidR="000C0FF2" w:rsidTr="000C0FF2">
        <w:trPr>
          <w:trHeight w:val="600"/>
          <w:jc w:val="center"/>
        </w:trPr>
        <w:tc>
          <w:tcPr>
            <w:tcW w:w="974" w:type="dxa"/>
            <w:noWrap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noWrap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85" w:type="dxa"/>
            <w:noWrap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noWrap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noWrap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noWrap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424" w:type="dxa"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0C0FF2" w:rsidTr="000C0FF2">
        <w:trPr>
          <w:trHeight w:val="600"/>
          <w:jc w:val="center"/>
        </w:trPr>
        <w:tc>
          <w:tcPr>
            <w:tcW w:w="974" w:type="dxa"/>
            <w:noWrap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noWrap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85" w:type="dxa"/>
            <w:noWrap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noWrap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noWrap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noWrap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424" w:type="dxa"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0C0FF2" w:rsidTr="000C0FF2">
        <w:trPr>
          <w:trHeight w:val="600"/>
          <w:jc w:val="center"/>
        </w:trPr>
        <w:tc>
          <w:tcPr>
            <w:tcW w:w="974" w:type="dxa"/>
            <w:noWrap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noWrap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85" w:type="dxa"/>
            <w:noWrap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noWrap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noWrap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noWrap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424" w:type="dxa"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634290" w:rsidTr="000C0FF2">
        <w:trPr>
          <w:trHeight w:val="600"/>
          <w:jc w:val="center"/>
        </w:trPr>
        <w:tc>
          <w:tcPr>
            <w:tcW w:w="974" w:type="dxa"/>
            <w:noWrap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85" w:type="dxa"/>
            <w:noWrap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noWrap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noWrap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noWrap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424" w:type="dxa"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634290" w:rsidTr="000C0FF2">
        <w:trPr>
          <w:trHeight w:val="600"/>
          <w:jc w:val="center"/>
        </w:trPr>
        <w:tc>
          <w:tcPr>
            <w:tcW w:w="974" w:type="dxa"/>
            <w:noWrap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85" w:type="dxa"/>
            <w:noWrap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noWrap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noWrap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noWrap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424" w:type="dxa"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634290" w:rsidTr="000C0FF2">
        <w:trPr>
          <w:trHeight w:val="600"/>
          <w:jc w:val="center"/>
        </w:trPr>
        <w:tc>
          <w:tcPr>
            <w:tcW w:w="974" w:type="dxa"/>
            <w:noWrap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85" w:type="dxa"/>
            <w:noWrap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noWrap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noWrap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noWrap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424" w:type="dxa"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634290" w:rsidTr="000C0FF2">
        <w:trPr>
          <w:trHeight w:val="600"/>
          <w:jc w:val="center"/>
        </w:trPr>
        <w:tc>
          <w:tcPr>
            <w:tcW w:w="974" w:type="dxa"/>
            <w:noWrap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noWrap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85" w:type="dxa"/>
            <w:noWrap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noWrap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noWrap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noWrap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424" w:type="dxa"/>
            <w:vAlign w:val="center"/>
          </w:tcPr>
          <w:p w:rsidR="00634290" w:rsidRDefault="00634290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0C0FF2" w:rsidTr="000C0FF2">
        <w:trPr>
          <w:trHeight w:val="600"/>
          <w:jc w:val="center"/>
        </w:trPr>
        <w:tc>
          <w:tcPr>
            <w:tcW w:w="974" w:type="dxa"/>
            <w:noWrap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noWrap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85" w:type="dxa"/>
            <w:noWrap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16" w:type="dxa"/>
            <w:noWrap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noWrap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noWrap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424" w:type="dxa"/>
            <w:vAlign w:val="center"/>
          </w:tcPr>
          <w:p w:rsidR="000C0FF2" w:rsidRDefault="000C0FF2" w:rsidP="001F5A2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:rsidR="00776350" w:rsidRPr="00BA32D0" w:rsidRDefault="004D42AF" w:rsidP="004D42AF">
      <w:pPr>
        <w:tabs>
          <w:tab w:val="left" w:pos="9639"/>
        </w:tabs>
        <w:snapToGrid w:val="0"/>
        <w:spacing w:line="760" w:lineRule="exact"/>
        <w:jc w:val="left"/>
        <w:rPr>
          <w:rFonts w:eastAsia="仿宋_GB2312"/>
          <w:color w:val="000000"/>
          <w:kern w:val="32"/>
          <w:sz w:val="32"/>
          <w:szCs w:val="32"/>
        </w:rPr>
      </w:pPr>
      <w:r>
        <w:rPr>
          <w:color w:val="000000"/>
          <w:sz w:val="24"/>
        </w:rPr>
        <w:t>学院主管领导签名：</w:t>
      </w:r>
      <w:r>
        <w:rPr>
          <w:rFonts w:hint="eastAsia"/>
          <w:color w:val="000000"/>
          <w:sz w:val="24"/>
        </w:rPr>
        <w:tab/>
      </w:r>
      <w:r>
        <w:rPr>
          <w:color w:val="000000"/>
          <w:sz w:val="24"/>
        </w:rPr>
        <w:t>填报</w:t>
      </w:r>
      <w:r>
        <w:rPr>
          <w:color w:val="000000"/>
          <w:kern w:val="0"/>
          <w:sz w:val="24"/>
        </w:rPr>
        <w:t>日期：</w:t>
      </w:r>
      <w:r>
        <w:rPr>
          <w:color w:val="000000"/>
          <w:kern w:val="0"/>
          <w:sz w:val="24"/>
        </w:rPr>
        <w:t xml:space="preserve">    </w:t>
      </w:r>
      <w:r>
        <w:rPr>
          <w:color w:val="000000"/>
          <w:kern w:val="0"/>
          <w:sz w:val="24"/>
        </w:rPr>
        <w:t>年</w:t>
      </w:r>
      <w:r>
        <w:rPr>
          <w:color w:val="000000"/>
          <w:kern w:val="0"/>
          <w:sz w:val="24"/>
        </w:rPr>
        <w:t xml:space="preserve">   </w:t>
      </w:r>
      <w:r>
        <w:rPr>
          <w:color w:val="000000"/>
          <w:kern w:val="0"/>
          <w:sz w:val="24"/>
        </w:rPr>
        <w:t>月</w:t>
      </w:r>
      <w:r>
        <w:rPr>
          <w:color w:val="000000"/>
          <w:kern w:val="0"/>
          <w:sz w:val="24"/>
        </w:rPr>
        <w:t xml:space="preserve">   </w:t>
      </w:r>
      <w:r>
        <w:rPr>
          <w:color w:val="000000"/>
          <w:kern w:val="0"/>
          <w:sz w:val="24"/>
        </w:rPr>
        <w:t>日</w:t>
      </w:r>
    </w:p>
    <w:sectPr w:rsidR="00776350" w:rsidRPr="00BA32D0" w:rsidSect="000C0FF2">
      <w:headerReference w:type="default" r:id="rId15"/>
      <w:footerReference w:type="even" r:id="rId16"/>
      <w:footerReference w:type="default" r:id="rId17"/>
      <w:pgSz w:w="16838" w:h="11906" w:orient="landscape"/>
      <w:pgMar w:top="1418" w:right="1701" w:bottom="1418" w:left="1701" w:header="851" w:footer="992" w:gutter="0"/>
      <w:cols w:space="0"/>
      <w:docGrid w:type="lines" w:linePitch="6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028" w:rsidRDefault="00833028">
      <w:r>
        <w:separator/>
      </w:r>
    </w:p>
  </w:endnote>
  <w:endnote w:type="continuationSeparator" w:id="0">
    <w:p w:rsidR="00833028" w:rsidRDefault="0083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350" w:rsidRDefault="00516303">
    <w:pPr>
      <w:pStyle w:val="a3"/>
      <w:ind w:firstLineChars="100" w:firstLine="280"/>
    </w:pPr>
    <w:r>
      <w:rPr>
        <w:sz w:val="28"/>
        <w:szCs w:val="28"/>
      </w:rPr>
      <w:t>—</w:t>
    </w:r>
    <w:r>
      <w:rPr>
        <w:spacing w:val="-28"/>
        <w:sz w:val="28"/>
        <w:szCs w:val="28"/>
      </w:rPr>
      <w:t xml:space="preserve">  </w:t>
    </w:r>
    <w:r>
      <w:rPr>
        <w:spacing w:val="-28"/>
        <w:sz w:val="28"/>
        <w:szCs w:val="28"/>
      </w:rPr>
      <w:fldChar w:fldCharType="begin"/>
    </w:r>
    <w:r>
      <w:rPr>
        <w:spacing w:val="-28"/>
        <w:sz w:val="28"/>
        <w:szCs w:val="28"/>
      </w:rPr>
      <w:instrText xml:space="preserve"> PAGE   \* MERGEFORMAT </w:instrText>
    </w:r>
    <w:r>
      <w:rPr>
        <w:spacing w:val="-28"/>
        <w:sz w:val="28"/>
        <w:szCs w:val="28"/>
      </w:rPr>
      <w:fldChar w:fldCharType="separate"/>
    </w:r>
    <w:r w:rsidR="00F47AF2" w:rsidRPr="00F47AF2">
      <w:rPr>
        <w:noProof/>
        <w:spacing w:val="-28"/>
        <w:sz w:val="28"/>
        <w:szCs w:val="28"/>
        <w:lang w:val="zh-CN"/>
      </w:rPr>
      <w:t>2</w:t>
    </w:r>
    <w:r>
      <w:rPr>
        <w:spacing w:val="-28"/>
        <w:sz w:val="28"/>
        <w:szCs w:val="28"/>
      </w:rPr>
      <w:fldChar w:fldCharType="end"/>
    </w:r>
    <w:r>
      <w:rPr>
        <w:spacing w:val="-28"/>
        <w:sz w:val="28"/>
        <w:szCs w:val="28"/>
      </w:rPr>
      <w:t xml:space="preserve">  </w:t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350" w:rsidRDefault="00516303">
    <w:pPr>
      <w:wordWrap w:val="0"/>
      <w:snapToGrid w:val="0"/>
      <w:jc w:val="right"/>
      <w:rPr>
        <w:sz w:val="18"/>
        <w:szCs w:val="18"/>
      </w:rPr>
    </w:pPr>
    <w:r>
      <w:rPr>
        <w:sz w:val="28"/>
        <w:szCs w:val="28"/>
        <w:lang w:val="zh-CN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 \* MERGEFORMAT</w:instrText>
    </w:r>
    <w:r>
      <w:rPr>
        <w:sz w:val="28"/>
        <w:szCs w:val="28"/>
      </w:rPr>
      <w:fldChar w:fldCharType="separate"/>
    </w:r>
    <w:r w:rsidR="00F47AF2" w:rsidRPr="00F47AF2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  <w:lang w:val="zh-CN"/>
      </w:rPr>
      <w:t xml:space="preserve"> —</w:t>
    </w:r>
    <w:r>
      <w:rPr>
        <w:rFonts w:hint="eastAsia"/>
        <w:sz w:val="28"/>
        <w:szCs w:val="28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68B" w:rsidRDefault="00DF4306">
    <w:pPr>
      <w:pStyle w:val="a3"/>
      <w:ind w:firstLineChars="100" w:firstLine="280"/>
    </w:pPr>
    <w:r>
      <w:rPr>
        <w:sz w:val="28"/>
        <w:szCs w:val="28"/>
      </w:rPr>
      <w:t>—</w:t>
    </w:r>
    <w:r>
      <w:rPr>
        <w:spacing w:val="-28"/>
        <w:sz w:val="28"/>
        <w:szCs w:val="28"/>
      </w:rPr>
      <w:t xml:space="preserve">  </w:t>
    </w:r>
    <w:r>
      <w:rPr>
        <w:spacing w:val="-28"/>
        <w:sz w:val="28"/>
        <w:szCs w:val="28"/>
      </w:rPr>
      <w:fldChar w:fldCharType="begin"/>
    </w:r>
    <w:r>
      <w:rPr>
        <w:spacing w:val="-28"/>
        <w:sz w:val="28"/>
        <w:szCs w:val="28"/>
      </w:rPr>
      <w:instrText xml:space="preserve"> PAGE   \* MERGEFORMAT </w:instrText>
    </w:r>
    <w:r>
      <w:rPr>
        <w:spacing w:val="-28"/>
        <w:sz w:val="28"/>
        <w:szCs w:val="28"/>
      </w:rPr>
      <w:fldChar w:fldCharType="separate"/>
    </w:r>
    <w:r w:rsidR="00562DF4" w:rsidRPr="00562DF4">
      <w:rPr>
        <w:noProof/>
        <w:spacing w:val="-28"/>
        <w:sz w:val="28"/>
        <w:szCs w:val="28"/>
        <w:lang w:val="zh-CN"/>
      </w:rPr>
      <w:t>8</w:t>
    </w:r>
    <w:r>
      <w:rPr>
        <w:spacing w:val="-28"/>
        <w:sz w:val="28"/>
        <w:szCs w:val="28"/>
      </w:rPr>
      <w:fldChar w:fldCharType="end"/>
    </w:r>
    <w:r>
      <w:rPr>
        <w:spacing w:val="-28"/>
        <w:sz w:val="28"/>
        <w:szCs w:val="28"/>
      </w:rPr>
      <w:t xml:space="preserve">  </w:t>
    </w:r>
    <w:r>
      <w:rPr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68B" w:rsidRDefault="00DF4306">
    <w:pPr>
      <w:wordWrap w:val="0"/>
      <w:snapToGrid w:val="0"/>
      <w:jc w:val="right"/>
      <w:rPr>
        <w:sz w:val="18"/>
        <w:szCs w:val="18"/>
      </w:rPr>
    </w:pPr>
    <w:r>
      <w:rPr>
        <w:sz w:val="28"/>
        <w:szCs w:val="28"/>
        <w:lang w:val="zh-CN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 \* MERGEFORMAT</w:instrText>
    </w:r>
    <w:r>
      <w:rPr>
        <w:sz w:val="28"/>
        <w:szCs w:val="28"/>
      </w:rPr>
      <w:fldChar w:fldCharType="separate"/>
    </w:r>
    <w:r w:rsidR="00F47AF2" w:rsidRPr="00F47AF2">
      <w:rPr>
        <w:noProof/>
        <w:sz w:val="28"/>
        <w:szCs w:val="28"/>
        <w:lang w:val="zh-CN"/>
      </w:rPr>
      <w:t>7</w:t>
    </w:r>
    <w:r>
      <w:rPr>
        <w:sz w:val="28"/>
        <w:szCs w:val="28"/>
      </w:rPr>
      <w:fldChar w:fldCharType="end"/>
    </w:r>
    <w:r>
      <w:rPr>
        <w:sz w:val="28"/>
        <w:szCs w:val="28"/>
        <w:lang w:val="zh-CN"/>
      </w:rPr>
      <w:t xml:space="preserve"> —</w:t>
    </w:r>
    <w:r>
      <w:rPr>
        <w:rFonts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028" w:rsidRDefault="00833028">
      <w:r>
        <w:separator/>
      </w:r>
    </w:p>
  </w:footnote>
  <w:footnote w:type="continuationSeparator" w:id="0">
    <w:p w:rsidR="00833028" w:rsidRDefault="00833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350" w:rsidRDefault="00776350">
    <w:pPr>
      <w:snapToGrid w:val="0"/>
      <w:jc w:val="center"/>
      <w:rPr>
        <w:kern w:val="0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68B" w:rsidRDefault="00833028">
    <w:pPr>
      <w:snapToGrid w:val="0"/>
      <w:jc w:val="center"/>
      <w:rPr>
        <w:kern w:val="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F4F9AC"/>
    <w:multiLevelType w:val="singleLevel"/>
    <w:tmpl w:val="9CF4F9AC"/>
    <w:lvl w:ilvl="0">
      <w:start w:val="2"/>
      <w:numFmt w:val="decimal"/>
      <w:suff w:val="space"/>
      <w:lvlText w:val="%1."/>
      <w:lvlJc w:val="left"/>
    </w:lvl>
  </w:abstractNum>
  <w:abstractNum w:abstractNumId="1">
    <w:nsid w:val="BD03BDB7"/>
    <w:multiLevelType w:val="singleLevel"/>
    <w:tmpl w:val="BD03BDB7"/>
    <w:lvl w:ilvl="0">
      <w:start w:val="1"/>
      <w:numFmt w:val="decimal"/>
      <w:suff w:val="space"/>
      <w:lvlText w:val="%1."/>
      <w:lvlJc w:val="left"/>
    </w:lvl>
  </w:abstractNum>
  <w:abstractNum w:abstractNumId="2">
    <w:nsid w:val="E8FFA7BF"/>
    <w:multiLevelType w:val="singleLevel"/>
    <w:tmpl w:val="E8FFA7BF"/>
    <w:lvl w:ilvl="0">
      <w:start w:val="1"/>
      <w:numFmt w:val="decimal"/>
      <w:suff w:val="space"/>
      <w:lvlText w:val="%1."/>
      <w:lvlJc w:val="left"/>
    </w:lvl>
  </w:abstractNum>
  <w:abstractNum w:abstractNumId="3">
    <w:nsid w:val="FFFFFF7C"/>
    <w:multiLevelType w:val="singleLevel"/>
    <w:tmpl w:val="6B087638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4">
    <w:nsid w:val="FFFFFF7D"/>
    <w:multiLevelType w:val="singleLevel"/>
    <w:tmpl w:val="F9D87F8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5">
    <w:nsid w:val="FFFFFF7E"/>
    <w:multiLevelType w:val="singleLevel"/>
    <w:tmpl w:val="07CC7D8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6">
    <w:nsid w:val="FFFFFF7F"/>
    <w:multiLevelType w:val="singleLevel"/>
    <w:tmpl w:val="A364CB9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7">
    <w:nsid w:val="FFFFFF80"/>
    <w:multiLevelType w:val="singleLevel"/>
    <w:tmpl w:val="2F8C5FC0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8">
    <w:nsid w:val="FFFFFF81"/>
    <w:multiLevelType w:val="singleLevel"/>
    <w:tmpl w:val="FED4BC38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9">
    <w:nsid w:val="FFFFFF82"/>
    <w:multiLevelType w:val="singleLevel"/>
    <w:tmpl w:val="9F3C354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0">
    <w:nsid w:val="FFFFFF83"/>
    <w:multiLevelType w:val="singleLevel"/>
    <w:tmpl w:val="0A8ACBB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1">
    <w:nsid w:val="FFFFFF88"/>
    <w:multiLevelType w:val="singleLevel"/>
    <w:tmpl w:val="B3E25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2">
    <w:nsid w:val="FFFFFF89"/>
    <w:multiLevelType w:val="singleLevel"/>
    <w:tmpl w:val="15048B3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3">
    <w:nsid w:val="08DF0A85"/>
    <w:multiLevelType w:val="singleLevel"/>
    <w:tmpl w:val="08DF0A8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4">
    <w:nsid w:val="100301D8"/>
    <w:multiLevelType w:val="hybridMultilevel"/>
    <w:tmpl w:val="B388F464"/>
    <w:lvl w:ilvl="0" w:tplc="0409000F">
      <w:start w:val="1"/>
      <w:numFmt w:val="decimal"/>
      <w:lvlText w:val="%1."/>
      <w:lvlJc w:val="left"/>
      <w:pPr>
        <w:ind w:left="1012" w:hanging="420"/>
      </w:pPr>
    </w:lvl>
    <w:lvl w:ilvl="1" w:tplc="04090019" w:tentative="1">
      <w:start w:val="1"/>
      <w:numFmt w:val="lowerLetter"/>
      <w:lvlText w:val="%2)"/>
      <w:lvlJc w:val="left"/>
      <w:pPr>
        <w:ind w:left="1432" w:hanging="420"/>
      </w:pPr>
    </w:lvl>
    <w:lvl w:ilvl="2" w:tplc="0409001B" w:tentative="1">
      <w:start w:val="1"/>
      <w:numFmt w:val="lowerRoman"/>
      <w:lvlText w:val="%3."/>
      <w:lvlJc w:val="righ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9" w:tentative="1">
      <w:start w:val="1"/>
      <w:numFmt w:val="lowerLetter"/>
      <w:lvlText w:val="%5)"/>
      <w:lvlJc w:val="left"/>
      <w:pPr>
        <w:ind w:left="2692" w:hanging="420"/>
      </w:pPr>
    </w:lvl>
    <w:lvl w:ilvl="5" w:tplc="0409001B" w:tentative="1">
      <w:start w:val="1"/>
      <w:numFmt w:val="lowerRoman"/>
      <w:lvlText w:val="%6."/>
      <w:lvlJc w:val="righ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9" w:tentative="1">
      <w:start w:val="1"/>
      <w:numFmt w:val="lowerLetter"/>
      <w:lvlText w:val="%8)"/>
      <w:lvlJc w:val="left"/>
      <w:pPr>
        <w:ind w:left="3952" w:hanging="420"/>
      </w:pPr>
    </w:lvl>
    <w:lvl w:ilvl="8" w:tplc="0409001B" w:tentative="1">
      <w:start w:val="1"/>
      <w:numFmt w:val="lowerRoman"/>
      <w:lvlText w:val="%9."/>
      <w:lvlJc w:val="right"/>
      <w:pPr>
        <w:ind w:left="4372" w:hanging="420"/>
      </w:pPr>
    </w:lvl>
  </w:abstractNum>
  <w:abstractNum w:abstractNumId="15">
    <w:nsid w:val="1F3F6FA1"/>
    <w:multiLevelType w:val="hybridMultilevel"/>
    <w:tmpl w:val="7A74430A"/>
    <w:lvl w:ilvl="0" w:tplc="D98C4CA0">
      <w:start w:val="1"/>
      <w:numFmt w:val="decimal"/>
      <w:lvlText w:val="%1．"/>
      <w:lvlJc w:val="left"/>
      <w:pPr>
        <w:ind w:left="1904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32" w:hanging="420"/>
      </w:pPr>
    </w:lvl>
    <w:lvl w:ilvl="2" w:tplc="0409001B" w:tentative="1">
      <w:start w:val="1"/>
      <w:numFmt w:val="lowerRoman"/>
      <w:lvlText w:val="%3."/>
      <w:lvlJc w:val="righ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9" w:tentative="1">
      <w:start w:val="1"/>
      <w:numFmt w:val="lowerLetter"/>
      <w:lvlText w:val="%5)"/>
      <w:lvlJc w:val="left"/>
      <w:pPr>
        <w:ind w:left="2692" w:hanging="420"/>
      </w:pPr>
    </w:lvl>
    <w:lvl w:ilvl="5" w:tplc="0409001B" w:tentative="1">
      <w:start w:val="1"/>
      <w:numFmt w:val="lowerRoman"/>
      <w:lvlText w:val="%6."/>
      <w:lvlJc w:val="righ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9" w:tentative="1">
      <w:start w:val="1"/>
      <w:numFmt w:val="lowerLetter"/>
      <w:lvlText w:val="%8)"/>
      <w:lvlJc w:val="left"/>
      <w:pPr>
        <w:ind w:left="3952" w:hanging="420"/>
      </w:pPr>
    </w:lvl>
    <w:lvl w:ilvl="8" w:tplc="0409001B" w:tentative="1">
      <w:start w:val="1"/>
      <w:numFmt w:val="lowerRoman"/>
      <w:lvlText w:val="%9."/>
      <w:lvlJc w:val="right"/>
      <w:pPr>
        <w:ind w:left="4372" w:hanging="420"/>
      </w:pPr>
    </w:lvl>
  </w:abstractNum>
  <w:abstractNum w:abstractNumId="16">
    <w:nsid w:val="342F2F7D"/>
    <w:multiLevelType w:val="hybridMultilevel"/>
    <w:tmpl w:val="E5AC9060"/>
    <w:lvl w:ilvl="0" w:tplc="D98C4CA0">
      <w:start w:val="1"/>
      <w:numFmt w:val="decimal"/>
      <w:lvlText w:val="%1．"/>
      <w:lvlJc w:val="left"/>
      <w:pPr>
        <w:ind w:left="131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2" w:hanging="420"/>
      </w:pPr>
    </w:lvl>
    <w:lvl w:ilvl="2" w:tplc="0409001B" w:tentative="1">
      <w:start w:val="1"/>
      <w:numFmt w:val="lowerRoman"/>
      <w:lvlText w:val="%3."/>
      <w:lvlJc w:val="righ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9" w:tentative="1">
      <w:start w:val="1"/>
      <w:numFmt w:val="lowerLetter"/>
      <w:lvlText w:val="%5)"/>
      <w:lvlJc w:val="left"/>
      <w:pPr>
        <w:ind w:left="2692" w:hanging="420"/>
      </w:pPr>
    </w:lvl>
    <w:lvl w:ilvl="5" w:tplc="0409001B" w:tentative="1">
      <w:start w:val="1"/>
      <w:numFmt w:val="lowerRoman"/>
      <w:lvlText w:val="%6."/>
      <w:lvlJc w:val="righ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9" w:tentative="1">
      <w:start w:val="1"/>
      <w:numFmt w:val="lowerLetter"/>
      <w:lvlText w:val="%8)"/>
      <w:lvlJc w:val="left"/>
      <w:pPr>
        <w:ind w:left="3952" w:hanging="420"/>
      </w:pPr>
    </w:lvl>
    <w:lvl w:ilvl="8" w:tplc="0409001B" w:tentative="1">
      <w:start w:val="1"/>
      <w:numFmt w:val="lowerRoman"/>
      <w:lvlText w:val="%9."/>
      <w:lvlJc w:val="right"/>
      <w:pPr>
        <w:ind w:left="4372" w:hanging="420"/>
      </w:pPr>
    </w:lvl>
  </w:abstractNum>
  <w:abstractNum w:abstractNumId="17">
    <w:nsid w:val="376D11F8"/>
    <w:multiLevelType w:val="hybridMultilevel"/>
    <w:tmpl w:val="0B9226A4"/>
    <w:lvl w:ilvl="0" w:tplc="D98C4CA0">
      <w:start w:val="1"/>
      <w:numFmt w:val="decimal"/>
      <w:lvlText w:val="%1．"/>
      <w:lvlJc w:val="left"/>
      <w:pPr>
        <w:ind w:left="1904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32" w:hanging="420"/>
      </w:pPr>
    </w:lvl>
    <w:lvl w:ilvl="2" w:tplc="0409001B" w:tentative="1">
      <w:start w:val="1"/>
      <w:numFmt w:val="lowerRoman"/>
      <w:lvlText w:val="%3."/>
      <w:lvlJc w:val="righ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9" w:tentative="1">
      <w:start w:val="1"/>
      <w:numFmt w:val="lowerLetter"/>
      <w:lvlText w:val="%5)"/>
      <w:lvlJc w:val="left"/>
      <w:pPr>
        <w:ind w:left="2692" w:hanging="420"/>
      </w:pPr>
    </w:lvl>
    <w:lvl w:ilvl="5" w:tplc="0409001B" w:tentative="1">
      <w:start w:val="1"/>
      <w:numFmt w:val="lowerRoman"/>
      <w:lvlText w:val="%6."/>
      <w:lvlJc w:val="righ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9" w:tentative="1">
      <w:start w:val="1"/>
      <w:numFmt w:val="lowerLetter"/>
      <w:lvlText w:val="%8)"/>
      <w:lvlJc w:val="left"/>
      <w:pPr>
        <w:ind w:left="3952" w:hanging="420"/>
      </w:pPr>
    </w:lvl>
    <w:lvl w:ilvl="8" w:tplc="0409001B" w:tentative="1">
      <w:start w:val="1"/>
      <w:numFmt w:val="lowerRoman"/>
      <w:lvlText w:val="%9."/>
      <w:lvlJc w:val="right"/>
      <w:pPr>
        <w:ind w:left="4372" w:hanging="420"/>
      </w:pPr>
    </w:lvl>
  </w:abstractNum>
  <w:abstractNum w:abstractNumId="18">
    <w:nsid w:val="3CB7085B"/>
    <w:multiLevelType w:val="hybridMultilevel"/>
    <w:tmpl w:val="B388F464"/>
    <w:lvl w:ilvl="0" w:tplc="0409000F">
      <w:start w:val="1"/>
      <w:numFmt w:val="decimal"/>
      <w:lvlText w:val="%1."/>
      <w:lvlJc w:val="left"/>
      <w:pPr>
        <w:ind w:left="1012" w:hanging="420"/>
      </w:pPr>
    </w:lvl>
    <w:lvl w:ilvl="1" w:tplc="04090019" w:tentative="1">
      <w:start w:val="1"/>
      <w:numFmt w:val="lowerLetter"/>
      <w:lvlText w:val="%2)"/>
      <w:lvlJc w:val="left"/>
      <w:pPr>
        <w:ind w:left="1432" w:hanging="420"/>
      </w:pPr>
    </w:lvl>
    <w:lvl w:ilvl="2" w:tplc="0409001B" w:tentative="1">
      <w:start w:val="1"/>
      <w:numFmt w:val="lowerRoman"/>
      <w:lvlText w:val="%3."/>
      <w:lvlJc w:val="righ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9" w:tentative="1">
      <w:start w:val="1"/>
      <w:numFmt w:val="lowerLetter"/>
      <w:lvlText w:val="%5)"/>
      <w:lvlJc w:val="left"/>
      <w:pPr>
        <w:ind w:left="2692" w:hanging="420"/>
      </w:pPr>
    </w:lvl>
    <w:lvl w:ilvl="5" w:tplc="0409001B" w:tentative="1">
      <w:start w:val="1"/>
      <w:numFmt w:val="lowerRoman"/>
      <w:lvlText w:val="%6."/>
      <w:lvlJc w:val="righ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9" w:tentative="1">
      <w:start w:val="1"/>
      <w:numFmt w:val="lowerLetter"/>
      <w:lvlText w:val="%8)"/>
      <w:lvlJc w:val="left"/>
      <w:pPr>
        <w:ind w:left="3952" w:hanging="420"/>
      </w:pPr>
    </w:lvl>
    <w:lvl w:ilvl="8" w:tplc="0409001B" w:tentative="1">
      <w:start w:val="1"/>
      <w:numFmt w:val="lowerRoman"/>
      <w:lvlText w:val="%9."/>
      <w:lvlJc w:val="right"/>
      <w:pPr>
        <w:ind w:left="4372" w:hanging="420"/>
      </w:pPr>
    </w:lvl>
  </w:abstractNum>
  <w:abstractNum w:abstractNumId="19">
    <w:nsid w:val="41C6C034"/>
    <w:multiLevelType w:val="singleLevel"/>
    <w:tmpl w:val="41C6C03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0">
    <w:nsid w:val="46D362EC"/>
    <w:multiLevelType w:val="hybridMultilevel"/>
    <w:tmpl w:val="B388F464"/>
    <w:lvl w:ilvl="0" w:tplc="0409000F">
      <w:start w:val="1"/>
      <w:numFmt w:val="decimal"/>
      <w:lvlText w:val="%1."/>
      <w:lvlJc w:val="left"/>
      <w:pPr>
        <w:ind w:left="1012" w:hanging="420"/>
      </w:pPr>
    </w:lvl>
    <w:lvl w:ilvl="1" w:tplc="04090019" w:tentative="1">
      <w:start w:val="1"/>
      <w:numFmt w:val="lowerLetter"/>
      <w:lvlText w:val="%2)"/>
      <w:lvlJc w:val="left"/>
      <w:pPr>
        <w:ind w:left="1432" w:hanging="420"/>
      </w:pPr>
    </w:lvl>
    <w:lvl w:ilvl="2" w:tplc="0409001B" w:tentative="1">
      <w:start w:val="1"/>
      <w:numFmt w:val="lowerRoman"/>
      <w:lvlText w:val="%3."/>
      <w:lvlJc w:val="righ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9" w:tentative="1">
      <w:start w:val="1"/>
      <w:numFmt w:val="lowerLetter"/>
      <w:lvlText w:val="%5)"/>
      <w:lvlJc w:val="left"/>
      <w:pPr>
        <w:ind w:left="2692" w:hanging="420"/>
      </w:pPr>
    </w:lvl>
    <w:lvl w:ilvl="5" w:tplc="0409001B" w:tentative="1">
      <w:start w:val="1"/>
      <w:numFmt w:val="lowerRoman"/>
      <w:lvlText w:val="%6."/>
      <w:lvlJc w:val="righ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9" w:tentative="1">
      <w:start w:val="1"/>
      <w:numFmt w:val="lowerLetter"/>
      <w:lvlText w:val="%8)"/>
      <w:lvlJc w:val="left"/>
      <w:pPr>
        <w:ind w:left="3952" w:hanging="420"/>
      </w:pPr>
    </w:lvl>
    <w:lvl w:ilvl="8" w:tplc="0409001B" w:tentative="1">
      <w:start w:val="1"/>
      <w:numFmt w:val="lowerRoman"/>
      <w:lvlText w:val="%9."/>
      <w:lvlJc w:val="right"/>
      <w:pPr>
        <w:ind w:left="4372" w:hanging="420"/>
      </w:pPr>
    </w:lvl>
  </w:abstractNum>
  <w:abstractNum w:abstractNumId="21">
    <w:nsid w:val="5CC23FA2"/>
    <w:multiLevelType w:val="hybridMultilevel"/>
    <w:tmpl w:val="B388F464"/>
    <w:lvl w:ilvl="0" w:tplc="0409000F">
      <w:start w:val="1"/>
      <w:numFmt w:val="decimal"/>
      <w:lvlText w:val="%1."/>
      <w:lvlJc w:val="left"/>
      <w:pPr>
        <w:ind w:left="1012" w:hanging="420"/>
      </w:pPr>
    </w:lvl>
    <w:lvl w:ilvl="1" w:tplc="04090019" w:tentative="1">
      <w:start w:val="1"/>
      <w:numFmt w:val="lowerLetter"/>
      <w:lvlText w:val="%2)"/>
      <w:lvlJc w:val="left"/>
      <w:pPr>
        <w:ind w:left="1432" w:hanging="420"/>
      </w:pPr>
    </w:lvl>
    <w:lvl w:ilvl="2" w:tplc="0409001B" w:tentative="1">
      <w:start w:val="1"/>
      <w:numFmt w:val="lowerRoman"/>
      <w:lvlText w:val="%3."/>
      <w:lvlJc w:val="righ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9" w:tentative="1">
      <w:start w:val="1"/>
      <w:numFmt w:val="lowerLetter"/>
      <w:lvlText w:val="%5)"/>
      <w:lvlJc w:val="left"/>
      <w:pPr>
        <w:ind w:left="2692" w:hanging="420"/>
      </w:pPr>
    </w:lvl>
    <w:lvl w:ilvl="5" w:tplc="0409001B" w:tentative="1">
      <w:start w:val="1"/>
      <w:numFmt w:val="lowerRoman"/>
      <w:lvlText w:val="%6."/>
      <w:lvlJc w:val="righ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9" w:tentative="1">
      <w:start w:val="1"/>
      <w:numFmt w:val="lowerLetter"/>
      <w:lvlText w:val="%8)"/>
      <w:lvlJc w:val="left"/>
      <w:pPr>
        <w:ind w:left="3952" w:hanging="420"/>
      </w:pPr>
    </w:lvl>
    <w:lvl w:ilvl="8" w:tplc="0409001B" w:tentative="1">
      <w:start w:val="1"/>
      <w:numFmt w:val="lowerRoman"/>
      <w:lvlText w:val="%9."/>
      <w:lvlJc w:val="right"/>
      <w:pPr>
        <w:ind w:left="4372" w:hanging="420"/>
      </w:pPr>
    </w:lvl>
  </w:abstractNum>
  <w:abstractNum w:abstractNumId="22">
    <w:nsid w:val="6C2DF704"/>
    <w:multiLevelType w:val="singleLevel"/>
    <w:tmpl w:val="6C2DF70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3"/>
  </w:num>
  <w:num w:numId="2">
    <w:abstractNumId w:val="19"/>
  </w:num>
  <w:num w:numId="3">
    <w:abstractNumId w:val="1"/>
  </w:num>
  <w:num w:numId="4">
    <w:abstractNumId w:val="22"/>
  </w:num>
  <w:num w:numId="5">
    <w:abstractNumId w:val="2"/>
  </w:num>
  <w:num w:numId="6">
    <w:abstractNumId w:val="0"/>
  </w:num>
  <w:num w:numId="7">
    <w:abstractNumId w:val="11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12"/>
  </w:num>
  <w:num w:numId="13">
    <w:abstractNumId w:val="10"/>
  </w:num>
  <w:num w:numId="14">
    <w:abstractNumId w:val="9"/>
  </w:num>
  <w:num w:numId="15">
    <w:abstractNumId w:val="8"/>
  </w:num>
  <w:num w:numId="16">
    <w:abstractNumId w:val="7"/>
  </w:num>
  <w:num w:numId="17">
    <w:abstractNumId w:val="14"/>
  </w:num>
  <w:num w:numId="18">
    <w:abstractNumId w:val="16"/>
  </w:num>
  <w:num w:numId="19">
    <w:abstractNumId w:val="17"/>
  </w:num>
  <w:num w:numId="20">
    <w:abstractNumId w:val="15"/>
  </w:num>
  <w:num w:numId="21">
    <w:abstractNumId w:val="20"/>
  </w:num>
  <w:num w:numId="22">
    <w:abstractNumId w:val="1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ZWZkZmQwM2JjMmFhZTZkODg2NGY1ZjgwZmUzNjQifQ=="/>
  </w:docVars>
  <w:rsids>
    <w:rsidRoot w:val="5BED23CC"/>
    <w:rsid w:val="5BED23CC"/>
    <w:rsid w:val="CD7ED5C3"/>
    <w:rsid w:val="EDBFD4BF"/>
    <w:rsid w:val="EDED6271"/>
    <w:rsid w:val="EEE972DE"/>
    <w:rsid w:val="EF1E55B5"/>
    <w:rsid w:val="FF5E3C94"/>
    <w:rsid w:val="FFCB4E7E"/>
    <w:rsid w:val="00091F3A"/>
    <w:rsid w:val="000C0FF2"/>
    <w:rsid w:val="001567AE"/>
    <w:rsid w:val="001D2A23"/>
    <w:rsid w:val="003A7946"/>
    <w:rsid w:val="004775F3"/>
    <w:rsid w:val="004D42AF"/>
    <w:rsid w:val="004F1721"/>
    <w:rsid w:val="00516303"/>
    <w:rsid w:val="00562DF4"/>
    <w:rsid w:val="00634290"/>
    <w:rsid w:val="00677D28"/>
    <w:rsid w:val="00776350"/>
    <w:rsid w:val="0079210B"/>
    <w:rsid w:val="007E6EC6"/>
    <w:rsid w:val="00833028"/>
    <w:rsid w:val="00864626"/>
    <w:rsid w:val="008C7890"/>
    <w:rsid w:val="00A21778"/>
    <w:rsid w:val="00A77A54"/>
    <w:rsid w:val="00AE5B78"/>
    <w:rsid w:val="00AF5165"/>
    <w:rsid w:val="00BA32D0"/>
    <w:rsid w:val="00BD1558"/>
    <w:rsid w:val="00BE6898"/>
    <w:rsid w:val="00D17BD2"/>
    <w:rsid w:val="00D508AC"/>
    <w:rsid w:val="00D519FA"/>
    <w:rsid w:val="00DF4306"/>
    <w:rsid w:val="00E41AC2"/>
    <w:rsid w:val="00F47AF2"/>
    <w:rsid w:val="00F86E28"/>
    <w:rsid w:val="01650689"/>
    <w:rsid w:val="01F77C55"/>
    <w:rsid w:val="11F21984"/>
    <w:rsid w:val="25BF3FF0"/>
    <w:rsid w:val="266F5B33"/>
    <w:rsid w:val="278A128A"/>
    <w:rsid w:val="2881663E"/>
    <w:rsid w:val="29651707"/>
    <w:rsid w:val="2F996E9F"/>
    <w:rsid w:val="39DA5E57"/>
    <w:rsid w:val="41666243"/>
    <w:rsid w:val="53230048"/>
    <w:rsid w:val="53D624DF"/>
    <w:rsid w:val="56886835"/>
    <w:rsid w:val="5AC2403A"/>
    <w:rsid w:val="5BED23CC"/>
    <w:rsid w:val="5DEC6052"/>
    <w:rsid w:val="5E3E65C9"/>
    <w:rsid w:val="61015958"/>
    <w:rsid w:val="712B15CE"/>
    <w:rsid w:val="79C25500"/>
    <w:rsid w:val="7FFAF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qFormat/>
    <w:rPr>
      <w:b/>
      <w:bCs/>
    </w:rPr>
  </w:style>
  <w:style w:type="character" w:styleId="a6">
    <w:name w:val="Hyperlink"/>
    <w:unhideWhenUsed/>
    <w:qFormat/>
    <w:rPr>
      <w:color w:val="0000FF"/>
      <w:u w:val="single"/>
    </w:rPr>
  </w:style>
  <w:style w:type="paragraph" w:styleId="a7">
    <w:name w:val="List Paragraph"/>
    <w:basedOn w:val="a"/>
    <w:uiPriority w:val="99"/>
    <w:unhideWhenUsed/>
    <w:rsid w:val="00E41AC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qFormat/>
    <w:rPr>
      <w:b/>
      <w:bCs/>
    </w:rPr>
  </w:style>
  <w:style w:type="character" w:styleId="a6">
    <w:name w:val="Hyperlink"/>
    <w:unhideWhenUsed/>
    <w:qFormat/>
    <w:rPr>
      <w:color w:val="0000FF"/>
      <w:u w:val="single"/>
    </w:rPr>
  </w:style>
  <w:style w:type="paragraph" w:styleId="a7">
    <w:name w:val="List Paragraph"/>
    <w:basedOn w:val="a"/>
    <w:uiPriority w:val="99"/>
    <w:unhideWhenUsed/>
    <w:rsid w:val="00E41AC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puniversities.c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topuniversities.com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&#21457;&#21040;gw_yjspy@scnu.edu.c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5"/>
    <customShpInfo spid="_x0000_s1036"/>
    <customShpInfo spid="_x0000_s1037"/>
    <customShpInfo spid="_x0000_s1034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561</Words>
  <Characters>3202</Characters>
  <Application>Microsoft Office Word</Application>
  <DocSecurity>0</DocSecurity>
  <Lines>26</Lines>
  <Paragraphs>7</Paragraphs>
  <ScaleCrop>false</ScaleCrop>
  <Company>P R C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杜靖</dc:creator>
  <cp:lastModifiedBy>Windows User</cp:lastModifiedBy>
  <cp:revision>12</cp:revision>
  <dcterms:created xsi:type="dcterms:W3CDTF">2024-05-30T02:14:00Z</dcterms:created>
  <dcterms:modified xsi:type="dcterms:W3CDTF">2024-06-05T03:32:00Z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2D6F4A805D354BA9788A5566BB410360</vt:lpwstr>
  </property>
</Properties>
</file>